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9165C" w14:textId="77777777" w:rsidR="003D6782" w:rsidRPr="003D6782" w:rsidRDefault="00DB6AC9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Fratura de Maxila em cães-</w:t>
      </w:r>
      <w:r w:rsidR="003D6782" w:rsidRPr="003D6782">
        <w:rPr>
          <w:rFonts w:ascii="Arial" w:hAnsi="Arial" w:cs="Arial"/>
          <w:b/>
          <w:bCs/>
          <w:caps/>
          <w:sz w:val="22"/>
          <w:szCs w:val="22"/>
        </w:rPr>
        <w:t>re</w:t>
      </w:r>
      <w:r w:rsidR="0007204F">
        <w:rPr>
          <w:rFonts w:ascii="Arial" w:hAnsi="Arial" w:cs="Arial"/>
          <w:b/>
          <w:bCs/>
          <w:caps/>
          <w:sz w:val="22"/>
          <w:szCs w:val="22"/>
        </w:rPr>
        <w:t>LATO DE CASO</w:t>
      </w:r>
    </w:p>
    <w:p w14:paraId="240BBE8F" w14:textId="3FF23783" w:rsidR="004527F2" w:rsidRDefault="00BB5DB8" w:rsidP="004527F2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Thamires Stéphanie Ferreira</w:t>
      </w:r>
      <w:r w:rsidR="004527F2">
        <w:rPr>
          <w:rFonts w:ascii="Arial" w:hAnsi="Arial" w:cs="Arial"/>
          <w:b/>
          <w:bCs/>
          <w:color w:val="auto"/>
          <w:vertAlign w:val="superscript"/>
        </w:rPr>
        <w:t>1</w:t>
      </w:r>
      <w:r w:rsidR="004527F2">
        <w:rPr>
          <w:rFonts w:ascii="Arial" w:hAnsi="Arial" w:cs="Arial"/>
          <w:b/>
          <w:bCs/>
          <w:color w:val="auto"/>
        </w:rPr>
        <w:t xml:space="preserve">*, </w:t>
      </w:r>
      <w:r>
        <w:rPr>
          <w:rFonts w:ascii="Arial" w:hAnsi="Arial" w:cs="Arial"/>
          <w:b/>
          <w:bCs/>
          <w:color w:val="auto"/>
        </w:rPr>
        <w:t>Sara Máximo Nunes</w:t>
      </w:r>
      <w:r w:rsidR="004527F2">
        <w:rPr>
          <w:rFonts w:ascii="Arial" w:hAnsi="Arial" w:cs="Arial"/>
          <w:b/>
          <w:bCs/>
          <w:color w:val="auto"/>
          <w:vertAlign w:val="superscript"/>
        </w:rPr>
        <w:t>1</w:t>
      </w:r>
      <w:r w:rsidR="004527F2">
        <w:rPr>
          <w:rFonts w:ascii="Arial" w:hAnsi="Arial" w:cs="Arial"/>
          <w:b/>
          <w:bCs/>
          <w:color w:val="auto"/>
        </w:rPr>
        <w:t xml:space="preserve">, </w:t>
      </w:r>
      <w:r w:rsidR="00DB6AC9">
        <w:rPr>
          <w:rFonts w:ascii="Arial" w:hAnsi="Arial" w:cs="Arial"/>
          <w:b/>
          <w:bCs/>
          <w:color w:val="auto"/>
        </w:rPr>
        <w:t xml:space="preserve">Emerson </w:t>
      </w:r>
      <w:proofErr w:type="spellStart"/>
      <w:r w:rsidR="00DB6AC9">
        <w:rPr>
          <w:rFonts w:ascii="Arial" w:hAnsi="Arial" w:cs="Arial"/>
          <w:b/>
          <w:bCs/>
          <w:color w:val="auto"/>
        </w:rPr>
        <w:t>Cleito</w:t>
      </w:r>
      <w:proofErr w:type="spellEnd"/>
      <w:r w:rsidR="00DB6AC9">
        <w:rPr>
          <w:rFonts w:ascii="Arial" w:hAnsi="Arial" w:cs="Arial"/>
          <w:b/>
          <w:bCs/>
          <w:color w:val="auto"/>
        </w:rPr>
        <w:t xml:space="preserve"> Gomes Silva</w:t>
      </w:r>
      <w:r w:rsidR="00DB6AC9" w:rsidRPr="00DB6AC9">
        <w:rPr>
          <w:rFonts w:ascii="Arial" w:hAnsi="Arial" w:cs="Arial"/>
          <w:b/>
          <w:bCs/>
          <w:color w:val="auto"/>
          <w:vertAlign w:val="superscript"/>
        </w:rPr>
        <w:t>1</w:t>
      </w:r>
      <w:r w:rsidR="00DB6AC9">
        <w:rPr>
          <w:rFonts w:ascii="Arial" w:hAnsi="Arial" w:cs="Arial"/>
          <w:b/>
          <w:bCs/>
          <w:color w:val="auto"/>
        </w:rPr>
        <w:t>,</w:t>
      </w:r>
      <w:r w:rsidR="007F69D2">
        <w:rPr>
          <w:rFonts w:ascii="Arial" w:hAnsi="Arial" w:cs="Arial"/>
          <w:b/>
          <w:bCs/>
          <w:color w:val="auto"/>
        </w:rPr>
        <w:t xml:space="preserve"> </w:t>
      </w:r>
      <w:r w:rsidR="00DB6AC9">
        <w:rPr>
          <w:rFonts w:ascii="Arial" w:hAnsi="Arial" w:cs="Arial"/>
          <w:b/>
          <w:bCs/>
          <w:color w:val="auto"/>
        </w:rPr>
        <w:t>Felipe Carvalho Costa</w:t>
      </w:r>
      <w:r w:rsidR="00DB6AC9" w:rsidRPr="00DB6AC9">
        <w:rPr>
          <w:rFonts w:ascii="Arial" w:hAnsi="Arial" w:cs="Arial"/>
          <w:b/>
          <w:bCs/>
          <w:color w:val="auto"/>
          <w:vertAlign w:val="superscript"/>
        </w:rPr>
        <w:t>1</w:t>
      </w:r>
      <w:r w:rsidR="00DB6AC9">
        <w:rPr>
          <w:rFonts w:ascii="Arial" w:hAnsi="Arial" w:cs="Arial"/>
          <w:b/>
          <w:bCs/>
          <w:color w:val="auto"/>
        </w:rPr>
        <w:t>, José Raimundo de Sousa Júnior</w:t>
      </w:r>
      <w:r w:rsidR="00DB6AC9" w:rsidRPr="00DB6AC9">
        <w:rPr>
          <w:rFonts w:ascii="Arial" w:hAnsi="Arial" w:cs="Arial"/>
          <w:b/>
          <w:bCs/>
          <w:color w:val="auto"/>
          <w:vertAlign w:val="superscript"/>
        </w:rPr>
        <w:t>1</w:t>
      </w:r>
      <w:r w:rsidR="004527F2">
        <w:rPr>
          <w:rFonts w:ascii="Arial" w:hAnsi="Arial" w:cs="Arial"/>
          <w:b/>
          <w:bCs/>
          <w:color w:val="auto"/>
        </w:rPr>
        <w:t>e</w:t>
      </w:r>
      <w:r w:rsidR="00DB6AC9">
        <w:rPr>
          <w:rFonts w:ascii="Arial" w:hAnsi="Arial" w:cs="Arial"/>
          <w:b/>
          <w:bCs/>
          <w:color w:val="auto"/>
        </w:rPr>
        <w:t xml:space="preserve"> Priscila Fantini</w:t>
      </w:r>
      <w:r w:rsidR="004527F2">
        <w:rPr>
          <w:rFonts w:ascii="Arial" w:hAnsi="Arial" w:cs="Arial"/>
          <w:b/>
          <w:bCs/>
          <w:color w:val="auto"/>
          <w:vertAlign w:val="superscript"/>
        </w:rPr>
        <w:t>3</w:t>
      </w:r>
      <w:r w:rsidR="004527F2">
        <w:rPr>
          <w:rFonts w:ascii="Arial" w:hAnsi="Arial" w:cs="Arial"/>
          <w:b/>
          <w:bCs/>
          <w:color w:val="auto"/>
        </w:rPr>
        <w:t>.</w:t>
      </w:r>
    </w:p>
    <w:p w14:paraId="719A4671" w14:textId="77777777" w:rsidR="004527F2" w:rsidRDefault="004527F2" w:rsidP="004527F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Graduando em Medicina Veterinária – </w:t>
      </w:r>
      <w:r w:rsidR="00DB6AC9">
        <w:rPr>
          <w:rFonts w:ascii="Arial" w:hAnsi="Arial" w:cs="Arial"/>
          <w:i/>
          <w:iCs/>
          <w:color w:val="auto"/>
          <w:sz w:val="14"/>
          <w:szCs w:val="18"/>
        </w:rPr>
        <w:t xml:space="preserve">Una </w:t>
      </w:r>
      <w:r>
        <w:rPr>
          <w:rFonts w:ascii="Arial" w:hAnsi="Arial" w:cs="Arial"/>
          <w:i/>
          <w:iCs/>
          <w:color w:val="auto"/>
          <w:sz w:val="14"/>
          <w:szCs w:val="18"/>
        </w:rPr>
        <w:t>– B</w:t>
      </w:r>
      <w:r w:rsidR="00DB6AC9">
        <w:rPr>
          <w:rFonts w:ascii="Arial" w:hAnsi="Arial" w:cs="Arial"/>
          <w:i/>
          <w:iCs/>
          <w:color w:val="auto"/>
          <w:sz w:val="14"/>
          <w:szCs w:val="18"/>
        </w:rPr>
        <w:t>om Despacho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/MG – Brasil – *Contato: </w:t>
      </w:r>
      <w:r w:rsidR="00DB6AC9">
        <w:rPr>
          <w:rFonts w:ascii="Arial" w:hAnsi="Arial" w:cs="Arial"/>
          <w:i/>
          <w:iCs/>
          <w:color w:val="auto"/>
          <w:sz w:val="14"/>
          <w:szCs w:val="18"/>
        </w:rPr>
        <w:t>thamiresvet2016</w:t>
      </w:r>
      <w:r>
        <w:rPr>
          <w:rFonts w:ascii="Arial" w:hAnsi="Arial" w:cs="Arial"/>
          <w:i/>
          <w:iCs/>
          <w:color w:val="auto"/>
          <w:sz w:val="14"/>
          <w:szCs w:val="18"/>
        </w:rPr>
        <w:t>@</w:t>
      </w:r>
      <w:r w:rsidR="00DB6AC9">
        <w:rPr>
          <w:rFonts w:ascii="Arial" w:hAnsi="Arial" w:cs="Arial"/>
          <w:i/>
          <w:iCs/>
          <w:color w:val="auto"/>
          <w:sz w:val="14"/>
          <w:szCs w:val="18"/>
        </w:rPr>
        <w:t>hotmail</w:t>
      </w:r>
      <w:r>
        <w:rPr>
          <w:rFonts w:ascii="Arial" w:hAnsi="Arial" w:cs="Arial"/>
          <w:i/>
          <w:iCs/>
          <w:color w:val="auto"/>
          <w:sz w:val="14"/>
          <w:szCs w:val="18"/>
        </w:rPr>
        <w:t>.com</w:t>
      </w:r>
    </w:p>
    <w:p w14:paraId="468D5CBA" w14:textId="77777777" w:rsidR="004527F2" w:rsidRDefault="004527F2" w:rsidP="004527F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>
        <w:rPr>
          <w:rFonts w:ascii="Arial" w:hAnsi="Arial" w:cs="Arial"/>
          <w:i/>
          <w:iCs/>
          <w:color w:val="auto"/>
          <w:sz w:val="14"/>
          <w:szCs w:val="18"/>
        </w:rPr>
        <w:t>Médica Veterinária autônoma (colocar vínculo com clínica, se for o caso)</w:t>
      </w:r>
    </w:p>
    <w:p w14:paraId="382B3931" w14:textId="77777777" w:rsidR="004527F2" w:rsidRDefault="004527F2" w:rsidP="004527F2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  <w:t>3</w:t>
      </w:r>
      <w:r>
        <w:rPr>
          <w:rFonts w:ascii="Arial" w:hAnsi="Arial" w:cs="Arial"/>
          <w:i/>
          <w:iCs/>
          <w:color w:val="auto"/>
          <w:sz w:val="14"/>
          <w:szCs w:val="18"/>
        </w:rPr>
        <w:t>Professor de Medicina Veterinária – Un</w:t>
      </w:r>
      <w:r w:rsidR="00DB6AC9">
        <w:rPr>
          <w:rFonts w:ascii="Arial" w:hAnsi="Arial" w:cs="Arial"/>
          <w:i/>
          <w:iCs/>
          <w:color w:val="auto"/>
          <w:sz w:val="14"/>
          <w:szCs w:val="18"/>
        </w:rPr>
        <w:t>a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 – B</w:t>
      </w:r>
      <w:r w:rsidR="00DB6AC9">
        <w:rPr>
          <w:rFonts w:ascii="Arial" w:hAnsi="Arial" w:cs="Arial"/>
          <w:i/>
          <w:iCs/>
          <w:color w:val="auto"/>
          <w:sz w:val="14"/>
          <w:szCs w:val="18"/>
        </w:rPr>
        <w:t>om Despacho</w:t>
      </w:r>
      <w:r>
        <w:rPr>
          <w:rFonts w:ascii="Arial" w:hAnsi="Arial" w:cs="Arial"/>
          <w:i/>
          <w:iCs/>
          <w:color w:val="auto"/>
          <w:sz w:val="14"/>
          <w:szCs w:val="18"/>
        </w:rPr>
        <w:t>/MG – Brasil</w:t>
      </w:r>
    </w:p>
    <w:p w14:paraId="6D3DDCAC" w14:textId="77777777"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14:paraId="7947A472" w14:textId="77777777"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default" r:id="rId7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14:paraId="4C7CB441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t>INTRODUÇÃO</w:t>
      </w:r>
    </w:p>
    <w:p w14:paraId="671C11C7" w14:textId="3EAE9188" w:rsidR="00BB5DB8" w:rsidRPr="00C5766E" w:rsidRDefault="00BB5DB8" w:rsidP="00D848E4">
      <w:pPr>
        <w:pStyle w:val="Corpodetexto2"/>
        <w:jc w:val="both"/>
      </w:pPr>
      <w:bookmarkStart w:id="0" w:name="_Hlk52191350"/>
      <w:r>
        <w:t>Fraturas de</w:t>
      </w:r>
      <w:r w:rsidRPr="00C5766E">
        <w:t xml:space="preserve"> maxila são comuns em cães e gatos, representando cerca de 3 a 6% de todas as fraturas ósseas dessas espécies. Os traumas </w:t>
      </w:r>
      <w:r>
        <w:t>maxilares</w:t>
      </w:r>
      <w:r w:rsidR="00C21BD4">
        <w:t xml:space="preserve"> </w:t>
      </w:r>
      <w:r>
        <w:t>acontecem</w:t>
      </w:r>
      <w:r w:rsidRPr="00C5766E">
        <w:t xml:space="preserve"> geralmente, em </w:t>
      </w:r>
      <w:r>
        <w:t xml:space="preserve">decorrência </w:t>
      </w:r>
      <w:r w:rsidRPr="00C5766E">
        <w:t xml:space="preserve">de brigas e acidentes veiculares, sendo </w:t>
      </w:r>
      <w:r>
        <w:t>normalmente</w:t>
      </w:r>
      <w:r w:rsidRPr="00C5766E">
        <w:t xml:space="preserve"> lesões abertas e contaminadas</w:t>
      </w:r>
      <w:r w:rsidRPr="00D848E4">
        <w:rPr>
          <w:vertAlign w:val="superscript"/>
        </w:rPr>
        <w:t>1,2 e 4</w:t>
      </w:r>
      <w:r>
        <w:t>.</w:t>
      </w:r>
    </w:p>
    <w:p w14:paraId="3AE2FC46" w14:textId="4FDB77AF" w:rsidR="00BB5DB8" w:rsidRPr="00C5766E" w:rsidRDefault="00BB5DB8" w:rsidP="00BB5DB8">
      <w:pPr>
        <w:pStyle w:val="Corpodetexto2"/>
        <w:jc w:val="both"/>
      </w:pPr>
      <w:r>
        <w:t>A mandíbula e maxilare</w:t>
      </w:r>
      <w:r w:rsidR="00C21BD4">
        <w:t xml:space="preserve">s </w:t>
      </w:r>
      <w:r>
        <w:t>tratam</w:t>
      </w:r>
      <w:r w:rsidRPr="00C5766E">
        <w:t xml:space="preserve"> algumas </w:t>
      </w:r>
      <w:r>
        <w:t>características</w:t>
      </w:r>
      <w:r w:rsidRPr="00C5766E">
        <w:t xml:space="preserve"> em relação aos outros ossos longos e que </w:t>
      </w:r>
      <w:r>
        <w:t>precisa</w:t>
      </w:r>
      <w:r w:rsidR="00C21BD4">
        <w:t xml:space="preserve"> </w:t>
      </w:r>
      <w:r>
        <w:t>ma</w:t>
      </w:r>
      <w:r w:rsidR="00C21BD4">
        <w:t>nu</w:t>
      </w:r>
      <w:r>
        <w:t xml:space="preserve">tenção </w:t>
      </w:r>
      <w:r w:rsidRPr="00C5766E">
        <w:t xml:space="preserve">para o adequado tratamento. A presença dos dentes e de suas raízes, a </w:t>
      </w:r>
      <w:r>
        <w:t>utilidade</w:t>
      </w:r>
      <w:r w:rsidRPr="00C5766E">
        <w:t xml:space="preserve"> de manutenção da oclusão e a baixa cobertura muscular são itens </w:t>
      </w:r>
      <w:r>
        <w:t>marcantes</w:t>
      </w:r>
      <w:r w:rsidRPr="00C5766E">
        <w:t xml:space="preserve"> a serem considerados</w:t>
      </w:r>
      <w:r>
        <w:t>,</w:t>
      </w:r>
      <w:r w:rsidRPr="00C5766E">
        <w:t xml:space="preserve"> antes da escolha do melhor método. </w:t>
      </w:r>
      <w:r>
        <w:t>No entanto</w:t>
      </w:r>
      <w:r w:rsidRPr="00C5766E">
        <w:t>, o fato de não su</w:t>
      </w:r>
      <w:r>
        <w:t>portar</w:t>
      </w:r>
      <w:r w:rsidRPr="00C5766E">
        <w:t xml:space="preserve"> peso permite que, em </w:t>
      </w:r>
      <w:r>
        <w:t>poucos</w:t>
      </w:r>
      <w:r w:rsidRPr="00C5766E">
        <w:t xml:space="preserve"> casos, a fixação rígida não seja necessária</w:t>
      </w:r>
      <w:r w:rsidR="00D848E4">
        <w:t>¹</w:t>
      </w:r>
      <w:r w:rsidRPr="00C5766E">
        <w:t xml:space="preserve">. </w:t>
      </w:r>
      <w:r w:rsidR="0085518E" w:rsidRPr="00C5766E">
        <w:t>As fraturas m</w:t>
      </w:r>
      <w:r w:rsidR="0085518E">
        <w:t xml:space="preserve">axilares </w:t>
      </w:r>
      <w:r w:rsidR="0085518E" w:rsidRPr="00C5766E">
        <w:t>levam</w:t>
      </w:r>
      <w:r w:rsidRPr="00C5766E">
        <w:t xml:space="preserve"> a </w:t>
      </w:r>
      <w:r>
        <w:t>modificações</w:t>
      </w:r>
      <w:r w:rsidRPr="00C5766E">
        <w:t xml:space="preserve"> anatômicas nas fun</w:t>
      </w:r>
      <w:r>
        <w:t>cionalidades</w:t>
      </w:r>
      <w:r w:rsidRPr="00C5766E">
        <w:t xml:space="preserve"> básicas, como mastigação, fonação e deglutição</w:t>
      </w:r>
      <w:r w:rsidR="00D848E4" w:rsidRPr="00D848E4">
        <w:rPr>
          <w:vertAlign w:val="superscript"/>
        </w:rPr>
        <w:t>5</w:t>
      </w:r>
      <w:r w:rsidRPr="00C5766E">
        <w:t>.</w:t>
      </w:r>
    </w:p>
    <w:p w14:paraId="30F4E25F" w14:textId="47756908" w:rsidR="003D6782" w:rsidRDefault="00BB5DB8" w:rsidP="003D6782">
      <w:pPr>
        <w:pStyle w:val="Corpodetexto2"/>
        <w:jc w:val="both"/>
      </w:pPr>
      <w:r w:rsidRPr="00C5766E">
        <w:t>Entre os métodos de estabil</w:t>
      </w:r>
      <w:r>
        <w:t>ização, se destacam a função do</w:t>
      </w:r>
      <w:r w:rsidRPr="00C5766E">
        <w:t xml:space="preserve"> fio metálico, pino intramedular, fixador esquelético externo, resina acrílica e placa óssea</w:t>
      </w:r>
      <w:r w:rsidRPr="00D848E4">
        <w:rPr>
          <w:vertAlign w:val="superscript"/>
        </w:rPr>
        <w:t>3</w:t>
      </w:r>
      <w:r>
        <w:t xml:space="preserve">. </w:t>
      </w:r>
      <w:r w:rsidRPr="00C5766E">
        <w:t xml:space="preserve">A </w:t>
      </w:r>
      <w:r>
        <w:t>aplicação</w:t>
      </w:r>
      <w:r w:rsidRPr="00C5766E">
        <w:t xml:space="preserve"> de placas ósseas </w:t>
      </w:r>
      <w:r>
        <w:t>estabelecidas em fraturas de maxila</w:t>
      </w:r>
      <w:r w:rsidRPr="00C5766E">
        <w:t xml:space="preserve"> está </w:t>
      </w:r>
      <w:r>
        <w:t>comparada</w:t>
      </w:r>
      <w:r w:rsidRPr="00C5766E">
        <w:t xml:space="preserve"> a diversas </w:t>
      </w:r>
      <w:r>
        <w:t>oposições</w:t>
      </w:r>
      <w:r w:rsidRPr="00C5766E">
        <w:t xml:space="preserve">, </w:t>
      </w:r>
      <w:r>
        <w:t>por exemplo,</w:t>
      </w:r>
      <w:r w:rsidRPr="00C5766E">
        <w:t xml:space="preserve"> a </w:t>
      </w:r>
      <w:r>
        <w:t>utilidade</w:t>
      </w:r>
      <w:r w:rsidRPr="00C5766E">
        <w:t xml:space="preserve"> de grande elevação dos tecidos moles para sua </w:t>
      </w:r>
      <w:r>
        <w:t>realização</w:t>
      </w:r>
      <w:r w:rsidRPr="00C5766E">
        <w:t>, o alto risco de lesão ao canal medular e à raiz dentária e a difícil modelagem da placa na mandíbula, podendo acarretar em má oclusão</w:t>
      </w:r>
      <w:r w:rsidRPr="00D848E4">
        <w:rPr>
          <w:vertAlign w:val="superscript"/>
        </w:rPr>
        <w:t>3</w:t>
      </w:r>
      <w:r w:rsidRPr="00C5766E">
        <w:t>.</w:t>
      </w:r>
      <w:bookmarkEnd w:id="0"/>
    </w:p>
    <w:p w14:paraId="024B0A71" w14:textId="77777777" w:rsidR="008D554D" w:rsidRPr="00BB5DB8" w:rsidRDefault="008D554D" w:rsidP="003D6782">
      <w:pPr>
        <w:pStyle w:val="Corpodetexto2"/>
        <w:jc w:val="both"/>
      </w:pPr>
    </w:p>
    <w:p w14:paraId="3D9D214A" w14:textId="77777777" w:rsidR="003D6782" w:rsidRPr="003D6782" w:rsidRDefault="00A95EDE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RELATO DE CASO E DISCUSSÃO</w:t>
      </w:r>
    </w:p>
    <w:p w14:paraId="5012F85C" w14:textId="2F4484E6" w:rsidR="00EC37BE" w:rsidRPr="00EC37BE" w:rsidRDefault="00EC37BE" w:rsidP="00EC37BE">
      <w:pPr>
        <w:jc w:val="both"/>
        <w:rPr>
          <w:rFonts w:ascii="Arial" w:hAnsi="Arial" w:cs="Arial"/>
          <w:sz w:val="18"/>
          <w:szCs w:val="18"/>
        </w:rPr>
      </w:pPr>
      <w:r w:rsidRPr="00EC37BE">
        <w:rPr>
          <w:rFonts w:ascii="Arial" w:hAnsi="Arial" w:cs="Arial"/>
          <w:sz w:val="18"/>
          <w:szCs w:val="18"/>
        </w:rPr>
        <w:t xml:space="preserve">Cão, SRD, médio porte, idade de aproximadamente 2 anos resgatado logo após brigar com outro animal, encaminhado para hospital </w:t>
      </w:r>
      <w:r w:rsidR="00BB5DB8">
        <w:rPr>
          <w:rFonts w:ascii="Arial" w:hAnsi="Arial" w:cs="Arial"/>
          <w:sz w:val="18"/>
          <w:szCs w:val="18"/>
        </w:rPr>
        <w:t>v</w:t>
      </w:r>
      <w:r w:rsidRPr="00EC37BE">
        <w:rPr>
          <w:rFonts w:ascii="Arial" w:hAnsi="Arial" w:cs="Arial"/>
          <w:sz w:val="18"/>
          <w:szCs w:val="18"/>
        </w:rPr>
        <w:t xml:space="preserve">eterinário, sendo relatado com fratura </w:t>
      </w:r>
      <w:r w:rsidR="00D07933">
        <w:rPr>
          <w:rFonts w:ascii="Arial" w:hAnsi="Arial" w:cs="Arial"/>
          <w:sz w:val="18"/>
          <w:szCs w:val="18"/>
        </w:rPr>
        <w:t xml:space="preserve">de </w:t>
      </w:r>
      <w:r w:rsidRPr="00EC37BE">
        <w:rPr>
          <w:rFonts w:ascii="Arial" w:hAnsi="Arial" w:cs="Arial"/>
          <w:sz w:val="18"/>
          <w:szCs w:val="18"/>
        </w:rPr>
        <w:t>maxila. Após o atendimento clínico e exames complementares</w:t>
      </w:r>
      <w:r w:rsidR="00D848E4">
        <w:rPr>
          <w:rFonts w:ascii="Arial" w:hAnsi="Arial" w:cs="Arial"/>
          <w:sz w:val="18"/>
          <w:szCs w:val="18"/>
        </w:rPr>
        <w:t>, através da radiografia</w:t>
      </w:r>
      <w:r w:rsidRPr="00EC37BE">
        <w:rPr>
          <w:rFonts w:ascii="Arial" w:hAnsi="Arial" w:cs="Arial"/>
          <w:sz w:val="18"/>
          <w:szCs w:val="18"/>
        </w:rPr>
        <w:t xml:space="preserve"> foi diagnosticado, fratura não exposta</w:t>
      </w:r>
      <w:r w:rsidR="00D848E4">
        <w:rPr>
          <w:rFonts w:ascii="Arial" w:hAnsi="Arial" w:cs="Arial"/>
          <w:sz w:val="18"/>
          <w:szCs w:val="18"/>
        </w:rPr>
        <w:t xml:space="preserve"> do osso maxilar</w:t>
      </w:r>
      <w:r w:rsidRPr="00EC37BE">
        <w:rPr>
          <w:rFonts w:ascii="Arial" w:hAnsi="Arial" w:cs="Arial"/>
          <w:sz w:val="18"/>
          <w:szCs w:val="18"/>
        </w:rPr>
        <w:t xml:space="preserve"> (Fig. 1 e 2).</w:t>
      </w:r>
    </w:p>
    <w:p w14:paraId="02CED185" w14:textId="73CACC6F" w:rsidR="0029335F" w:rsidRDefault="0029335F" w:rsidP="0029335F">
      <w:pPr>
        <w:pStyle w:val="Corpodetexto2"/>
        <w:pBdr>
          <w:bottom w:val="single" w:sz="4" w:space="1" w:color="auto"/>
        </w:pBdr>
        <w:jc w:val="both"/>
      </w:pPr>
      <w:r>
        <w:t>Foi realizado uma cirurgia de fixaç</w:t>
      </w:r>
      <w:r w:rsidR="003A4CDF">
        <w:t>ão</w:t>
      </w:r>
      <w:r>
        <w:t xml:space="preserve"> com fio de aço em três pontos da maxila, foi afixada uma placa acrílica para proteção.</w:t>
      </w:r>
    </w:p>
    <w:p w14:paraId="5348849A" w14:textId="204A66ED" w:rsidR="0029335F" w:rsidRPr="00C5766E" w:rsidRDefault="0029335F" w:rsidP="0029335F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t>O protocolo d</w:t>
      </w:r>
      <w:r w:rsidR="003A4CDF">
        <w:t>e tratamento</w:t>
      </w:r>
      <w:r>
        <w:t xml:space="preserve"> pós-cirúrgico deste animal foi amoxicilina</w:t>
      </w:r>
      <w:r w:rsidR="003A4CDF">
        <w:t xml:space="preserve"> com</w:t>
      </w:r>
      <w:r>
        <w:t xml:space="preserve"> ácido </w:t>
      </w:r>
      <w:proofErr w:type="spellStart"/>
      <w:r>
        <w:t>clavulanico</w:t>
      </w:r>
      <w:proofErr w:type="spellEnd"/>
      <w:r>
        <w:t xml:space="preserve">, </w:t>
      </w:r>
      <w:proofErr w:type="spellStart"/>
      <w:r>
        <w:t>meloxicam</w:t>
      </w:r>
      <w:proofErr w:type="spellEnd"/>
      <w:r>
        <w:t xml:space="preserve">, </w:t>
      </w:r>
      <w:proofErr w:type="spellStart"/>
      <w:r>
        <w:t>tramadol</w:t>
      </w:r>
      <w:proofErr w:type="spellEnd"/>
      <w:r>
        <w:t xml:space="preserve"> e o uso do colar elizabetano, </w:t>
      </w:r>
      <w:r w:rsidR="003A4CDF">
        <w:t xml:space="preserve">o </w:t>
      </w:r>
      <w:r>
        <w:t>animal ficou de dieta pastosa por 5 dias, com cerca de 30 dias</w:t>
      </w:r>
      <w:r w:rsidR="00D848E4">
        <w:t>,</w:t>
      </w:r>
      <w:r>
        <w:t xml:space="preserve"> foram retirados os fios</w:t>
      </w:r>
      <w:r w:rsidR="00D848E4">
        <w:t>,</w:t>
      </w:r>
      <w:r>
        <w:t xml:space="preserve"> sendo que dois afrouxaram</w:t>
      </w:r>
      <w:r w:rsidR="00D848E4">
        <w:t>,</w:t>
      </w:r>
      <w:r>
        <w:t xml:space="preserve"> e a placa de proteção</w:t>
      </w:r>
      <w:r w:rsidR="00D848E4">
        <w:t>,</w:t>
      </w:r>
      <w:r>
        <w:t xml:space="preserve"> com 4 dias caiu.</w:t>
      </w:r>
    </w:p>
    <w:p w14:paraId="2013E503" w14:textId="77777777" w:rsidR="003D6782" w:rsidRDefault="0029335F" w:rsidP="0029335F">
      <w:pPr>
        <w:pStyle w:val="Corpodetexto2"/>
        <w:pBdr>
          <w:bottom w:val="single" w:sz="4" w:space="1" w:color="auto"/>
        </w:pBdr>
        <w:jc w:val="both"/>
      </w:pPr>
      <w:r w:rsidRPr="00C5766E">
        <w:rPr>
          <w:noProof/>
        </w:rPr>
        <w:drawing>
          <wp:anchor distT="0" distB="0" distL="114300" distR="114300" simplePos="0" relativeHeight="251653632" behindDoc="1" locked="0" layoutInCell="1" allowOverlap="1" wp14:anchorId="026F6E02" wp14:editId="07DBEA84">
            <wp:simplePos x="0" y="0"/>
            <wp:positionH relativeFrom="margin">
              <wp:posOffset>669290</wp:posOffset>
            </wp:positionH>
            <wp:positionV relativeFrom="paragraph">
              <wp:posOffset>72390</wp:posOffset>
            </wp:positionV>
            <wp:extent cx="2000250" cy="2036445"/>
            <wp:effectExtent l="0" t="0" r="0" b="0"/>
            <wp:wrapTight wrapText="bothSides">
              <wp:wrapPolygon edited="0">
                <wp:start x="0" y="0"/>
                <wp:lineTo x="0" y="21418"/>
                <wp:lineTo x="21394" y="21418"/>
                <wp:lineTo x="21394" y="0"/>
                <wp:lineTo x="0" y="0"/>
              </wp:wrapPolygon>
            </wp:wrapTight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036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455F22" w14:textId="77777777" w:rsidR="0029335F" w:rsidRDefault="0029335F" w:rsidP="0029335F">
      <w:pPr>
        <w:pStyle w:val="Corpodetexto2"/>
        <w:pBdr>
          <w:bottom w:val="single" w:sz="4" w:space="1" w:color="auto"/>
        </w:pBdr>
        <w:jc w:val="both"/>
      </w:pPr>
    </w:p>
    <w:p w14:paraId="1E5F7A4A" w14:textId="77777777" w:rsidR="0029335F" w:rsidRDefault="0029335F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</w:p>
    <w:p w14:paraId="4FE321AE" w14:textId="77777777" w:rsidR="0029335F" w:rsidRDefault="0029335F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</w:p>
    <w:p w14:paraId="578FDDE9" w14:textId="77777777" w:rsidR="0029335F" w:rsidRDefault="0029335F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</w:p>
    <w:p w14:paraId="45411B58" w14:textId="77777777" w:rsidR="0029335F" w:rsidRDefault="0029335F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</w:p>
    <w:p w14:paraId="6DC2E7CA" w14:textId="77777777" w:rsidR="0029335F" w:rsidRDefault="0029335F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</w:p>
    <w:p w14:paraId="69433501" w14:textId="77777777" w:rsidR="0029335F" w:rsidRDefault="0029335F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</w:p>
    <w:p w14:paraId="525554AF" w14:textId="77777777" w:rsidR="0029335F" w:rsidRDefault="0029335F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</w:p>
    <w:p w14:paraId="2E9E97F0" w14:textId="77777777" w:rsidR="0029335F" w:rsidRDefault="0029335F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</w:p>
    <w:p w14:paraId="1537AE47" w14:textId="77777777" w:rsidR="0029335F" w:rsidRDefault="0029335F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</w:p>
    <w:p w14:paraId="14259657" w14:textId="77777777" w:rsidR="0029335F" w:rsidRDefault="0029335F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</w:p>
    <w:p w14:paraId="01053218" w14:textId="77777777" w:rsidR="0029335F" w:rsidRDefault="0029335F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</w:p>
    <w:p w14:paraId="3F5F75D2" w14:textId="77777777" w:rsidR="0029335F" w:rsidRDefault="0029335F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</w:p>
    <w:p w14:paraId="4C37CE7C" w14:textId="77777777" w:rsidR="0029335F" w:rsidRDefault="0029335F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</w:p>
    <w:p w14:paraId="13F93E25" w14:textId="77777777" w:rsidR="0029335F" w:rsidRDefault="0029335F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</w:p>
    <w:p w14:paraId="5BD1D5C6" w14:textId="77777777" w:rsidR="0029335F" w:rsidRDefault="0029335F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</w:p>
    <w:p w14:paraId="1C02FFF2" w14:textId="34CC31B2" w:rsidR="0029335F" w:rsidRPr="00C5766E" w:rsidRDefault="0029335F" w:rsidP="0029335F">
      <w:pPr>
        <w:pStyle w:val="Corpodetexto2"/>
        <w:pBdr>
          <w:bottom w:val="single" w:sz="4" w:space="1" w:color="auto"/>
        </w:pBdr>
        <w:jc w:val="both"/>
      </w:pPr>
      <w:r w:rsidRPr="00C5766E">
        <w:rPr>
          <w:b/>
          <w:bCs/>
        </w:rPr>
        <w:t>Figura 1:</w:t>
      </w:r>
      <w:r w:rsidRPr="00C5766E">
        <w:rPr>
          <w:bdr w:val="none" w:sz="0" w:space="0" w:color="auto" w:frame="1"/>
        </w:rPr>
        <w:t xml:space="preserve"> Imagem radiográfica em projeção</w:t>
      </w:r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l</w:t>
      </w:r>
      <w:r w:rsidRPr="00C5766E">
        <w:rPr>
          <w:bdr w:val="none" w:sz="0" w:space="0" w:color="auto" w:frame="1"/>
        </w:rPr>
        <w:t>aterolateral</w:t>
      </w:r>
      <w:proofErr w:type="spellEnd"/>
      <w:r w:rsidRPr="00C5766E">
        <w:t xml:space="preserve"> oblíqua </w:t>
      </w:r>
      <w:r w:rsidRPr="00C5766E">
        <w:rPr>
          <w:bdr w:val="none" w:sz="0" w:space="0" w:color="auto" w:frame="1"/>
        </w:rPr>
        <w:t>do crânio do cão,</w:t>
      </w:r>
      <w:r w:rsidRPr="00C5766E">
        <w:t xml:space="preserve"> Visibilização do 2º e 3º incisivos superiores direito (102 e 103) e canino superior direito (104) alterados de sua topografia habitual, pronunciados para a face vestibular, com imagem que sugere perda da relação da raiz do canino com a respectiva maxila</w:t>
      </w:r>
      <w:r w:rsidR="00BB5DB8">
        <w:t>,</w:t>
      </w:r>
      <w:r w:rsidRPr="00C5766E">
        <w:t xml:space="preserve"> ausência do 1º molar superior esquerdo (209)</w:t>
      </w:r>
      <w:r w:rsidR="00BB5DB8">
        <w:t>,</w:t>
      </w:r>
      <w:r w:rsidR="00C45E9B">
        <w:t xml:space="preserve"> </w:t>
      </w:r>
      <w:r w:rsidRPr="00C5766E">
        <w:t>arcos zigomáticos preservados</w:t>
      </w:r>
      <w:r w:rsidR="00BB5DB8">
        <w:t>,</w:t>
      </w:r>
      <w:r w:rsidRPr="00C5766E">
        <w:t xml:space="preserve"> ramos mandibulares e articulações temporomandibulares dentro da normalidade radiográfica.</w:t>
      </w:r>
    </w:p>
    <w:p w14:paraId="3A21B9C9" w14:textId="77777777" w:rsidR="0029335F" w:rsidRDefault="0029335F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C5766E">
        <w:rPr>
          <w:b/>
          <w:bCs/>
          <w:noProof/>
        </w:rPr>
        <w:drawing>
          <wp:anchor distT="0" distB="0" distL="114300" distR="114300" simplePos="0" relativeHeight="251654656" behindDoc="1" locked="0" layoutInCell="1" allowOverlap="1" wp14:anchorId="1AC08EBE" wp14:editId="6830CFC0">
            <wp:simplePos x="0" y="0"/>
            <wp:positionH relativeFrom="column">
              <wp:posOffset>838200</wp:posOffset>
            </wp:positionH>
            <wp:positionV relativeFrom="paragraph">
              <wp:posOffset>8255</wp:posOffset>
            </wp:positionV>
            <wp:extent cx="1645285" cy="2235200"/>
            <wp:effectExtent l="0" t="0" r="0" b="0"/>
            <wp:wrapTight wrapText="bothSides">
              <wp:wrapPolygon edited="0">
                <wp:start x="0" y="0"/>
                <wp:lineTo x="0" y="21355"/>
                <wp:lineTo x="21258" y="21355"/>
                <wp:lineTo x="21258" y="0"/>
                <wp:lineTo x="0" y="0"/>
              </wp:wrapPolygon>
            </wp:wrapTight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285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E129D0" w14:textId="77777777" w:rsidR="0029335F" w:rsidRDefault="0029335F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</w:p>
    <w:p w14:paraId="6B0DE993" w14:textId="77777777" w:rsidR="0029335F" w:rsidRDefault="0029335F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</w:p>
    <w:p w14:paraId="0FC6A484" w14:textId="77777777" w:rsidR="0029335F" w:rsidRDefault="0029335F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</w:p>
    <w:p w14:paraId="52A21606" w14:textId="77777777" w:rsidR="0029335F" w:rsidRDefault="0029335F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</w:p>
    <w:p w14:paraId="2F33B541" w14:textId="77777777" w:rsidR="0029335F" w:rsidRDefault="0029335F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</w:p>
    <w:p w14:paraId="6DBD469E" w14:textId="77777777" w:rsidR="0029335F" w:rsidRDefault="0029335F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</w:p>
    <w:p w14:paraId="114B0A98" w14:textId="77777777" w:rsidR="0029335F" w:rsidRDefault="0029335F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</w:p>
    <w:p w14:paraId="06E231FA" w14:textId="77777777" w:rsidR="0029335F" w:rsidRDefault="0029335F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</w:p>
    <w:p w14:paraId="2EA4059C" w14:textId="77777777" w:rsidR="0029335F" w:rsidRDefault="0029335F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</w:p>
    <w:p w14:paraId="6577F794" w14:textId="77777777" w:rsidR="0029335F" w:rsidRDefault="0029335F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</w:p>
    <w:p w14:paraId="4661D4AA" w14:textId="77777777" w:rsidR="0029335F" w:rsidRDefault="0029335F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</w:p>
    <w:p w14:paraId="322846D0" w14:textId="77777777" w:rsidR="0029335F" w:rsidRDefault="0029335F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</w:p>
    <w:p w14:paraId="4E317739" w14:textId="77777777" w:rsidR="0029335F" w:rsidRDefault="0029335F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</w:p>
    <w:p w14:paraId="5AB7A17E" w14:textId="77777777" w:rsidR="0029335F" w:rsidRDefault="0029335F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</w:p>
    <w:p w14:paraId="51BB4C2B" w14:textId="77777777" w:rsidR="0029335F" w:rsidRDefault="0029335F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</w:p>
    <w:p w14:paraId="1965EEF5" w14:textId="77777777" w:rsidR="0029335F" w:rsidRDefault="0029335F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</w:p>
    <w:p w14:paraId="768CDE9A" w14:textId="77777777" w:rsidR="0029335F" w:rsidRDefault="0029335F" w:rsidP="0029335F">
      <w:pPr>
        <w:pStyle w:val="Corpodetexto2"/>
        <w:pBdr>
          <w:bottom w:val="single" w:sz="4" w:space="1" w:color="auto"/>
        </w:pBdr>
        <w:jc w:val="both"/>
      </w:pPr>
      <w:r w:rsidRPr="00C5766E">
        <w:rPr>
          <w:b/>
          <w:bCs/>
        </w:rPr>
        <w:t>Figura 2:</w:t>
      </w:r>
      <w:r w:rsidRPr="00C5766E">
        <w:t xml:space="preserve">Imagem radiográfica dorso ventral do crânio do cão, </w:t>
      </w:r>
      <w:r>
        <w:t>s</w:t>
      </w:r>
      <w:r w:rsidRPr="00C5766E">
        <w:t>epto nasal e osso vômer preservados</w:t>
      </w:r>
      <w:r w:rsidR="00BB5DB8">
        <w:t>,</w:t>
      </w:r>
      <w:r w:rsidRPr="00C5766E">
        <w:t xml:space="preserve"> cavidade nasal e seios frontais apresentando </w:t>
      </w:r>
      <w:proofErr w:type="spellStart"/>
      <w:r w:rsidRPr="00C5766E">
        <w:t>radiotransparência</w:t>
      </w:r>
      <w:proofErr w:type="spellEnd"/>
      <w:r w:rsidRPr="00C5766E">
        <w:t xml:space="preserve"> habitual</w:t>
      </w:r>
      <w:r w:rsidR="00BB5DB8">
        <w:t>,</w:t>
      </w:r>
      <w:r w:rsidRPr="00C5766E">
        <w:t xml:space="preserve"> bulas timpânicas e condutos auditivos externos dentro da normalidade radiográfic</w:t>
      </w:r>
      <w:r w:rsidR="00BB5DB8">
        <w:t>a,</w:t>
      </w:r>
      <w:r w:rsidRPr="00C5766E">
        <w:t xml:space="preserve"> calota craniana e proeminência </w:t>
      </w:r>
      <w:proofErr w:type="spellStart"/>
      <w:r w:rsidRPr="00C5766E">
        <w:t>nucal</w:t>
      </w:r>
      <w:proofErr w:type="spellEnd"/>
      <w:r w:rsidRPr="00C5766E">
        <w:t xml:space="preserve"> sem alterações radiográficas.</w:t>
      </w:r>
    </w:p>
    <w:p w14:paraId="1544C397" w14:textId="77777777" w:rsidR="0029335F" w:rsidRDefault="0029335F" w:rsidP="0029335F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</w:p>
    <w:p w14:paraId="0A104543" w14:textId="77777777" w:rsidR="0029335F" w:rsidRDefault="0029335F" w:rsidP="0029335F">
      <w:pPr>
        <w:pStyle w:val="Corpodetexto2"/>
        <w:pBdr>
          <w:bottom w:val="single" w:sz="4" w:space="1" w:color="auto"/>
        </w:pBdr>
        <w:jc w:val="both"/>
      </w:pPr>
      <w:r w:rsidRPr="00D93947">
        <w:t>O método de diagnóstico por imagem</w:t>
      </w:r>
      <w:r>
        <w:t xml:space="preserve"> por método de radiografia</w:t>
      </w:r>
      <w:r w:rsidRPr="00D93947">
        <w:t xml:space="preserve"> fornece informações importantes, como o tipo de fratura, sua localização e o grau de comprometimento </w:t>
      </w:r>
      <w:r>
        <w:t>da fratura, sendo i</w:t>
      </w:r>
      <w:r w:rsidRPr="00D93947">
        <w:t>mportantes para o tratament</w:t>
      </w:r>
      <w:r>
        <w:t>o</w:t>
      </w:r>
      <w:r w:rsidRPr="00D93947">
        <w:t>.</w:t>
      </w:r>
    </w:p>
    <w:p w14:paraId="2D3DC0CE" w14:textId="77777777" w:rsidR="0029335F" w:rsidRDefault="00920DB8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39EE74F" wp14:editId="721C88BA">
            <wp:simplePos x="0" y="0"/>
            <wp:positionH relativeFrom="margin">
              <wp:posOffset>3701415</wp:posOffset>
            </wp:positionH>
            <wp:positionV relativeFrom="paragraph">
              <wp:posOffset>25400</wp:posOffset>
            </wp:positionV>
            <wp:extent cx="798830" cy="1024890"/>
            <wp:effectExtent l="0" t="0" r="1270" b="3810"/>
            <wp:wrapTight wrapText="bothSides">
              <wp:wrapPolygon edited="0">
                <wp:start x="0" y="0"/>
                <wp:lineTo x="0" y="21279"/>
                <wp:lineTo x="21119" y="21279"/>
                <wp:lineTo x="21119" y="0"/>
                <wp:lineTo x="0" y="0"/>
              </wp:wrapPolygon>
            </wp:wrapTight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10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849"/>
                    <a:stretch/>
                  </pic:blipFill>
                  <pic:spPr bwMode="auto">
                    <a:xfrm>
                      <a:off x="0" y="0"/>
                      <a:ext cx="798830" cy="1024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824" behindDoc="1" locked="0" layoutInCell="1" allowOverlap="1" wp14:anchorId="4BB64F44" wp14:editId="2C0BBBBF">
            <wp:simplePos x="0" y="0"/>
            <wp:positionH relativeFrom="margin">
              <wp:posOffset>4627880</wp:posOffset>
            </wp:positionH>
            <wp:positionV relativeFrom="paragraph">
              <wp:posOffset>5715</wp:posOffset>
            </wp:positionV>
            <wp:extent cx="1409700" cy="1054100"/>
            <wp:effectExtent l="0" t="0" r="0" b="0"/>
            <wp:wrapTight wrapText="bothSides">
              <wp:wrapPolygon edited="0">
                <wp:start x="0" y="0"/>
                <wp:lineTo x="0" y="21080"/>
                <wp:lineTo x="21308" y="21080"/>
                <wp:lineTo x="21308" y="0"/>
                <wp:lineTo x="0" y="0"/>
              </wp:wrapPolygon>
            </wp:wrapTight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1A71C8" w14:textId="77777777" w:rsidR="0029335F" w:rsidRDefault="0029335F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</w:p>
    <w:p w14:paraId="528BE26B" w14:textId="77777777" w:rsidR="0029335F" w:rsidRDefault="0029335F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</w:p>
    <w:p w14:paraId="5B79F7C3" w14:textId="77777777" w:rsidR="0029335F" w:rsidRDefault="0029335F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</w:p>
    <w:p w14:paraId="7122EC52" w14:textId="77777777" w:rsidR="0029335F" w:rsidRDefault="0029335F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</w:p>
    <w:p w14:paraId="63D108FD" w14:textId="77777777" w:rsidR="0029335F" w:rsidRDefault="0029335F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</w:p>
    <w:p w14:paraId="6552ADD8" w14:textId="77777777" w:rsidR="0029335F" w:rsidRDefault="0029335F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</w:p>
    <w:p w14:paraId="2FE432CD" w14:textId="77777777" w:rsidR="0029335F" w:rsidRDefault="0029335F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</w:p>
    <w:p w14:paraId="607DBB90" w14:textId="77777777" w:rsidR="00920DB8" w:rsidRDefault="00920DB8" w:rsidP="00920DB8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 xml:space="preserve">Figura3: </w:t>
      </w:r>
      <w:r w:rsidRPr="00665C1E">
        <w:rPr>
          <w:bCs/>
        </w:rPr>
        <w:t>Imagem antes da cirurgia e após a cirurgia cão com placa acrílica.</w:t>
      </w:r>
    </w:p>
    <w:p w14:paraId="52915C07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14:paraId="2D8454C8" w14:textId="4EE19A88" w:rsidR="003D6782" w:rsidRDefault="00920DB8" w:rsidP="003D6782">
      <w:pPr>
        <w:jc w:val="both"/>
        <w:rPr>
          <w:rFonts w:ascii="Arial" w:hAnsi="Arial" w:cs="Arial"/>
          <w:sz w:val="18"/>
        </w:rPr>
      </w:pPr>
      <w:r w:rsidRPr="00E40D3C">
        <w:rPr>
          <w:rFonts w:ascii="Arial" w:hAnsi="Arial" w:cs="Arial"/>
          <w:color w:val="000000"/>
          <w:sz w:val="18"/>
          <w:szCs w:val="18"/>
        </w:rPr>
        <w:t xml:space="preserve">Neste </w:t>
      </w:r>
      <w:r>
        <w:rPr>
          <w:rFonts w:ascii="Arial" w:hAnsi="Arial" w:cs="Arial"/>
          <w:color w:val="000000"/>
          <w:sz w:val="18"/>
          <w:szCs w:val="18"/>
        </w:rPr>
        <w:t>relato de caso</w:t>
      </w:r>
      <w:r w:rsidRPr="00E40D3C">
        <w:rPr>
          <w:rFonts w:ascii="Arial" w:hAnsi="Arial" w:cs="Arial"/>
          <w:color w:val="000000"/>
          <w:sz w:val="18"/>
          <w:szCs w:val="18"/>
        </w:rPr>
        <w:t xml:space="preserve">, </w:t>
      </w:r>
      <w:r w:rsidR="00593098">
        <w:rPr>
          <w:rFonts w:ascii="Arial" w:hAnsi="Arial" w:cs="Arial"/>
          <w:color w:val="000000"/>
          <w:sz w:val="18"/>
          <w:szCs w:val="18"/>
        </w:rPr>
        <w:t xml:space="preserve">foi utilizado </w:t>
      </w:r>
      <w:r w:rsidRPr="00E40D3C">
        <w:rPr>
          <w:rFonts w:ascii="Arial" w:hAnsi="Arial" w:cs="Arial"/>
          <w:color w:val="000000"/>
          <w:sz w:val="18"/>
          <w:szCs w:val="18"/>
        </w:rPr>
        <w:t xml:space="preserve">o procedimento da </w:t>
      </w:r>
      <w:r>
        <w:rPr>
          <w:rFonts w:ascii="Arial" w:hAnsi="Arial" w:cs="Arial"/>
          <w:color w:val="000000"/>
          <w:sz w:val="18"/>
          <w:szCs w:val="18"/>
        </w:rPr>
        <w:t>r</w:t>
      </w:r>
      <w:r w:rsidRPr="00E40D3C">
        <w:rPr>
          <w:rFonts w:ascii="Arial" w:hAnsi="Arial" w:cs="Arial"/>
          <w:color w:val="000000"/>
          <w:sz w:val="18"/>
          <w:szCs w:val="18"/>
        </w:rPr>
        <w:t>esina acrílica</w:t>
      </w:r>
      <w:r>
        <w:rPr>
          <w:rFonts w:ascii="Arial" w:hAnsi="Arial" w:cs="Arial"/>
          <w:color w:val="000000"/>
          <w:sz w:val="18"/>
          <w:szCs w:val="18"/>
        </w:rPr>
        <w:t>,</w:t>
      </w:r>
      <w:r w:rsidR="00593098">
        <w:rPr>
          <w:rFonts w:ascii="Arial" w:hAnsi="Arial" w:cs="Arial"/>
          <w:color w:val="000000"/>
          <w:sz w:val="18"/>
          <w:szCs w:val="18"/>
        </w:rPr>
        <w:t xml:space="preserve"> sendo</w:t>
      </w:r>
      <w:r w:rsidR="007F69D2">
        <w:rPr>
          <w:rFonts w:ascii="Arial" w:hAnsi="Arial" w:cs="Arial"/>
          <w:color w:val="000000"/>
          <w:sz w:val="18"/>
          <w:szCs w:val="18"/>
        </w:rPr>
        <w:t xml:space="preserve"> </w:t>
      </w:r>
      <w:r w:rsidR="00593098">
        <w:rPr>
          <w:rFonts w:ascii="Arial" w:hAnsi="Arial" w:cs="Arial"/>
          <w:color w:val="000000"/>
          <w:sz w:val="18"/>
          <w:szCs w:val="18"/>
        </w:rPr>
        <w:t xml:space="preserve">instalada </w:t>
      </w:r>
      <w:r w:rsidRPr="00E40D3C">
        <w:rPr>
          <w:rFonts w:ascii="Arial" w:hAnsi="Arial" w:cs="Arial"/>
          <w:color w:val="000000"/>
          <w:sz w:val="18"/>
          <w:szCs w:val="18"/>
        </w:rPr>
        <w:t xml:space="preserve">na fratura </w:t>
      </w:r>
      <w:proofErr w:type="spellStart"/>
      <w:r w:rsidRPr="00E40D3C">
        <w:rPr>
          <w:rFonts w:ascii="Arial" w:hAnsi="Arial" w:cs="Arial"/>
          <w:color w:val="000000"/>
          <w:sz w:val="18"/>
          <w:szCs w:val="18"/>
        </w:rPr>
        <w:t>rostra</w:t>
      </w:r>
      <w:r w:rsidR="00593098">
        <w:rPr>
          <w:rFonts w:ascii="Arial" w:hAnsi="Arial" w:cs="Arial"/>
          <w:color w:val="000000"/>
          <w:sz w:val="18"/>
          <w:szCs w:val="18"/>
        </w:rPr>
        <w:t>l</w:t>
      </w:r>
      <w:proofErr w:type="spellEnd"/>
      <w:r w:rsidR="00593098">
        <w:rPr>
          <w:rFonts w:ascii="Arial" w:hAnsi="Arial" w:cs="Arial"/>
          <w:color w:val="000000"/>
          <w:sz w:val="18"/>
          <w:szCs w:val="18"/>
        </w:rPr>
        <w:t xml:space="preserve"> e</w:t>
      </w:r>
      <w:r w:rsidRPr="00E40D3C">
        <w:rPr>
          <w:rFonts w:ascii="Arial" w:hAnsi="Arial" w:cs="Arial"/>
          <w:color w:val="000000"/>
          <w:sz w:val="18"/>
          <w:szCs w:val="18"/>
        </w:rPr>
        <w:t xml:space="preserve"> </w:t>
      </w:r>
      <w:r w:rsidR="00593098">
        <w:rPr>
          <w:rFonts w:ascii="Arial" w:hAnsi="Arial" w:cs="Arial"/>
          <w:color w:val="000000"/>
          <w:sz w:val="18"/>
          <w:szCs w:val="18"/>
        </w:rPr>
        <w:t>na</w:t>
      </w:r>
      <w:r w:rsidRPr="00E40D3C">
        <w:rPr>
          <w:rFonts w:ascii="Arial" w:hAnsi="Arial" w:cs="Arial"/>
          <w:color w:val="000000"/>
          <w:sz w:val="18"/>
          <w:szCs w:val="18"/>
        </w:rPr>
        <w:t>s raízes distais do primeiro molar inferior e do quarto pré-molar superior</w:t>
      </w:r>
      <w:r w:rsidR="007F69D2">
        <w:rPr>
          <w:rFonts w:ascii="Arial" w:hAnsi="Arial" w:cs="Arial"/>
          <w:color w:val="000000"/>
          <w:sz w:val="18"/>
          <w:szCs w:val="18"/>
        </w:rPr>
        <w:t xml:space="preserve">. A resina acrílica </w:t>
      </w:r>
      <w:r w:rsidRPr="00E40D3C">
        <w:rPr>
          <w:rFonts w:ascii="Arial" w:hAnsi="Arial" w:cs="Arial"/>
          <w:color w:val="000000"/>
          <w:sz w:val="18"/>
          <w:szCs w:val="18"/>
        </w:rPr>
        <w:t xml:space="preserve">pode ser empregada no afastamento da sínfise </w:t>
      </w:r>
      <w:proofErr w:type="spellStart"/>
      <w:r w:rsidRPr="00E40D3C">
        <w:rPr>
          <w:rFonts w:ascii="Arial" w:hAnsi="Arial" w:cs="Arial"/>
          <w:color w:val="000000"/>
          <w:sz w:val="18"/>
          <w:szCs w:val="18"/>
        </w:rPr>
        <w:t>mentoniana</w:t>
      </w:r>
      <w:proofErr w:type="spellEnd"/>
      <w:r w:rsidR="007F69D2">
        <w:rPr>
          <w:rFonts w:ascii="Arial" w:hAnsi="Arial" w:cs="Arial"/>
          <w:color w:val="000000"/>
          <w:sz w:val="18"/>
          <w:szCs w:val="18"/>
        </w:rPr>
        <w:t>, o contato dela</w:t>
      </w:r>
      <w:r w:rsidRPr="00E40D3C">
        <w:rPr>
          <w:rFonts w:ascii="Arial" w:hAnsi="Arial" w:cs="Arial"/>
          <w:color w:val="000000"/>
          <w:sz w:val="18"/>
          <w:szCs w:val="18"/>
        </w:rPr>
        <w:t xml:space="preserve"> com os tecidos moles da cavidade oral podem ser acompanhados por úlcera e gengivite</w:t>
      </w:r>
      <w:r>
        <w:rPr>
          <w:rFonts w:ascii="Arial" w:hAnsi="Arial" w:cs="Arial"/>
          <w:color w:val="000000"/>
          <w:sz w:val="18"/>
          <w:szCs w:val="18"/>
        </w:rPr>
        <w:t>,</w:t>
      </w:r>
      <w:r w:rsidRPr="00E40D3C">
        <w:rPr>
          <w:rFonts w:ascii="Arial" w:hAnsi="Arial" w:cs="Arial"/>
          <w:color w:val="000000"/>
          <w:sz w:val="18"/>
          <w:szCs w:val="18"/>
        </w:rPr>
        <w:t xml:space="preserve"> sem a utilização do condicionamento ácido do esmalte, já que o volume utilizado para </w:t>
      </w:r>
      <w:proofErr w:type="gramStart"/>
      <w:r w:rsidRPr="00E40D3C">
        <w:rPr>
          <w:rFonts w:ascii="Arial" w:hAnsi="Arial" w:cs="Arial"/>
          <w:color w:val="000000"/>
          <w:sz w:val="18"/>
          <w:szCs w:val="18"/>
        </w:rPr>
        <w:t>conseguir-se</w:t>
      </w:r>
      <w:proofErr w:type="gramEnd"/>
      <w:r w:rsidRPr="00E40D3C">
        <w:rPr>
          <w:rFonts w:ascii="Arial" w:hAnsi="Arial" w:cs="Arial"/>
          <w:color w:val="000000"/>
          <w:sz w:val="18"/>
          <w:szCs w:val="18"/>
        </w:rPr>
        <w:t xml:space="preserve"> a justa retenção mecânica seja maior</w:t>
      </w:r>
      <w:r w:rsidR="007F69D2">
        <w:rPr>
          <w:rFonts w:ascii="Arial" w:hAnsi="Arial" w:cs="Arial"/>
          <w:color w:val="000000"/>
          <w:sz w:val="18"/>
          <w:szCs w:val="18"/>
        </w:rPr>
        <w:t xml:space="preserve">. Foi utilizado este </w:t>
      </w:r>
      <w:r w:rsidR="007F69D2" w:rsidRPr="00E40D3C">
        <w:rPr>
          <w:rFonts w:ascii="Arial" w:hAnsi="Arial" w:cs="Arial"/>
          <w:color w:val="000000"/>
          <w:sz w:val="18"/>
          <w:szCs w:val="18"/>
        </w:rPr>
        <w:t>método</w:t>
      </w:r>
      <w:r w:rsidRPr="00E40D3C">
        <w:rPr>
          <w:rFonts w:ascii="Arial" w:hAnsi="Arial" w:cs="Arial"/>
          <w:color w:val="000000"/>
          <w:sz w:val="18"/>
          <w:szCs w:val="18"/>
        </w:rPr>
        <w:t xml:space="preserve"> </w:t>
      </w:r>
      <w:r w:rsidR="007F69D2">
        <w:rPr>
          <w:rFonts w:ascii="Arial" w:hAnsi="Arial" w:cs="Arial"/>
          <w:color w:val="000000"/>
          <w:sz w:val="18"/>
          <w:szCs w:val="18"/>
        </w:rPr>
        <w:t xml:space="preserve">por ser mais </w:t>
      </w:r>
      <w:r w:rsidR="007F69D2" w:rsidRPr="00E40D3C">
        <w:rPr>
          <w:rFonts w:ascii="Arial" w:hAnsi="Arial" w:cs="Arial"/>
          <w:color w:val="000000"/>
          <w:sz w:val="18"/>
          <w:szCs w:val="18"/>
        </w:rPr>
        <w:t>barato</w:t>
      </w:r>
      <w:r w:rsidRPr="00E40D3C">
        <w:rPr>
          <w:rFonts w:ascii="Arial" w:hAnsi="Arial" w:cs="Arial"/>
          <w:color w:val="000000"/>
          <w:sz w:val="18"/>
          <w:szCs w:val="18"/>
        </w:rPr>
        <w:t xml:space="preserve">, não invasivo, rápido de ser aplicado e permite que forças de oclusão assim seja </w:t>
      </w:r>
      <w:proofErr w:type="gramStart"/>
      <w:r w:rsidRPr="00E40D3C">
        <w:rPr>
          <w:rFonts w:ascii="Arial" w:hAnsi="Arial" w:cs="Arial"/>
          <w:color w:val="000000"/>
          <w:sz w:val="18"/>
          <w:szCs w:val="18"/>
        </w:rPr>
        <w:t>aplicadas</w:t>
      </w:r>
      <w:proofErr w:type="gramEnd"/>
      <w:r w:rsidRPr="00E40D3C">
        <w:rPr>
          <w:rFonts w:ascii="Arial" w:hAnsi="Arial" w:cs="Arial"/>
          <w:color w:val="000000"/>
          <w:sz w:val="18"/>
          <w:szCs w:val="18"/>
        </w:rPr>
        <w:t xml:space="preserve"> sobre a resina, no pós operatório, sem que essa sofra rompimento.</w:t>
      </w:r>
    </w:p>
    <w:p w14:paraId="48B54723" w14:textId="77777777"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14:paraId="6D76D251" w14:textId="77777777" w:rsidR="00842425" w:rsidRPr="005864D4" w:rsidRDefault="00920DB8" w:rsidP="003D6782">
      <w:pPr>
        <w:jc w:val="center"/>
        <w:rPr>
          <w:rFonts w:ascii="Arial" w:hAnsi="Arial" w:cs="Arial"/>
          <w:b/>
          <w:sz w:val="18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592E5245" wp14:editId="611710A2">
            <wp:simplePos x="0" y="0"/>
            <wp:positionH relativeFrom="column">
              <wp:posOffset>1111250</wp:posOffset>
            </wp:positionH>
            <wp:positionV relativeFrom="paragraph">
              <wp:posOffset>145415</wp:posOffset>
            </wp:positionV>
            <wp:extent cx="719455" cy="719455"/>
            <wp:effectExtent l="0" t="0" r="4445" b="4445"/>
            <wp:wrapTight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ight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42425" w:rsidRPr="005864D4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C65BD0" w14:textId="77777777" w:rsidR="00EF01FB" w:rsidRDefault="00EF01FB" w:rsidP="00522953">
      <w:r>
        <w:separator/>
      </w:r>
    </w:p>
  </w:endnote>
  <w:endnote w:type="continuationSeparator" w:id="0">
    <w:p w14:paraId="33085191" w14:textId="77777777" w:rsidR="00EF01FB" w:rsidRDefault="00EF01FB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EE322" w14:textId="77777777" w:rsidR="00EF01FB" w:rsidRDefault="00EF01FB" w:rsidP="00522953">
      <w:r>
        <w:separator/>
      </w:r>
    </w:p>
  </w:footnote>
  <w:footnote w:type="continuationSeparator" w:id="0">
    <w:p w14:paraId="73FD59FB" w14:textId="77777777" w:rsidR="00EF01FB" w:rsidRDefault="00EF01FB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BF990" w14:textId="314828F3" w:rsidR="00130AD3" w:rsidRPr="00130AD3" w:rsidRDefault="00723130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 wp14:anchorId="0A1AF03E" wp14:editId="6CCDE146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15B2138F" w14:textId="77777777"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782"/>
    <w:rsid w:val="00017875"/>
    <w:rsid w:val="0007204F"/>
    <w:rsid w:val="00073A0F"/>
    <w:rsid w:val="000B50B8"/>
    <w:rsid w:val="000D2072"/>
    <w:rsid w:val="00130AD3"/>
    <w:rsid w:val="00134721"/>
    <w:rsid w:val="001A5C84"/>
    <w:rsid w:val="001D1C3F"/>
    <w:rsid w:val="00242601"/>
    <w:rsid w:val="0024512E"/>
    <w:rsid w:val="00285B52"/>
    <w:rsid w:val="0029335F"/>
    <w:rsid w:val="00295A0F"/>
    <w:rsid w:val="002E2AD4"/>
    <w:rsid w:val="002F1618"/>
    <w:rsid w:val="00305F4B"/>
    <w:rsid w:val="00343472"/>
    <w:rsid w:val="00343752"/>
    <w:rsid w:val="00345966"/>
    <w:rsid w:val="003A4CDF"/>
    <w:rsid w:val="003D6782"/>
    <w:rsid w:val="00411A99"/>
    <w:rsid w:val="004527F2"/>
    <w:rsid w:val="004C1F50"/>
    <w:rsid w:val="004C7FDF"/>
    <w:rsid w:val="00522953"/>
    <w:rsid w:val="005864D4"/>
    <w:rsid w:val="00593098"/>
    <w:rsid w:val="00615BEE"/>
    <w:rsid w:val="00616238"/>
    <w:rsid w:val="00626EC3"/>
    <w:rsid w:val="006712EC"/>
    <w:rsid w:val="0067418F"/>
    <w:rsid w:val="00686224"/>
    <w:rsid w:val="006A7E7C"/>
    <w:rsid w:val="00717CB1"/>
    <w:rsid w:val="00723130"/>
    <w:rsid w:val="007A1EE5"/>
    <w:rsid w:val="007A6765"/>
    <w:rsid w:val="007C3386"/>
    <w:rsid w:val="007F4630"/>
    <w:rsid w:val="007F69D2"/>
    <w:rsid w:val="00841CB8"/>
    <w:rsid w:val="00842425"/>
    <w:rsid w:val="0085518E"/>
    <w:rsid w:val="008D554D"/>
    <w:rsid w:val="00907773"/>
    <w:rsid w:val="00920DB8"/>
    <w:rsid w:val="0096336F"/>
    <w:rsid w:val="00A411E9"/>
    <w:rsid w:val="00A63DA2"/>
    <w:rsid w:val="00A650D4"/>
    <w:rsid w:val="00A95EDE"/>
    <w:rsid w:val="00AB7373"/>
    <w:rsid w:val="00AE6481"/>
    <w:rsid w:val="00B76924"/>
    <w:rsid w:val="00B8170D"/>
    <w:rsid w:val="00B91B58"/>
    <w:rsid w:val="00BB5DB8"/>
    <w:rsid w:val="00BF0AF3"/>
    <w:rsid w:val="00C15B7B"/>
    <w:rsid w:val="00C21BD4"/>
    <w:rsid w:val="00C45E9B"/>
    <w:rsid w:val="00C52E0A"/>
    <w:rsid w:val="00C86CE3"/>
    <w:rsid w:val="00CD3E24"/>
    <w:rsid w:val="00D07933"/>
    <w:rsid w:val="00D848E4"/>
    <w:rsid w:val="00DB6AC9"/>
    <w:rsid w:val="00EA2FF9"/>
    <w:rsid w:val="00EC37BE"/>
    <w:rsid w:val="00EE1D93"/>
    <w:rsid w:val="00EF01FB"/>
    <w:rsid w:val="00F13307"/>
    <w:rsid w:val="00F47AFA"/>
    <w:rsid w:val="00F95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0B910B"/>
  <w15:docId w15:val="{2D059C72-FF2E-49F3-927E-F4C6C812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D554D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D554D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9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4D2C1-7467-4404-9FA8-3FDB80B29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694</Words>
  <Characters>3753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Thamires Stéphanie Ferreira</cp:lastModifiedBy>
  <cp:revision>3</cp:revision>
  <dcterms:created xsi:type="dcterms:W3CDTF">2020-10-20T19:44:00Z</dcterms:created>
  <dcterms:modified xsi:type="dcterms:W3CDTF">2020-10-20T19:45:00Z</dcterms:modified>
</cp:coreProperties>
</file>