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82" w:rsidRPr="003D6782" w:rsidRDefault="00E57220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metrite puerperal</w:t>
      </w:r>
    </w:p>
    <w:p w:rsidR="00E57220" w:rsidRDefault="00E57220" w:rsidP="00E57220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Rayane Álvares Duarte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* e Ronaldo Alves Martins</w:t>
      </w:r>
      <w:r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 xml:space="preserve"> </w:t>
      </w:r>
    </w:p>
    <w:p w:rsidR="00E57220" w:rsidRDefault="00E57220" w:rsidP="00E57220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 em Medicina Veterinária – Centro Universitário UNA – Bom Despacho/MG – Brasil – *Contato: duarterayane@windowslive.com</w:t>
      </w:r>
    </w:p>
    <w:p w:rsidR="00E57220" w:rsidRDefault="00E57220" w:rsidP="00E57220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 de Medicina Veterinária- Centro Universitário UNA-Bom Despacho/MG-Brasil</w:t>
      </w:r>
    </w:p>
    <w:p w:rsidR="006A7E7C" w:rsidRPr="00F65593" w:rsidRDefault="00F65593" w:rsidP="00F65593">
      <w:pPr>
        <w:pStyle w:val="Textodecomentrio"/>
        <w:tabs>
          <w:tab w:val="left" w:pos="2400"/>
          <w:tab w:val="center" w:pos="5528"/>
        </w:tabs>
        <w:jc w:val="left"/>
        <w:rPr>
          <w:rFonts w:ascii="Arial" w:hAnsi="Arial" w:cs="Arial"/>
          <w:i/>
          <w:iCs/>
          <w:color w:val="auto"/>
          <w:szCs w:val="18"/>
          <w:vertAlign w:val="superscript"/>
        </w:rPr>
      </w:pPr>
      <w:r w:rsidRPr="00F65593">
        <w:rPr>
          <w:rFonts w:ascii="Arial" w:hAnsi="Arial" w:cs="Arial"/>
          <w:i/>
          <w:iCs/>
          <w:color w:val="auto"/>
          <w:szCs w:val="18"/>
          <w:vertAlign w:val="superscript"/>
        </w:rPr>
        <w:tab/>
      </w:r>
      <w:r w:rsidRPr="00F65593">
        <w:rPr>
          <w:rFonts w:ascii="Arial" w:hAnsi="Arial" w:cs="Arial"/>
          <w:i/>
          <w:iCs/>
          <w:color w:val="auto"/>
          <w:szCs w:val="18"/>
          <w:vertAlign w:val="superscript"/>
        </w:rPr>
        <w:tab/>
      </w:r>
    </w:p>
    <w:p w:rsidR="003D6782" w:rsidRPr="00F65593" w:rsidRDefault="003D6782" w:rsidP="003D6782">
      <w:pPr>
        <w:rPr>
          <w:rFonts w:ascii="Arial" w:hAnsi="Arial" w:cs="Arial"/>
          <w:sz w:val="22"/>
        </w:rPr>
        <w:sectPr w:rsidR="003D6782" w:rsidRPr="00F65593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F65593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  <w:sz w:val="20"/>
        </w:rPr>
      </w:pPr>
      <w:r w:rsidRPr="00F65593">
        <w:rPr>
          <w:b/>
          <w:bCs/>
          <w:color w:val="auto"/>
          <w:sz w:val="20"/>
        </w:rPr>
        <w:lastRenderedPageBreak/>
        <w:t>INTRODUÇÃO</w:t>
      </w:r>
    </w:p>
    <w:p w:rsidR="00F65593" w:rsidRPr="00914F79" w:rsidRDefault="00AC0686" w:rsidP="00914F79">
      <w:pPr>
        <w:jc w:val="both"/>
        <w:rPr>
          <w:rFonts w:ascii="Arial" w:hAnsi="Arial" w:cs="Arial"/>
          <w:sz w:val="18"/>
        </w:rPr>
      </w:pPr>
      <w:r w:rsidRPr="00914F79">
        <w:rPr>
          <w:rFonts w:ascii="Arial" w:hAnsi="Arial" w:cs="Arial"/>
          <w:bCs/>
          <w:sz w:val="18"/>
        </w:rPr>
        <w:t>A metrite é a inflamação de todas as camadas uterinas, envolvendo o endométrio, tecidos glandulares e camadas musculares.</w:t>
      </w:r>
      <w:r w:rsidR="005A0A19">
        <w:rPr>
          <w:rFonts w:ascii="Arial" w:hAnsi="Arial" w:cs="Arial"/>
          <w:bCs/>
          <w:sz w:val="18"/>
        </w:rPr>
        <w:t>²</w:t>
      </w:r>
      <w:r w:rsidR="002344D0" w:rsidRPr="00914F79">
        <w:rPr>
          <w:rFonts w:ascii="Arial" w:hAnsi="Arial" w:cs="Arial"/>
          <w:bCs/>
          <w:sz w:val="18"/>
        </w:rPr>
        <w:t xml:space="preserve"> </w:t>
      </w:r>
      <w:r w:rsidR="00F65593" w:rsidRPr="00914F79">
        <w:rPr>
          <w:rFonts w:ascii="Arial" w:hAnsi="Arial" w:cs="Arial"/>
          <w:sz w:val="18"/>
        </w:rPr>
        <w:t xml:space="preserve">Tal patologia é manifestada até 21 dias após o nascimento da prole, sendo </w:t>
      </w:r>
      <w:r w:rsidR="009F260D" w:rsidRPr="00914F79">
        <w:rPr>
          <w:rFonts w:ascii="Arial" w:hAnsi="Arial" w:cs="Arial"/>
          <w:sz w:val="18"/>
        </w:rPr>
        <w:t>consequência</w:t>
      </w:r>
      <w:r w:rsidR="00F65593" w:rsidRPr="00914F79">
        <w:rPr>
          <w:rFonts w:ascii="Arial" w:hAnsi="Arial" w:cs="Arial"/>
          <w:sz w:val="18"/>
        </w:rPr>
        <w:t xml:space="preserve"> das falhas imunológicas e dos mecanismos de limpeza do útero, além de ser qualificada em três níveis proporcionais as manifestações clínicas.</w:t>
      </w:r>
      <w:r w:rsidR="005A0A19">
        <w:rPr>
          <w:rFonts w:ascii="Arial" w:hAnsi="Arial" w:cs="Arial"/>
          <w:sz w:val="18"/>
        </w:rPr>
        <w:t>¹</w:t>
      </w:r>
    </w:p>
    <w:p w:rsidR="00F65593" w:rsidRPr="00914F79" w:rsidRDefault="00F65593" w:rsidP="00914F79">
      <w:pPr>
        <w:jc w:val="both"/>
        <w:rPr>
          <w:rFonts w:ascii="Arial" w:hAnsi="Arial" w:cs="Arial"/>
          <w:bCs/>
          <w:sz w:val="18"/>
        </w:rPr>
      </w:pPr>
      <w:r w:rsidRPr="00914F79">
        <w:rPr>
          <w:rFonts w:ascii="Arial" w:hAnsi="Arial" w:cs="Arial"/>
          <w:bCs/>
          <w:sz w:val="18"/>
        </w:rPr>
        <w:t xml:space="preserve">As infecções uterinas acarretam em perdas econômicas para a bovinocultura, devido ao alto custo com tratamento dos animais acometidos e com a </w:t>
      </w:r>
      <w:r w:rsidR="0011186C" w:rsidRPr="00914F79">
        <w:rPr>
          <w:rFonts w:ascii="Arial" w:hAnsi="Arial" w:cs="Arial"/>
          <w:bCs/>
          <w:sz w:val="18"/>
        </w:rPr>
        <w:t>baixa produtividade dos mesmos.</w:t>
      </w:r>
      <w:r w:rsidR="00ED64E4">
        <w:rPr>
          <w:rFonts w:ascii="Arial" w:hAnsi="Arial" w:cs="Arial"/>
          <w:bCs/>
          <w:sz w:val="18"/>
        </w:rPr>
        <w:t>²</w:t>
      </w:r>
      <w:r w:rsidR="0011186C" w:rsidRPr="00914F79">
        <w:rPr>
          <w:rFonts w:ascii="Arial" w:hAnsi="Arial" w:cs="Arial"/>
          <w:bCs/>
          <w:sz w:val="18"/>
        </w:rPr>
        <w:t xml:space="preserve"> O rebanho leiteiro tem uma maior susceptibilidade à metrite do que o rebanho de corte.</w:t>
      </w:r>
      <w:r w:rsidR="005A0A19">
        <w:rPr>
          <w:rFonts w:ascii="Arial" w:hAnsi="Arial" w:cs="Arial"/>
          <w:bCs/>
          <w:sz w:val="18"/>
        </w:rPr>
        <w:t>²</w:t>
      </w:r>
    </w:p>
    <w:p w:rsidR="0011186C" w:rsidRPr="00914F79" w:rsidRDefault="0011186C" w:rsidP="00914F79">
      <w:pPr>
        <w:jc w:val="both"/>
        <w:rPr>
          <w:rFonts w:ascii="Arial" w:hAnsi="Arial" w:cs="Arial"/>
          <w:bCs/>
          <w:sz w:val="18"/>
        </w:rPr>
      </w:pPr>
      <w:r w:rsidRPr="00914F79">
        <w:rPr>
          <w:rFonts w:ascii="Arial" w:hAnsi="Arial" w:cs="Arial"/>
          <w:bCs/>
          <w:sz w:val="18"/>
        </w:rPr>
        <w:t>O diagnóstico da metrite puerperal é feito através de exames ginecológicos como palpação transretal, vaginoscopia e ultrassonografia. Sendo possível fazer o diagnóstico pela avaliação dos sinais clínicos, já que os animais acometidos apresentam uma descarga</w:t>
      </w:r>
      <w:r w:rsidR="005A0A19">
        <w:rPr>
          <w:rFonts w:ascii="Arial" w:hAnsi="Arial" w:cs="Arial"/>
          <w:bCs/>
          <w:sz w:val="18"/>
        </w:rPr>
        <w:t xml:space="preserve"> vaginal mucopurulenta e fétida.¹ ²</w:t>
      </w:r>
    </w:p>
    <w:p w:rsidR="006B48AA" w:rsidRDefault="00F65593" w:rsidP="00914F79">
      <w:pPr>
        <w:jc w:val="both"/>
        <w:rPr>
          <w:rFonts w:ascii="Arial" w:hAnsi="Arial" w:cs="Arial"/>
          <w:bCs/>
          <w:sz w:val="18"/>
        </w:rPr>
      </w:pPr>
      <w:r w:rsidRPr="00914F79">
        <w:rPr>
          <w:rFonts w:ascii="Arial" w:hAnsi="Arial" w:cs="Arial"/>
          <w:bCs/>
          <w:sz w:val="18"/>
        </w:rPr>
        <w:t>O tratamento para a metrite puerperal aguda é feito com a administração sistêmica de antibióticos, sendo também indicado o uso de anti-inflamatórios não esteroidais</w:t>
      </w:r>
      <w:r w:rsidR="0011186C" w:rsidRPr="00914F79">
        <w:rPr>
          <w:rFonts w:ascii="Arial" w:hAnsi="Arial" w:cs="Arial"/>
          <w:bCs/>
          <w:sz w:val="18"/>
        </w:rPr>
        <w:t>.</w:t>
      </w:r>
      <w:r w:rsidR="005A0A19">
        <w:rPr>
          <w:rFonts w:ascii="Arial" w:hAnsi="Arial" w:cs="Arial"/>
          <w:bCs/>
          <w:sz w:val="18"/>
        </w:rPr>
        <w:t>²</w:t>
      </w:r>
      <w:r w:rsidR="0011186C" w:rsidRPr="00914F79">
        <w:rPr>
          <w:rFonts w:ascii="Arial" w:hAnsi="Arial" w:cs="Arial"/>
          <w:bCs/>
          <w:sz w:val="18"/>
        </w:rPr>
        <w:t xml:space="preserve"> Caso seja necessário deve instituir uma terapia de suporte como a fluidoterapia endovenosa ou oral. </w:t>
      </w:r>
      <w:r w:rsidR="005A0A19">
        <w:rPr>
          <w:rFonts w:ascii="Arial" w:hAnsi="Arial" w:cs="Arial"/>
          <w:bCs/>
          <w:sz w:val="18"/>
        </w:rPr>
        <w:t>²</w:t>
      </w:r>
    </w:p>
    <w:p w:rsidR="008E14F8" w:rsidRPr="00914F79" w:rsidRDefault="008E14F8" w:rsidP="00914F79">
      <w:pPr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 xml:space="preserve">O objetivo do presente relato </w:t>
      </w:r>
      <w:r w:rsidR="002A58B4">
        <w:rPr>
          <w:rFonts w:ascii="Arial" w:hAnsi="Arial" w:cs="Arial"/>
          <w:bCs/>
          <w:sz w:val="18"/>
        </w:rPr>
        <w:t xml:space="preserve">e discussão </w:t>
      </w:r>
      <w:r>
        <w:rPr>
          <w:rFonts w:ascii="Arial" w:hAnsi="Arial" w:cs="Arial"/>
          <w:bCs/>
          <w:sz w:val="18"/>
        </w:rPr>
        <w:t>associa a teoria com a prática de um caso de metrite pu</w:t>
      </w:r>
      <w:r w:rsidR="006E7003">
        <w:rPr>
          <w:rFonts w:ascii="Arial" w:hAnsi="Arial" w:cs="Arial"/>
          <w:bCs/>
          <w:sz w:val="18"/>
        </w:rPr>
        <w:t xml:space="preserve">erperal, apresentando seus aspectos patológicos, preventivos, diagnóstico e terapêuticos. </w:t>
      </w:r>
    </w:p>
    <w:p w:rsidR="006B48AA" w:rsidRPr="003D6782" w:rsidRDefault="006B48AA" w:rsidP="003D6782">
      <w:pPr>
        <w:pStyle w:val="Corpodetexto2"/>
        <w:jc w:val="both"/>
        <w:rPr>
          <w:b/>
          <w:bCs/>
        </w:rPr>
      </w:pPr>
    </w:p>
    <w:p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:rsidR="00A63DA2" w:rsidRDefault="00F25C77" w:rsidP="00F25C77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Foi atendida na fazenda Rancho Colorado uma vaca da raça 5/8 girolando, denominada Alvorada, com seis anos de idade, pelagem preta bargada estrela, com pesagem de 450 kg e estava com seis dias de parida e bastante debilitada.</w:t>
      </w:r>
    </w:p>
    <w:p w:rsidR="00A71A74" w:rsidRDefault="00F25C77" w:rsidP="00F25C77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No momento da anamnese, o proprietário informou que o animal não estava produzindo como antes, não alimentava bem e estava com contrações abdominais e um cheiro desagradável era percebido na micção e defecação</w:t>
      </w:r>
      <w:r w:rsidR="001F1211">
        <w:rPr>
          <w:rFonts w:ascii="Arial" w:hAnsi="Arial" w:cs="Arial"/>
          <w:color w:val="000000"/>
          <w:sz w:val="18"/>
        </w:rPr>
        <w:t>.</w:t>
      </w:r>
      <w:r>
        <w:rPr>
          <w:rFonts w:ascii="Arial" w:hAnsi="Arial" w:cs="Arial"/>
          <w:color w:val="000000"/>
          <w:sz w:val="18"/>
        </w:rPr>
        <w:t xml:space="preserve"> </w:t>
      </w:r>
    </w:p>
    <w:p w:rsidR="00F25C77" w:rsidRDefault="00A71A74" w:rsidP="00F25C77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Na palpação transretal a cérvix se encontrava muito pesada a tração, útero cheio de secreção, distendido e localizado na cavidade abdominal, e presença de estrutura luteínica no ovário esquerdo.</w:t>
      </w:r>
      <w:r w:rsidR="00F33396">
        <w:rPr>
          <w:rFonts w:ascii="Arial" w:hAnsi="Arial" w:cs="Arial"/>
          <w:color w:val="000000"/>
          <w:sz w:val="18"/>
        </w:rPr>
        <w:t xml:space="preserve"> Com a utilização do vaginoscópio foi identificado o padrão do exsudato em purulento acastanhado, estando a fêmea com a forma aguda da patologia. </w:t>
      </w:r>
    </w:p>
    <w:p w:rsidR="004A206E" w:rsidRDefault="006E7003" w:rsidP="00F25C77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F</w:t>
      </w:r>
      <w:r w:rsidR="004A206E">
        <w:rPr>
          <w:rFonts w:ascii="Arial" w:hAnsi="Arial" w:cs="Arial"/>
          <w:color w:val="000000"/>
          <w:sz w:val="18"/>
        </w:rPr>
        <w:t>oi</w:t>
      </w:r>
      <w:r>
        <w:rPr>
          <w:rFonts w:ascii="Arial" w:hAnsi="Arial" w:cs="Arial"/>
          <w:color w:val="000000"/>
          <w:sz w:val="18"/>
        </w:rPr>
        <w:t xml:space="preserve"> instituído </w:t>
      </w:r>
      <w:r w:rsidR="004A206E">
        <w:rPr>
          <w:rFonts w:ascii="Arial" w:hAnsi="Arial" w:cs="Arial"/>
          <w:color w:val="000000"/>
          <w:sz w:val="18"/>
        </w:rPr>
        <w:t>fluidoterapia a base de</w:t>
      </w:r>
      <w:r w:rsidR="0041450A">
        <w:rPr>
          <w:rFonts w:ascii="Arial" w:hAnsi="Arial" w:cs="Arial"/>
          <w:color w:val="000000"/>
          <w:sz w:val="18"/>
        </w:rPr>
        <w:t xml:space="preserve"> ringer lactato via endovenosa. </w:t>
      </w:r>
      <w:r w:rsidR="004A206E">
        <w:rPr>
          <w:rFonts w:ascii="Arial" w:hAnsi="Arial" w:cs="Arial"/>
          <w:color w:val="000000"/>
          <w:sz w:val="18"/>
        </w:rPr>
        <w:t xml:space="preserve">Os antibióticos de escolha </w:t>
      </w:r>
      <w:r w:rsidR="001F1211">
        <w:rPr>
          <w:rFonts w:ascii="Arial" w:hAnsi="Arial" w:cs="Arial"/>
          <w:color w:val="000000"/>
          <w:sz w:val="18"/>
        </w:rPr>
        <w:t xml:space="preserve">administrados por via intramuscular </w:t>
      </w:r>
      <w:r w:rsidR="004A206E">
        <w:rPr>
          <w:rFonts w:ascii="Arial" w:hAnsi="Arial" w:cs="Arial"/>
          <w:color w:val="000000"/>
          <w:sz w:val="18"/>
        </w:rPr>
        <w:t>foi o ceftiofur sódico</w:t>
      </w:r>
      <w:r w:rsidR="001F1211">
        <w:rPr>
          <w:rFonts w:ascii="Arial" w:hAnsi="Arial" w:cs="Arial"/>
          <w:color w:val="000000"/>
          <w:sz w:val="18"/>
        </w:rPr>
        <w:t xml:space="preserve"> e a oxitetraciclina,</w:t>
      </w:r>
      <w:r w:rsidR="0041450A">
        <w:rPr>
          <w:rFonts w:ascii="Arial" w:hAnsi="Arial" w:cs="Arial"/>
          <w:color w:val="000000"/>
          <w:sz w:val="18"/>
        </w:rPr>
        <w:t xml:space="preserve"> sendo administrado </w:t>
      </w:r>
      <w:r w:rsidR="001F1211">
        <w:rPr>
          <w:rFonts w:ascii="Arial" w:hAnsi="Arial" w:cs="Arial"/>
          <w:color w:val="000000"/>
          <w:sz w:val="18"/>
        </w:rPr>
        <w:t>uma vez ao dia por cinco</w:t>
      </w:r>
      <w:r w:rsidR="004A206E">
        <w:rPr>
          <w:rFonts w:ascii="Arial" w:hAnsi="Arial" w:cs="Arial"/>
          <w:color w:val="000000"/>
          <w:sz w:val="18"/>
        </w:rPr>
        <w:t xml:space="preserve"> dias, </w:t>
      </w:r>
      <w:r w:rsidR="0041450A">
        <w:rPr>
          <w:rFonts w:ascii="Arial" w:hAnsi="Arial" w:cs="Arial"/>
          <w:color w:val="000000"/>
          <w:sz w:val="18"/>
        </w:rPr>
        <w:t xml:space="preserve">e a </w:t>
      </w:r>
      <w:r w:rsidR="001F1211">
        <w:rPr>
          <w:rFonts w:ascii="Arial" w:hAnsi="Arial" w:cs="Arial"/>
          <w:color w:val="000000"/>
          <w:sz w:val="18"/>
        </w:rPr>
        <w:t xml:space="preserve">cada dois dias por seis dias, respectivamente.  </w:t>
      </w:r>
    </w:p>
    <w:p w:rsidR="004A206E" w:rsidRDefault="000D7B1F" w:rsidP="00F25C77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Para sanar a </w:t>
      </w:r>
      <w:r w:rsidR="004A206E">
        <w:rPr>
          <w:rFonts w:ascii="Arial" w:hAnsi="Arial" w:cs="Arial"/>
          <w:color w:val="000000"/>
          <w:sz w:val="18"/>
        </w:rPr>
        <w:t>dor abdominal, a medicação de escolha foi a flunixin</w:t>
      </w:r>
      <w:r w:rsidR="0041450A">
        <w:rPr>
          <w:rFonts w:ascii="Arial" w:hAnsi="Arial" w:cs="Arial"/>
          <w:color w:val="000000"/>
          <w:sz w:val="18"/>
        </w:rPr>
        <w:t xml:space="preserve">a meglumina </w:t>
      </w:r>
      <w:r w:rsidR="004A206E">
        <w:rPr>
          <w:rFonts w:ascii="Arial" w:hAnsi="Arial" w:cs="Arial"/>
          <w:color w:val="000000"/>
          <w:sz w:val="18"/>
        </w:rPr>
        <w:t>via intramuscular por 4 dias seguidos, além da aplicação de cloprostenol sódico para auxiliar na eliminação da secreção uterina.</w:t>
      </w:r>
    </w:p>
    <w:p w:rsidR="00B339F9" w:rsidRDefault="00E240BF" w:rsidP="00F25C77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Após sete dias entramos em contato e o animal havia apresentado uma melhora significante da afecção, o apetite normaliz</w:t>
      </w:r>
      <w:r w:rsidR="009F260D">
        <w:rPr>
          <w:rFonts w:ascii="Arial" w:hAnsi="Arial" w:cs="Arial"/>
          <w:color w:val="000000"/>
          <w:sz w:val="18"/>
        </w:rPr>
        <w:t xml:space="preserve">ou e houve melhora na produtividade do animal. </w:t>
      </w:r>
    </w:p>
    <w:p w:rsidR="001547F7" w:rsidRDefault="001547F7" w:rsidP="00F25C77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Por ser um animal </w:t>
      </w:r>
      <w:r w:rsidR="0041450A">
        <w:rPr>
          <w:rFonts w:ascii="Arial" w:hAnsi="Arial" w:cs="Arial"/>
          <w:color w:val="000000"/>
          <w:sz w:val="18"/>
        </w:rPr>
        <w:t>recém parida, a causa da metrite poderia ter sido devido a um parto distócico. O que aumenta a incidência desse fato é a retenção das membranas fetais em animais que sofrem a distocia, aumentando a carga de patógenos no útero.</w:t>
      </w:r>
    </w:p>
    <w:p w:rsidR="0041450A" w:rsidRDefault="00133BAE" w:rsidP="00F25C77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Nesse caso, houve um espessamento e edema das paredes uterinas, sendo assim detectável na palpação retal, onde o útero se encontrava caído na cavidade abdominal. A vaginoscopia é um importante meio auxiliar no diagnóstico, tendo cuidado que durante o diestro pode apresentar um falso negativo. </w:t>
      </w:r>
    </w:p>
    <w:p w:rsidR="00133BAE" w:rsidRDefault="00133BAE" w:rsidP="00F25C77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lastRenderedPageBreak/>
        <w:t xml:space="preserve">Segundo alguns autores, a metrite apresenta como sinais de toxemia ou septicemia, hiperemia, depressão, anorexia com queda severa da produção de leite, além da descarga uterina fétida com cor acastanhada. </w:t>
      </w:r>
    </w:p>
    <w:p w:rsidR="00133BAE" w:rsidRDefault="00133BAE" w:rsidP="00F25C77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O tratamento para a metrite puerperal aguda encontrada na literatura é de administração sistêmica de antibióticos, terapia de suporte, antiinflamatórios não esteroidais. Não é recomendada para tratamento a drenagem do conteúdo uterino fétido, já que nessa fase o útero está friável e pode ser perfurado. </w:t>
      </w:r>
    </w:p>
    <w:p w:rsidR="00133BAE" w:rsidRDefault="00133BAE" w:rsidP="00F25C77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Em literaturas o antibiótico de eleição é a penicilina, sendo as bactérias susceptíveis a mesma. A infusão uterina</w:t>
      </w:r>
      <w:r w:rsidR="002B20AC">
        <w:rPr>
          <w:rFonts w:ascii="Arial" w:hAnsi="Arial" w:cs="Arial"/>
          <w:color w:val="000000"/>
          <w:sz w:val="18"/>
        </w:rPr>
        <w:t xml:space="preserve"> com antibióticos</w:t>
      </w:r>
      <w:r>
        <w:rPr>
          <w:rFonts w:ascii="Arial" w:hAnsi="Arial" w:cs="Arial"/>
          <w:color w:val="000000"/>
          <w:sz w:val="18"/>
        </w:rPr>
        <w:t xml:space="preserve"> é questionável por muitos autores, já que </w:t>
      </w:r>
      <w:r w:rsidR="002B20AC">
        <w:rPr>
          <w:rFonts w:ascii="Arial" w:hAnsi="Arial" w:cs="Arial"/>
          <w:color w:val="000000"/>
          <w:sz w:val="18"/>
        </w:rPr>
        <w:t xml:space="preserve">não apresentam eficácia comprovada, podendo até mesmo agravar o caso. </w:t>
      </w:r>
    </w:p>
    <w:p w:rsidR="00B339F9" w:rsidRDefault="00D44415" w:rsidP="00F25C77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Como sugestão é importante que tenha estudos m</w:t>
      </w:r>
      <w:bookmarkStart w:id="0" w:name="_GoBack"/>
      <w:bookmarkEnd w:id="0"/>
      <w:r>
        <w:rPr>
          <w:rFonts w:ascii="Arial" w:hAnsi="Arial" w:cs="Arial"/>
          <w:color w:val="000000"/>
          <w:sz w:val="18"/>
        </w:rPr>
        <w:t>aiores sobre as medidas profiláticas que podem ser adotadas para as afe</w:t>
      </w:r>
      <w:r w:rsidR="002B20AC">
        <w:rPr>
          <w:rFonts w:ascii="Arial" w:hAnsi="Arial" w:cs="Arial"/>
          <w:color w:val="000000"/>
          <w:sz w:val="18"/>
        </w:rPr>
        <w:t xml:space="preserve">cções uterinas, assim como estudos com medicação intrauterina que apresente eficácia comprovada para o tratamento da metrite puerperal. </w:t>
      </w:r>
    </w:p>
    <w:p w:rsidR="00914F79" w:rsidRDefault="00E240BF" w:rsidP="00F25C77">
      <w:pPr>
        <w:jc w:val="both"/>
        <w:rPr>
          <w:rFonts w:ascii="Arial" w:hAnsi="Arial" w:cs="Arial"/>
          <w:color w:val="000000"/>
          <w:sz w:val="18"/>
        </w:rPr>
      </w:pPr>
      <w:r w:rsidRPr="00380150">
        <w:rPr>
          <w:rFonts w:cs="Arial"/>
          <w:noProof/>
        </w:rPr>
        <w:drawing>
          <wp:inline distT="0" distB="0" distL="0" distR="0">
            <wp:extent cx="3382645" cy="1294792"/>
            <wp:effectExtent l="0" t="0" r="0" b="0"/>
            <wp:docPr id="2" name="Imagem 2" descr="IMG-3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39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76" t="33250" b="26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45" cy="129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DA2" w:rsidRPr="003D6782" w:rsidRDefault="00A63DA2" w:rsidP="00A63DA2">
      <w:pPr>
        <w:rPr>
          <w:rFonts w:ascii="Arial" w:hAnsi="Arial" w:cs="Arial"/>
          <w:color w:val="000000"/>
          <w:sz w:val="18"/>
        </w:rPr>
      </w:pPr>
    </w:p>
    <w:p w:rsidR="00E240BF" w:rsidRPr="00E240BF" w:rsidRDefault="003D6782" w:rsidP="00E240BF">
      <w:pPr>
        <w:jc w:val="center"/>
        <w:rPr>
          <w:rFonts w:ascii="Arial" w:hAnsi="Arial" w:cs="Arial"/>
          <w:sz w:val="18"/>
          <w:szCs w:val="18"/>
        </w:rPr>
      </w:pPr>
      <w:r w:rsidRPr="00E240BF">
        <w:rPr>
          <w:rFonts w:ascii="Arial" w:hAnsi="Arial" w:cs="Arial"/>
          <w:b/>
          <w:color w:val="000000"/>
          <w:sz w:val="18"/>
          <w:szCs w:val="18"/>
        </w:rPr>
        <w:t>Figura 1:</w:t>
      </w:r>
      <w:r w:rsidR="00E240BF" w:rsidRPr="00E240BF">
        <w:rPr>
          <w:rFonts w:ascii="Arial" w:hAnsi="Arial" w:cs="Arial"/>
          <w:sz w:val="18"/>
          <w:szCs w:val="18"/>
        </w:rPr>
        <w:t xml:space="preserve"> Aspecto purulento da secreção uterina.</w:t>
      </w:r>
    </w:p>
    <w:p w:rsidR="00E240BF" w:rsidRPr="00E240BF" w:rsidRDefault="00E240BF" w:rsidP="00E240BF">
      <w:pPr>
        <w:jc w:val="center"/>
        <w:rPr>
          <w:rFonts w:ascii="Arial" w:hAnsi="Arial" w:cs="Arial"/>
          <w:sz w:val="18"/>
          <w:szCs w:val="18"/>
        </w:rPr>
      </w:pPr>
      <w:r w:rsidRPr="00E240BF">
        <w:rPr>
          <w:rFonts w:ascii="Arial" w:hAnsi="Arial" w:cs="Arial"/>
          <w:b/>
          <w:sz w:val="18"/>
          <w:szCs w:val="18"/>
        </w:rPr>
        <w:t>FONTE:</w:t>
      </w:r>
      <w:r w:rsidRPr="00E240BF">
        <w:rPr>
          <w:rFonts w:ascii="Arial" w:hAnsi="Arial" w:cs="Arial"/>
          <w:sz w:val="18"/>
          <w:szCs w:val="18"/>
        </w:rPr>
        <w:t xml:space="preserve"> AUTOR, 2018.</w:t>
      </w:r>
    </w:p>
    <w:p w:rsidR="00305F4B" w:rsidRPr="00305F4B" w:rsidRDefault="00305F4B" w:rsidP="00305F4B">
      <w:pPr>
        <w:jc w:val="center"/>
        <w:rPr>
          <w:rFonts w:ascii="Arial" w:hAnsi="Arial" w:cs="Arial"/>
          <w:color w:val="000000"/>
          <w:sz w:val="18"/>
        </w:rPr>
      </w:pPr>
    </w:p>
    <w:p w:rsidR="003D6782" w:rsidRDefault="003D6782" w:rsidP="003D6782">
      <w:pPr>
        <w:jc w:val="center"/>
        <w:rPr>
          <w:rFonts w:ascii="Arial" w:hAnsi="Arial" w:cs="Arial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3D6782" w:rsidRDefault="00E240BF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As afecções uterinas no pós-parto tem grande importância econômica para a bovinocultura de leite, </w:t>
      </w:r>
      <w:r w:rsidR="009F260D">
        <w:rPr>
          <w:rFonts w:ascii="Arial" w:hAnsi="Arial" w:cs="Arial"/>
          <w:sz w:val="18"/>
        </w:rPr>
        <w:t>no qual os produtores tem sérios gastos com medicamentos e honorários veterinários, perdas relacionadas à produtividade e até mesmo do animal acometido. Sendo assim, conclui-se que o conhecimento da prevenção, métodos de diagnóstico e tratamento é</w:t>
      </w:r>
      <w:r w:rsidR="00D87785">
        <w:rPr>
          <w:rFonts w:ascii="Arial" w:hAnsi="Arial" w:cs="Arial"/>
          <w:sz w:val="18"/>
        </w:rPr>
        <w:t xml:space="preserve"> essencial para os veterinários.</w:t>
      </w: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A95EDE" w:rsidRPr="00142F3A" w:rsidRDefault="00CD3E24" w:rsidP="00142F3A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3D6782" w:rsidRPr="00626EC3" w:rsidRDefault="00142F3A" w:rsidP="003D6782">
      <w:pPr>
        <w:jc w:val="center"/>
        <w:rPr>
          <w:rFonts w:ascii="Arial" w:hAnsi="Arial" w:cs="Arial"/>
          <w:b/>
          <w:sz w:val="14"/>
        </w:rPr>
      </w:pPr>
      <w:r w:rsidRPr="00142F3A">
        <w:rPr>
          <w:rFonts w:ascii="Arial" w:hAnsi="Arial" w:cs="Arial"/>
          <w:b/>
          <w:noProof/>
          <w:sz w:val="14"/>
        </w:rPr>
        <w:drawing>
          <wp:inline distT="0" distB="0" distL="0" distR="0">
            <wp:extent cx="720000" cy="720000"/>
            <wp:effectExtent l="0" t="0" r="0" b="0"/>
            <wp:docPr id="3" name="Imagem 3" descr="E:\USUARIO\Desktop\fram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UARIO\Desktop\frame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782" w:rsidRPr="00626EC3" w:rsidSect="00B339F9">
      <w:type w:val="continuous"/>
      <w:pgSz w:w="11906" w:h="16838"/>
      <w:pgMar w:top="720" w:right="425" w:bottom="720" w:left="425" w:header="709" w:footer="709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191" w:rsidRDefault="00424191" w:rsidP="00522953">
      <w:r>
        <w:separator/>
      </w:r>
    </w:p>
  </w:endnote>
  <w:endnote w:type="continuationSeparator" w:id="0">
    <w:p w:rsidR="00424191" w:rsidRDefault="00424191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191" w:rsidRDefault="00424191" w:rsidP="00522953">
      <w:r>
        <w:separator/>
      </w:r>
    </w:p>
  </w:footnote>
  <w:footnote w:type="continuationSeparator" w:id="0">
    <w:p w:rsidR="00424191" w:rsidRDefault="00424191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D3" w:rsidRPr="00130AD3" w:rsidRDefault="00424191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8.35pt;margin-top:-9.9pt;width:62.3pt;height:56.7pt;z-index:-251658752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782"/>
    <w:rsid w:val="00017875"/>
    <w:rsid w:val="0003762E"/>
    <w:rsid w:val="0007204F"/>
    <w:rsid w:val="00073A0F"/>
    <w:rsid w:val="000B50B8"/>
    <w:rsid w:val="000D2072"/>
    <w:rsid w:val="000D7B1F"/>
    <w:rsid w:val="0011186C"/>
    <w:rsid w:val="00130AD3"/>
    <w:rsid w:val="00133BAE"/>
    <w:rsid w:val="00134721"/>
    <w:rsid w:val="00142F3A"/>
    <w:rsid w:val="001547F7"/>
    <w:rsid w:val="001A5C84"/>
    <w:rsid w:val="001D1C3F"/>
    <w:rsid w:val="001F1211"/>
    <w:rsid w:val="002344D0"/>
    <w:rsid w:val="00242601"/>
    <w:rsid w:val="0024512E"/>
    <w:rsid w:val="00285B52"/>
    <w:rsid w:val="00295A0F"/>
    <w:rsid w:val="002A58B4"/>
    <w:rsid w:val="002B20AC"/>
    <w:rsid w:val="002F1618"/>
    <w:rsid w:val="00305F4B"/>
    <w:rsid w:val="00343472"/>
    <w:rsid w:val="00343752"/>
    <w:rsid w:val="00345966"/>
    <w:rsid w:val="00370AE8"/>
    <w:rsid w:val="003D6782"/>
    <w:rsid w:val="00411A99"/>
    <w:rsid w:val="0041450A"/>
    <w:rsid w:val="00424191"/>
    <w:rsid w:val="004527F2"/>
    <w:rsid w:val="004A206E"/>
    <w:rsid w:val="004C7FDF"/>
    <w:rsid w:val="00522953"/>
    <w:rsid w:val="005864D4"/>
    <w:rsid w:val="005A0A19"/>
    <w:rsid w:val="00615BEE"/>
    <w:rsid w:val="00616238"/>
    <w:rsid w:val="00626EC3"/>
    <w:rsid w:val="006712EC"/>
    <w:rsid w:val="0067418F"/>
    <w:rsid w:val="00686224"/>
    <w:rsid w:val="006A7E7C"/>
    <w:rsid w:val="006B48AA"/>
    <w:rsid w:val="006E7003"/>
    <w:rsid w:val="0070087F"/>
    <w:rsid w:val="00717CB1"/>
    <w:rsid w:val="007A1EE5"/>
    <w:rsid w:val="007A6765"/>
    <w:rsid w:val="007C3386"/>
    <w:rsid w:val="007F4630"/>
    <w:rsid w:val="00842425"/>
    <w:rsid w:val="0087436F"/>
    <w:rsid w:val="008B4EFF"/>
    <w:rsid w:val="008D2C4D"/>
    <w:rsid w:val="008E14F8"/>
    <w:rsid w:val="00904D65"/>
    <w:rsid w:val="00907773"/>
    <w:rsid w:val="00914F79"/>
    <w:rsid w:val="009E1ACD"/>
    <w:rsid w:val="009F260D"/>
    <w:rsid w:val="00A63DA2"/>
    <w:rsid w:val="00A650D4"/>
    <w:rsid w:val="00A71A74"/>
    <w:rsid w:val="00A95EDE"/>
    <w:rsid w:val="00AC0686"/>
    <w:rsid w:val="00AE6481"/>
    <w:rsid w:val="00B339F9"/>
    <w:rsid w:val="00B8170D"/>
    <w:rsid w:val="00B91B58"/>
    <w:rsid w:val="00C15B7B"/>
    <w:rsid w:val="00C52E0A"/>
    <w:rsid w:val="00C86CE3"/>
    <w:rsid w:val="00CD3E24"/>
    <w:rsid w:val="00D41012"/>
    <w:rsid w:val="00D44415"/>
    <w:rsid w:val="00D87785"/>
    <w:rsid w:val="00E240BF"/>
    <w:rsid w:val="00E57220"/>
    <w:rsid w:val="00ED64E4"/>
    <w:rsid w:val="00EE1D93"/>
    <w:rsid w:val="00F13307"/>
    <w:rsid w:val="00F25C77"/>
    <w:rsid w:val="00F33396"/>
    <w:rsid w:val="00F47AFA"/>
    <w:rsid w:val="00F65593"/>
    <w:rsid w:val="00F95082"/>
    <w:rsid w:val="00FA4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92B2FD5-3CDC-456F-89E4-38BA8D29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34E7C-BDAC-4C0A-8413-5BAABFA6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808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Raiane</cp:lastModifiedBy>
  <cp:revision>45</cp:revision>
  <dcterms:created xsi:type="dcterms:W3CDTF">2018-10-26T14:15:00Z</dcterms:created>
  <dcterms:modified xsi:type="dcterms:W3CDTF">2020-10-20T00:53:00Z</dcterms:modified>
</cp:coreProperties>
</file>