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8539" w14:textId="77777777" w:rsidR="003D6782" w:rsidRPr="003D6782" w:rsidRDefault="00B74A7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aps/>
          <w:sz w:val="22"/>
          <w:szCs w:val="22"/>
        </w:rPr>
        <w:t>HAMARTOMA FIBRO-ANEXO EM CADELA</w:t>
      </w:r>
      <w:r w:rsidR="0003738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bookmarkEnd w:id="0"/>
    <w:p w14:paraId="348FAAFB" w14:textId="2FFC81B4" w:rsidR="004527F2" w:rsidRDefault="0003738C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Michele Caroline Ribeiro do Carmo Rocha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Tatiana Batista da Silva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,</w:t>
      </w:r>
      <w:r w:rsidR="004A51DA">
        <w:rPr>
          <w:rFonts w:ascii="Arial" w:hAnsi="Arial" w:cs="Arial"/>
          <w:b/>
          <w:bCs/>
          <w:color w:val="auto"/>
        </w:rPr>
        <w:t xml:space="preserve"> </w:t>
      </w:r>
      <w:r w:rsidR="00951E03">
        <w:rPr>
          <w:rFonts w:ascii="Arial" w:hAnsi="Arial" w:cs="Arial"/>
          <w:b/>
          <w:bCs/>
          <w:color w:val="auto"/>
        </w:rPr>
        <w:t>Jéssica Moraes Ferreira</w:t>
      </w:r>
      <w:r w:rsidR="00F5454F">
        <w:rPr>
          <w:rFonts w:ascii="Arial" w:hAnsi="Arial" w:cs="Arial"/>
          <w:b/>
          <w:bCs/>
          <w:color w:val="auto"/>
        </w:rPr>
        <w:t xml:space="preserve"> das Chagas</w:t>
      </w:r>
      <w:r w:rsidR="004A51DA">
        <w:rPr>
          <w:rFonts w:ascii="Arial" w:hAnsi="Arial" w:cs="Arial"/>
          <w:b/>
          <w:bCs/>
          <w:color w:val="auto"/>
          <w:vertAlign w:val="superscript"/>
        </w:rPr>
        <w:t>2</w:t>
      </w:r>
      <w:r w:rsidR="004A51DA">
        <w:rPr>
          <w:rFonts w:ascii="Arial" w:hAnsi="Arial" w:cs="Arial"/>
          <w:b/>
          <w:bCs/>
          <w:color w:val="auto"/>
        </w:rPr>
        <w:t>,</w:t>
      </w:r>
      <w:r w:rsidR="004527F2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B74A7A" w:rsidRPr="00B74A7A">
        <w:rPr>
          <w:rFonts w:ascii="Arial" w:hAnsi="Arial" w:cs="Arial"/>
          <w:b/>
          <w:bCs/>
          <w:color w:val="auto"/>
        </w:rPr>
        <w:t>Nathália</w:t>
      </w:r>
      <w:proofErr w:type="spellEnd"/>
      <w:r w:rsidR="00B74A7A" w:rsidRPr="00B74A7A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B74A7A" w:rsidRPr="00B74A7A">
        <w:rPr>
          <w:rFonts w:ascii="Arial" w:hAnsi="Arial" w:cs="Arial"/>
          <w:b/>
          <w:bCs/>
          <w:color w:val="auto"/>
        </w:rPr>
        <w:t>Leijoto</w:t>
      </w:r>
      <w:proofErr w:type="spellEnd"/>
      <w:r w:rsidR="00B74A7A" w:rsidRPr="00B74A7A">
        <w:rPr>
          <w:rFonts w:ascii="Arial" w:hAnsi="Arial" w:cs="Arial"/>
          <w:b/>
          <w:bCs/>
          <w:color w:val="auto"/>
        </w:rPr>
        <w:t xml:space="preserve"> Pinto Lourenço</w:t>
      </w:r>
      <w:r w:rsidR="00374C15">
        <w:rPr>
          <w:rFonts w:ascii="Arial" w:hAnsi="Arial" w:cs="Arial"/>
          <w:b/>
          <w:bCs/>
          <w:color w:val="auto"/>
          <w:vertAlign w:val="superscript"/>
        </w:rPr>
        <w:t>1</w:t>
      </w:r>
      <w:r w:rsidR="00B74A7A">
        <w:rPr>
          <w:rFonts w:ascii="Arial" w:hAnsi="Arial" w:cs="Arial"/>
          <w:b/>
          <w:bCs/>
          <w:color w:val="auto"/>
        </w:rPr>
        <w:t xml:space="preserve">, </w:t>
      </w:r>
      <w:r w:rsidR="00B74A7A" w:rsidRPr="00B74A7A">
        <w:rPr>
          <w:rFonts w:ascii="Arial" w:hAnsi="Arial" w:cs="Arial"/>
          <w:b/>
          <w:bCs/>
          <w:color w:val="auto"/>
        </w:rPr>
        <w:t xml:space="preserve">Bruna </w:t>
      </w:r>
      <w:proofErr w:type="spellStart"/>
      <w:r w:rsidR="00B74A7A" w:rsidRPr="00B74A7A">
        <w:rPr>
          <w:rFonts w:ascii="Arial" w:hAnsi="Arial" w:cs="Arial"/>
          <w:b/>
          <w:bCs/>
          <w:color w:val="auto"/>
        </w:rPr>
        <w:t>Bistene</w:t>
      </w:r>
      <w:proofErr w:type="spellEnd"/>
      <w:r w:rsidR="00B74A7A" w:rsidRPr="00B74A7A">
        <w:rPr>
          <w:rFonts w:ascii="Arial" w:hAnsi="Arial" w:cs="Arial"/>
          <w:b/>
          <w:bCs/>
          <w:color w:val="auto"/>
        </w:rPr>
        <w:t xml:space="preserve"> Roque</w:t>
      </w:r>
      <w:r w:rsidR="00B74A7A">
        <w:rPr>
          <w:rFonts w:ascii="Arial" w:hAnsi="Arial" w:cs="Arial"/>
          <w:b/>
          <w:bCs/>
          <w:color w:val="auto"/>
          <w:vertAlign w:val="superscript"/>
        </w:rPr>
        <w:t>1</w:t>
      </w:r>
      <w:r w:rsidR="00B74A7A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Rubens Antônio Carneiro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069F3FC5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E863AD">
        <w:rPr>
          <w:rFonts w:ascii="Arial" w:hAnsi="Arial" w:cs="Arial"/>
          <w:i/>
          <w:iCs/>
          <w:color w:val="auto"/>
          <w:sz w:val="14"/>
          <w:szCs w:val="18"/>
        </w:rPr>
        <w:t>Graduanda em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Medicina Veterinária – </w:t>
      </w:r>
      <w:r w:rsidR="0003738C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03738C">
        <w:rPr>
          <w:rFonts w:ascii="Arial" w:hAnsi="Arial" w:cs="Arial"/>
          <w:i/>
          <w:iCs/>
          <w:color w:val="auto"/>
          <w:sz w:val="14"/>
          <w:szCs w:val="18"/>
        </w:rPr>
        <w:t>michele.caroline@hotmail.com</w:t>
      </w:r>
    </w:p>
    <w:p w14:paraId="265E2137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(</w:t>
      </w:r>
      <w:r w:rsidR="0003738C">
        <w:rPr>
          <w:rFonts w:ascii="Arial" w:hAnsi="Arial" w:cs="Arial"/>
          <w:i/>
          <w:iCs/>
          <w:color w:val="auto"/>
          <w:sz w:val="14"/>
          <w:szCs w:val="18"/>
        </w:rPr>
        <w:t>Império dos Bichos</w:t>
      </w:r>
      <w:r>
        <w:rPr>
          <w:rFonts w:ascii="Arial" w:hAnsi="Arial" w:cs="Arial"/>
          <w:i/>
          <w:iCs/>
          <w:color w:val="auto"/>
          <w:sz w:val="14"/>
          <w:szCs w:val="18"/>
        </w:rPr>
        <w:t>)</w:t>
      </w:r>
    </w:p>
    <w:p w14:paraId="042CFAC0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03738C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4C9C3AF7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08EFDC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8ABAD2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D1E07BB" w14:textId="44FC5394" w:rsidR="00E863AD" w:rsidRPr="00E863AD" w:rsidRDefault="00101127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  <w:proofErr w:type="spellStart"/>
      <w:r>
        <w:rPr>
          <w:color w:val="auto"/>
          <w:szCs w:val="20"/>
          <w:bdr w:val="none" w:sz="0" w:space="0" w:color="auto" w:frame="1"/>
        </w:rPr>
        <w:t>H</w:t>
      </w:r>
      <w:r w:rsidR="00E863AD" w:rsidRPr="00E863AD">
        <w:rPr>
          <w:color w:val="auto"/>
          <w:szCs w:val="20"/>
          <w:bdr w:val="none" w:sz="0" w:space="0" w:color="auto" w:frame="1"/>
        </w:rPr>
        <w:t>amartoma</w:t>
      </w:r>
      <w:proofErr w:type="spellEnd"/>
      <w:r w:rsidR="00E863AD" w:rsidRPr="00E863AD">
        <w:rPr>
          <w:color w:val="auto"/>
          <w:szCs w:val="20"/>
          <w:bdr w:val="none" w:sz="0" w:space="0" w:color="auto" w:frame="1"/>
        </w:rPr>
        <w:t xml:space="preserve"> </w:t>
      </w:r>
      <w:proofErr w:type="spellStart"/>
      <w:r w:rsidR="00E863AD" w:rsidRPr="00E863AD">
        <w:rPr>
          <w:color w:val="auto"/>
          <w:szCs w:val="20"/>
          <w:bdr w:val="none" w:sz="0" w:space="0" w:color="auto" w:frame="1"/>
        </w:rPr>
        <w:t>fibro</w:t>
      </w:r>
      <w:proofErr w:type="spellEnd"/>
      <w:r w:rsidR="00E863AD" w:rsidRPr="00E863AD">
        <w:rPr>
          <w:color w:val="auto"/>
          <w:szCs w:val="20"/>
          <w:bdr w:val="none" w:sz="0" w:space="0" w:color="auto" w:frame="1"/>
        </w:rPr>
        <w:t xml:space="preserve">-anexo, também denominado displasia focal </w:t>
      </w:r>
      <w:proofErr w:type="spellStart"/>
      <w:r w:rsidR="00E863AD" w:rsidRPr="00E863AD">
        <w:rPr>
          <w:color w:val="auto"/>
          <w:szCs w:val="20"/>
          <w:bdr w:val="none" w:sz="0" w:space="0" w:color="auto" w:frame="1"/>
        </w:rPr>
        <w:t>anexial</w:t>
      </w:r>
      <w:proofErr w:type="spellEnd"/>
      <w:r w:rsidR="00E863AD" w:rsidRPr="00E863AD">
        <w:rPr>
          <w:color w:val="auto"/>
          <w:szCs w:val="20"/>
          <w:bdr w:val="none" w:sz="0" w:space="0" w:color="auto" w:frame="1"/>
        </w:rPr>
        <w:t>, é um defeito circunscrito do desenvolvimento caracterizado por hiperplasia de anexos da pele</w:t>
      </w:r>
      <w:r w:rsidR="000A13D6" w:rsidRPr="00E863AD">
        <w:rPr>
          <w:color w:val="auto"/>
          <w:szCs w:val="20"/>
          <w:bdr w:val="none" w:sz="0" w:space="0" w:color="auto" w:frame="1"/>
        </w:rPr>
        <w:t>¹</w:t>
      </w:r>
      <w:r w:rsidR="000A13D6">
        <w:rPr>
          <w:color w:val="auto"/>
          <w:szCs w:val="20"/>
          <w:bdr w:val="none" w:sz="0" w:space="0" w:color="auto" w:frame="1"/>
        </w:rPr>
        <w:t>,</w:t>
      </w:r>
      <w:r w:rsidR="000A13D6" w:rsidRPr="00E863AD">
        <w:rPr>
          <w:color w:val="auto"/>
          <w:szCs w:val="20"/>
          <w:bdr w:val="none" w:sz="0" w:space="0" w:color="auto" w:frame="1"/>
        </w:rPr>
        <w:t xml:space="preserve"> e</w:t>
      </w:r>
      <w:r w:rsidR="00E863AD" w:rsidRPr="00E863AD">
        <w:rPr>
          <w:color w:val="auto"/>
          <w:szCs w:val="20"/>
          <w:bdr w:val="none" w:sz="0" w:space="0" w:color="auto" w:frame="1"/>
        </w:rPr>
        <w:t xml:space="preserve"> é a lesão </w:t>
      </w:r>
      <w:proofErr w:type="spellStart"/>
      <w:r w:rsidR="00E863AD" w:rsidRPr="00E863AD">
        <w:rPr>
          <w:color w:val="auto"/>
          <w:szCs w:val="20"/>
          <w:bdr w:val="none" w:sz="0" w:space="0" w:color="auto" w:frame="1"/>
        </w:rPr>
        <w:t>hamartomatosa</w:t>
      </w:r>
      <w:proofErr w:type="spellEnd"/>
      <w:r w:rsidR="00E863AD" w:rsidRPr="00E863AD">
        <w:rPr>
          <w:color w:val="auto"/>
          <w:szCs w:val="20"/>
          <w:bdr w:val="none" w:sz="0" w:space="0" w:color="auto" w:frame="1"/>
        </w:rPr>
        <w:t xml:space="preserve"> mais comum em cães²</w:t>
      </w:r>
      <w:r>
        <w:rPr>
          <w:color w:val="auto"/>
          <w:szCs w:val="20"/>
          <w:bdr w:val="none" w:sz="0" w:space="0" w:color="auto" w:frame="1"/>
        </w:rPr>
        <w:t xml:space="preserve">, que acomete </w:t>
      </w:r>
      <w:r w:rsidR="00E863AD" w:rsidRPr="00E863AD">
        <w:rPr>
          <w:color w:val="auto"/>
          <w:szCs w:val="20"/>
          <w:bdr w:val="none" w:sz="0" w:space="0" w:color="auto" w:frame="1"/>
        </w:rPr>
        <w:t>membros distais, especialmente os pontos de pressão e áreas interdigitais¹.</w:t>
      </w:r>
    </w:p>
    <w:p w14:paraId="641B7FFA" w14:textId="186AD957" w:rsidR="00E863AD" w:rsidRPr="00E863AD" w:rsidRDefault="00E863AD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  <w:r w:rsidRPr="00E863AD">
        <w:rPr>
          <w:color w:val="auto"/>
          <w:szCs w:val="20"/>
          <w:bdr w:val="none" w:sz="0" w:space="0" w:color="auto" w:frame="1"/>
        </w:rPr>
        <w:t>São nódulos semelhante a tumores benignos, compostos de quant</w:t>
      </w:r>
      <w:r w:rsidR="00951E03">
        <w:rPr>
          <w:color w:val="auto"/>
          <w:szCs w:val="20"/>
          <w:bdr w:val="none" w:sz="0" w:space="0" w:color="auto" w:frame="1"/>
        </w:rPr>
        <w:t>idade excessiva e desorganizada</w:t>
      </w:r>
      <w:r w:rsidRPr="00E863AD">
        <w:rPr>
          <w:color w:val="auto"/>
          <w:szCs w:val="20"/>
          <w:bdr w:val="none" w:sz="0" w:space="0" w:color="auto" w:frame="1"/>
        </w:rPr>
        <w:t xml:space="preserve"> </w:t>
      </w:r>
      <w:r w:rsidR="00951E03">
        <w:rPr>
          <w:color w:val="auto"/>
          <w:szCs w:val="20"/>
          <w:bdr w:val="none" w:sz="0" w:space="0" w:color="auto" w:frame="1"/>
        </w:rPr>
        <w:t>(</w:t>
      </w:r>
      <w:r w:rsidRPr="00E863AD">
        <w:rPr>
          <w:color w:val="auto"/>
          <w:szCs w:val="20"/>
          <w:bdr w:val="none" w:sz="0" w:space="0" w:color="auto" w:frame="1"/>
        </w:rPr>
        <w:t>ou componentes ampliados</w:t>
      </w:r>
      <w:r w:rsidR="00951E03">
        <w:rPr>
          <w:color w:val="auto"/>
          <w:szCs w:val="20"/>
          <w:bdr w:val="none" w:sz="0" w:space="0" w:color="auto" w:frame="1"/>
        </w:rPr>
        <w:t>)</w:t>
      </w:r>
      <w:r w:rsidRPr="00E863AD">
        <w:rPr>
          <w:color w:val="auto"/>
          <w:szCs w:val="20"/>
          <w:bdr w:val="none" w:sz="0" w:space="0" w:color="auto" w:frame="1"/>
        </w:rPr>
        <w:t xml:space="preserve"> de elementos de tecidos maduros nativos para o local em que ocorrem³. </w:t>
      </w:r>
      <w:r w:rsidR="00101127">
        <w:rPr>
          <w:color w:val="auto"/>
          <w:szCs w:val="20"/>
          <w:bdr w:val="none" w:sz="0" w:space="0" w:color="auto" w:frame="1"/>
        </w:rPr>
        <w:t>O</w:t>
      </w:r>
      <w:r w:rsidRPr="00E863AD">
        <w:rPr>
          <w:color w:val="auto"/>
          <w:szCs w:val="20"/>
          <w:bdr w:val="none" w:sz="0" w:space="0" w:color="auto" w:frame="1"/>
        </w:rPr>
        <w:t xml:space="preserve">s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hamartomas</w:t>
      </w:r>
      <w:proofErr w:type="spellEnd"/>
      <w:r w:rsidR="00101127">
        <w:rPr>
          <w:color w:val="auto"/>
          <w:szCs w:val="20"/>
          <w:bdr w:val="none" w:sz="0" w:space="0" w:color="auto" w:frame="1"/>
        </w:rPr>
        <w:t xml:space="preserve"> são compostos</w:t>
      </w:r>
      <w:r w:rsidRPr="00E863AD">
        <w:rPr>
          <w:color w:val="auto"/>
          <w:szCs w:val="20"/>
          <w:bdr w:val="none" w:sz="0" w:space="0" w:color="auto" w:frame="1"/>
        </w:rPr>
        <w:t xml:space="preserve"> </w:t>
      </w:r>
      <w:r w:rsidR="00101127">
        <w:rPr>
          <w:color w:val="auto"/>
          <w:szCs w:val="20"/>
          <w:bdr w:val="none" w:sz="0" w:space="0" w:color="auto" w:frame="1"/>
        </w:rPr>
        <w:t>de</w:t>
      </w:r>
      <w:r w:rsidRPr="00E863AD">
        <w:rPr>
          <w:color w:val="auto"/>
          <w:szCs w:val="20"/>
          <w:bdr w:val="none" w:sz="0" w:space="0" w:color="auto" w:frame="1"/>
        </w:rPr>
        <w:t xml:space="preserve"> tipos </w:t>
      </w:r>
      <w:r w:rsidR="00101127">
        <w:rPr>
          <w:color w:val="auto"/>
          <w:szCs w:val="20"/>
          <w:bdr w:val="none" w:sz="0" w:space="0" w:color="auto" w:frame="1"/>
        </w:rPr>
        <w:t xml:space="preserve">celulares </w:t>
      </w:r>
      <w:r w:rsidRPr="00E863AD">
        <w:rPr>
          <w:color w:val="auto"/>
          <w:szCs w:val="20"/>
          <w:bdr w:val="none" w:sz="0" w:space="0" w:color="auto" w:frame="1"/>
        </w:rPr>
        <w:t>distint</w:t>
      </w:r>
      <w:r w:rsidR="00101127">
        <w:rPr>
          <w:color w:val="auto"/>
          <w:szCs w:val="20"/>
          <w:bdr w:val="none" w:sz="0" w:space="0" w:color="auto" w:frame="1"/>
        </w:rPr>
        <w:t>o</w:t>
      </w:r>
      <w:r w:rsidRPr="00E863AD">
        <w:rPr>
          <w:color w:val="auto"/>
          <w:szCs w:val="20"/>
          <w:bdr w:val="none" w:sz="0" w:space="0" w:color="auto" w:frame="1"/>
        </w:rPr>
        <w:t>s que retêm funções normais</w:t>
      </w:r>
      <w:r w:rsidR="00101127">
        <w:rPr>
          <w:color w:val="auto"/>
          <w:szCs w:val="20"/>
          <w:bdr w:val="none" w:sz="0" w:space="0" w:color="auto" w:frame="1"/>
        </w:rPr>
        <w:t xml:space="preserve"> e c</w:t>
      </w:r>
      <w:r w:rsidRPr="00E863AD">
        <w:rPr>
          <w:color w:val="auto"/>
          <w:szCs w:val="20"/>
          <w:bdr w:val="none" w:sz="0" w:space="0" w:color="auto" w:frame="1"/>
        </w:rPr>
        <w:t>omo seu cr</w:t>
      </w:r>
      <w:r w:rsidR="009F74F9">
        <w:rPr>
          <w:color w:val="auto"/>
          <w:szCs w:val="20"/>
          <w:bdr w:val="none" w:sz="0" w:space="0" w:color="auto" w:frame="1"/>
        </w:rPr>
        <w:t>escimento é limitado,</w:t>
      </w:r>
      <w:r w:rsidRPr="00E863AD">
        <w:rPr>
          <w:color w:val="auto"/>
          <w:szCs w:val="20"/>
          <w:bdr w:val="none" w:sz="0" w:space="0" w:color="auto" w:frame="1"/>
        </w:rPr>
        <w:t xml:space="preserve"> não são considerados tumores verdadeiros. </w:t>
      </w:r>
    </w:p>
    <w:p w14:paraId="0E097B01" w14:textId="77777777" w:rsidR="00E863AD" w:rsidRPr="00E863AD" w:rsidRDefault="00E863AD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  <w:r w:rsidRPr="00E863AD">
        <w:rPr>
          <w:color w:val="auto"/>
          <w:szCs w:val="20"/>
          <w:bdr w:val="none" w:sz="0" w:space="0" w:color="auto" w:frame="1"/>
        </w:rPr>
        <w:t xml:space="preserve">O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hamartoma</w:t>
      </w:r>
      <w:proofErr w:type="spellEnd"/>
      <w:r w:rsidRPr="00E863AD">
        <w:rPr>
          <w:color w:val="auto"/>
          <w:szCs w:val="20"/>
          <w:bdr w:val="none" w:sz="0" w:space="0" w:color="auto" w:frame="1"/>
        </w:rPr>
        <w:t xml:space="preserve">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fibro</w:t>
      </w:r>
      <w:proofErr w:type="spellEnd"/>
      <w:r w:rsidRPr="00E863AD">
        <w:rPr>
          <w:color w:val="auto"/>
          <w:szCs w:val="20"/>
          <w:bdr w:val="none" w:sz="0" w:space="0" w:color="auto" w:frame="1"/>
        </w:rPr>
        <w:t xml:space="preserve">-anexo pode se apresentar como nódulo solitário, firme, circunscrito, séssil ou de aspecto polipoide, com ou sem alopecia parcial e ulceração. Os anexos cutâneos que se destacam nesse tipo de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hamartoma</w:t>
      </w:r>
      <w:proofErr w:type="spellEnd"/>
      <w:r w:rsidRPr="00E863AD">
        <w:rPr>
          <w:color w:val="auto"/>
          <w:szCs w:val="20"/>
          <w:bdr w:val="none" w:sz="0" w:space="0" w:color="auto" w:frame="1"/>
        </w:rPr>
        <w:t xml:space="preserve"> são os folículos pilosos e as glândulas sebáceas, podendo aparecer em aspectos normais ou bizarros, como os folículos pilosos císticos rodeados por lóbulos sebáceos</w:t>
      </w:r>
      <w:r w:rsidR="004A51DA" w:rsidRPr="00305F4B">
        <w:rPr>
          <w:vertAlign w:val="superscript"/>
        </w:rPr>
        <w:t>4</w:t>
      </w:r>
      <w:r w:rsidRPr="00E863AD">
        <w:rPr>
          <w:color w:val="auto"/>
          <w:szCs w:val="20"/>
          <w:bdr w:val="none" w:sz="0" w:space="0" w:color="auto" w:frame="1"/>
        </w:rPr>
        <w:t>.</w:t>
      </w:r>
    </w:p>
    <w:p w14:paraId="1CC09F65" w14:textId="4063C2D7" w:rsidR="003D6782" w:rsidRDefault="00E863AD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  <w:r w:rsidRPr="00E863AD">
        <w:rPr>
          <w:color w:val="auto"/>
          <w:szCs w:val="20"/>
          <w:bdr w:val="none" w:sz="0" w:space="0" w:color="auto" w:frame="1"/>
        </w:rPr>
        <w:t xml:space="preserve">O objetivo do presente trabalho foi relatar um caso de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hamartoma</w:t>
      </w:r>
      <w:proofErr w:type="spellEnd"/>
      <w:r w:rsidRPr="00E863AD">
        <w:rPr>
          <w:color w:val="auto"/>
          <w:szCs w:val="20"/>
          <w:bdr w:val="none" w:sz="0" w:space="0" w:color="auto" w:frame="1"/>
        </w:rPr>
        <w:t xml:space="preserve"> </w:t>
      </w:r>
      <w:proofErr w:type="spellStart"/>
      <w:r w:rsidRPr="00E863AD">
        <w:rPr>
          <w:color w:val="auto"/>
          <w:szCs w:val="20"/>
          <w:bdr w:val="none" w:sz="0" w:space="0" w:color="auto" w:frame="1"/>
        </w:rPr>
        <w:t>fibro</w:t>
      </w:r>
      <w:proofErr w:type="spellEnd"/>
      <w:r w:rsidRPr="00E863AD">
        <w:rPr>
          <w:color w:val="auto"/>
          <w:szCs w:val="20"/>
          <w:bdr w:val="none" w:sz="0" w:space="0" w:color="auto" w:frame="1"/>
        </w:rPr>
        <w:t xml:space="preserve">-anexo em uma cadela, diagnosticado pós exame </w:t>
      </w:r>
      <w:commentRangeStart w:id="1"/>
      <w:commentRangeStart w:id="2"/>
      <w:r w:rsidRPr="00E863AD">
        <w:rPr>
          <w:color w:val="auto"/>
          <w:szCs w:val="20"/>
          <w:bdr w:val="none" w:sz="0" w:space="0" w:color="auto" w:frame="1"/>
        </w:rPr>
        <w:t>histopatológico</w:t>
      </w:r>
      <w:commentRangeEnd w:id="1"/>
      <w:r w:rsidR="004C4E1F">
        <w:rPr>
          <w:rStyle w:val="Refdecomentrio"/>
          <w:rFonts w:ascii="Times New Roman" w:hAnsi="Times New Roman" w:cs="Times New Roman"/>
          <w:color w:val="FF0000"/>
        </w:rPr>
        <w:commentReference w:id="1"/>
      </w:r>
      <w:commentRangeEnd w:id="2"/>
      <w:r w:rsidR="00B7209D">
        <w:rPr>
          <w:rStyle w:val="Refdecomentrio"/>
          <w:rFonts w:ascii="Times New Roman" w:hAnsi="Times New Roman" w:cs="Times New Roman"/>
          <w:color w:val="FF0000"/>
        </w:rPr>
        <w:commentReference w:id="2"/>
      </w:r>
      <w:r w:rsidRPr="00E863AD">
        <w:rPr>
          <w:color w:val="auto"/>
          <w:szCs w:val="20"/>
          <w:bdr w:val="none" w:sz="0" w:space="0" w:color="auto" w:frame="1"/>
        </w:rPr>
        <w:t>.</w:t>
      </w:r>
    </w:p>
    <w:p w14:paraId="15058B1B" w14:textId="6F2E3E02" w:rsidR="00B7209D" w:rsidRDefault="00B7209D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  <w:r>
        <w:rPr>
          <w:color w:val="auto"/>
          <w:szCs w:val="20"/>
          <w:bdr w:val="none" w:sz="0" w:space="0" w:color="auto" w:frame="1"/>
        </w:rPr>
        <w:t xml:space="preserve">Palavras-chave: </w:t>
      </w:r>
      <w:proofErr w:type="spellStart"/>
      <w:r>
        <w:rPr>
          <w:color w:val="auto"/>
          <w:szCs w:val="20"/>
          <w:bdr w:val="none" w:sz="0" w:space="0" w:color="auto" w:frame="1"/>
        </w:rPr>
        <w:t>hamartoma</w:t>
      </w:r>
      <w:proofErr w:type="spellEnd"/>
      <w:r>
        <w:rPr>
          <w:color w:val="auto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auto"/>
          <w:szCs w:val="20"/>
          <w:bdr w:val="none" w:sz="0" w:space="0" w:color="auto" w:frame="1"/>
        </w:rPr>
        <w:t>fibro</w:t>
      </w:r>
      <w:proofErr w:type="spellEnd"/>
      <w:r>
        <w:rPr>
          <w:color w:val="auto"/>
          <w:szCs w:val="20"/>
          <w:bdr w:val="none" w:sz="0" w:space="0" w:color="auto" w:frame="1"/>
        </w:rPr>
        <w:t>-anexo, pele, cão.</w:t>
      </w:r>
    </w:p>
    <w:p w14:paraId="4E369A8E" w14:textId="77777777" w:rsidR="004C4E1F" w:rsidRDefault="004C4E1F" w:rsidP="001C6293">
      <w:pPr>
        <w:pStyle w:val="Corpodetexto2"/>
        <w:spacing w:before="40" w:after="40"/>
        <w:jc w:val="both"/>
        <w:rPr>
          <w:color w:val="auto"/>
          <w:szCs w:val="20"/>
          <w:bdr w:val="none" w:sz="0" w:space="0" w:color="auto" w:frame="1"/>
        </w:rPr>
      </w:pPr>
    </w:p>
    <w:p w14:paraId="24AFAADA" w14:textId="77777777" w:rsidR="00E863AD" w:rsidRPr="003D6782" w:rsidRDefault="00E863AD" w:rsidP="00E863AD">
      <w:pPr>
        <w:pStyle w:val="Corpodetexto2"/>
        <w:jc w:val="both"/>
        <w:rPr>
          <w:b/>
          <w:bCs/>
        </w:rPr>
      </w:pPr>
    </w:p>
    <w:p w14:paraId="023A39C7" w14:textId="566B5A95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</w:t>
      </w:r>
      <w:r w:rsidR="000A13D6">
        <w:rPr>
          <w:b/>
          <w:bCs/>
        </w:rPr>
        <w:t xml:space="preserve"> CASO E DISCUSSÃ</w:t>
      </w:r>
      <w:r>
        <w:rPr>
          <w:b/>
          <w:bCs/>
        </w:rPr>
        <w:t>O</w:t>
      </w:r>
    </w:p>
    <w:p w14:paraId="0A0FC14C" w14:textId="72F2C54A" w:rsidR="004A51DA" w:rsidRDefault="00E863AD" w:rsidP="001C6293">
      <w:pPr>
        <w:spacing w:before="40" w:after="40"/>
        <w:jc w:val="both"/>
        <w:rPr>
          <w:rFonts w:ascii="Arial" w:hAnsi="Arial" w:cs="Arial"/>
          <w:sz w:val="18"/>
        </w:rPr>
      </w:pPr>
      <w:commentRangeStart w:id="3"/>
      <w:commentRangeStart w:id="4"/>
      <w:r w:rsidRPr="00E863AD">
        <w:rPr>
          <w:rFonts w:ascii="Arial" w:hAnsi="Arial" w:cs="Arial"/>
          <w:sz w:val="18"/>
        </w:rPr>
        <w:t xml:space="preserve">Foi atendida em uma clínica veterinária particular, na cidade de </w:t>
      </w:r>
      <w:r w:rsidR="00951E03">
        <w:rPr>
          <w:rFonts w:ascii="Arial" w:hAnsi="Arial" w:cs="Arial"/>
          <w:sz w:val="18"/>
        </w:rPr>
        <w:t>Ribeirão das Neves</w:t>
      </w:r>
      <w:r w:rsidRPr="00E863AD">
        <w:rPr>
          <w:rFonts w:ascii="Arial" w:hAnsi="Arial" w:cs="Arial"/>
          <w:sz w:val="18"/>
        </w:rPr>
        <w:t>, Minas Gerais, uma cadela sem raça definida, de aproximadamente 12 anos de idade, pesando 12,1 quilogramas</w:t>
      </w:r>
      <w:r w:rsidR="00B7209D">
        <w:rPr>
          <w:rFonts w:ascii="Arial" w:hAnsi="Arial" w:cs="Arial"/>
          <w:sz w:val="18"/>
        </w:rPr>
        <w:t>.</w:t>
      </w:r>
      <w:r w:rsidRPr="00E863AD">
        <w:rPr>
          <w:rFonts w:ascii="Arial" w:hAnsi="Arial" w:cs="Arial"/>
          <w:sz w:val="18"/>
        </w:rPr>
        <w:t xml:space="preserve"> </w:t>
      </w:r>
      <w:r w:rsidR="00B7209D">
        <w:rPr>
          <w:rFonts w:ascii="Arial" w:hAnsi="Arial" w:cs="Arial"/>
          <w:sz w:val="18"/>
        </w:rPr>
        <w:t xml:space="preserve">O animal apresentava </w:t>
      </w:r>
      <w:r w:rsidRPr="00E863AD">
        <w:rPr>
          <w:rFonts w:ascii="Arial" w:hAnsi="Arial" w:cs="Arial"/>
          <w:sz w:val="18"/>
        </w:rPr>
        <w:t>histórico de surgimento de massa de consistência flácida e aspecto pendular em m</w:t>
      </w:r>
      <w:r w:rsidR="009F74F9">
        <w:rPr>
          <w:rFonts w:ascii="Arial" w:hAnsi="Arial" w:cs="Arial"/>
          <w:sz w:val="18"/>
        </w:rPr>
        <w:t>embro pélvico esquerdo próximo à</w:t>
      </w:r>
      <w:r w:rsidRPr="00E863AD">
        <w:rPr>
          <w:rFonts w:ascii="Arial" w:hAnsi="Arial" w:cs="Arial"/>
          <w:sz w:val="18"/>
        </w:rPr>
        <w:t xml:space="preserve"> articulação do joelho</w:t>
      </w:r>
      <w:r w:rsidR="00F5454F">
        <w:rPr>
          <w:rFonts w:ascii="Arial" w:hAnsi="Arial" w:cs="Arial"/>
          <w:sz w:val="18"/>
        </w:rPr>
        <w:t xml:space="preserve"> (Fig.1a)</w:t>
      </w:r>
      <w:r w:rsidRPr="00E863AD">
        <w:rPr>
          <w:rFonts w:ascii="Arial" w:hAnsi="Arial" w:cs="Arial"/>
          <w:sz w:val="18"/>
        </w:rPr>
        <w:t>, com tempo de evolução de aproximadamente três meses, indolor, ulcerada e não aderida ao tecido subcutâneo, apresentando discreta presença de líquido e ausência de sangramento.</w:t>
      </w:r>
      <w:commentRangeEnd w:id="3"/>
      <w:r w:rsidR="00C13F74">
        <w:rPr>
          <w:rStyle w:val="Refdecomentrio"/>
          <w:color w:val="FF0000"/>
        </w:rPr>
        <w:commentReference w:id="3"/>
      </w:r>
      <w:commentRangeEnd w:id="4"/>
      <w:r w:rsidR="00B7209D">
        <w:rPr>
          <w:rStyle w:val="Refdecomentrio"/>
          <w:color w:val="FF0000"/>
        </w:rPr>
        <w:commentReference w:id="4"/>
      </w:r>
      <w:r w:rsidRPr="00E863AD">
        <w:rPr>
          <w:rFonts w:ascii="Arial" w:hAnsi="Arial" w:cs="Arial"/>
          <w:sz w:val="18"/>
        </w:rPr>
        <w:t xml:space="preserve"> Ao exame físico, mucosas </w:t>
      </w:r>
      <w:proofErr w:type="spellStart"/>
      <w:r w:rsidRPr="00E863AD">
        <w:rPr>
          <w:rFonts w:ascii="Arial" w:hAnsi="Arial" w:cs="Arial"/>
          <w:sz w:val="18"/>
        </w:rPr>
        <w:t>normocoradas</w:t>
      </w:r>
      <w:proofErr w:type="spellEnd"/>
      <w:r w:rsidRPr="00E863AD">
        <w:rPr>
          <w:rFonts w:ascii="Arial" w:hAnsi="Arial" w:cs="Arial"/>
          <w:sz w:val="18"/>
        </w:rPr>
        <w:t xml:space="preserve">, boa hidratação, TPC de </w:t>
      </w:r>
      <w:r w:rsidR="0037753D">
        <w:rPr>
          <w:rFonts w:ascii="Arial" w:hAnsi="Arial" w:cs="Arial"/>
          <w:sz w:val="18"/>
        </w:rPr>
        <w:t>2</w:t>
      </w:r>
      <w:r w:rsidRPr="00E863AD">
        <w:rPr>
          <w:rFonts w:ascii="Arial" w:hAnsi="Arial" w:cs="Arial"/>
          <w:sz w:val="18"/>
        </w:rPr>
        <w:t xml:space="preserve"> segundos, linfonodos de tamanhos normais, pele e pelo íntegros. Frequência cardíaca de 110bpm com presença de sopro sistólico. Frequência respiratória de 30mpm</w:t>
      </w:r>
      <w:r w:rsidR="009F74F9">
        <w:rPr>
          <w:rFonts w:ascii="Arial" w:hAnsi="Arial" w:cs="Arial"/>
          <w:sz w:val="18"/>
        </w:rPr>
        <w:t>,</w:t>
      </w:r>
      <w:r w:rsidRPr="00E863AD">
        <w:rPr>
          <w:rFonts w:ascii="Arial" w:hAnsi="Arial" w:cs="Arial"/>
          <w:sz w:val="18"/>
        </w:rPr>
        <w:t xml:space="preserve"> sem alterações pulmonares. Cadela </w:t>
      </w:r>
      <w:r w:rsidR="004A51DA">
        <w:rPr>
          <w:rFonts w:ascii="Arial" w:hAnsi="Arial" w:cs="Arial"/>
          <w:sz w:val="18"/>
        </w:rPr>
        <w:t xml:space="preserve">apresentava-se </w:t>
      </w:r>
      <w:r w:rsidRPr="00E863AD">
        <w:rPr>
          <w:rFonts w:ascii="Arial" w:hAnsi="Arial" w:cs="Arial"/>
          <w:sz w:val="18"/>
        </w:rPr>
        <w:t xml:space="preserve">ativa e com bom estado geral, apresentando sobrepeso e escore corporal </w:t>
      </w:r>
      <w:r w:rsidR="00951E03">
        <w:rPr>
          <w:rFonts w:ascii="Arial" w:hAnsi="Arial" w:cs="Arial"/>
          <w:sz w:val="18"/>
        </w:rPr>
        <w:t>6</w:t>
      </w:r>
      <w:r w:rsidRPr="00E863AD">
        <w:rPr>
          <w:rFonts w:ascii="Arial" w:hAnsi="Arial" w:cs="Arial"/>
          <w:sz w:val="18"/>
        </w:rPr>
        <w:t>. Segundo o tutor, o animal se alimenta</w:t>
      </w:r>
      <w:r w:rsidR="009F74F9">
        <w:rPr>
          <w:rFonts w:ascii="Arial" w:hAnsi="Arial" w:cs="Arial"/>
          <w:sz w:val="18"/>
        </w:rPr>
        <w:t>va</w:t>
      </w:r>
      <w:r w:rsidRPr="00E863AD">
        <w:rPr>
          <w:rFonts w:ascii="Arial" w:hAnsi="Arial" w:cs="Arial"/>
          <w:sz w:val="18"/>
        </w:rPr>
        <w:t xml:space="preserve"> bem</w:t>
      </w:r>
      <w:r w:rsidR="0037753D">
        <w:rPr>
          <w:rFonts w:ascii="Arial" w:hAnsi="Arial" w:cs="Arial"/>
          <w:sz w:val="18"/>
        </w:rPr>
        <w:t xml:space="preserve"> sem demais </w:t>
      </w:r>
      <w:proofErr w:type="spellStart"/>
      <w:r w:rsidR="0037753D">
        <w:rPr>
          <w:rFonts w:ascii="Arial" w:hAnsi="Arial" w:cs="Arial"/>
          <w:sz w:val="18"/>
        </w:rPr>
        <w:t>comorbidades</w:t>
      </w:r>
      <w:proofErr w:type="spellEnd"/>
      <w:r w:rsidR="0037753D">
        <w:rPr>
          <w:rFonts w:ascii="Arial" w:hAnsi="Arial" w:cs="Arial"/>
          <w:sz w:val="18"/>
        </w:rPr>
        <w:t>. Decidido pela exérese, f</w:t>
      </w:r>
      <w:r w:rsidR="004A51DA">
        <w:rPr>
          <w:rFonts w:ascii="Arial" w:hAnsi="Arial" w:cs="Arial"/>
          <w:sz w:val="18"/>
        </w:rPr>
        <w:t>oram solicitados</w:t>
      </w:r>
      <w:r w:rsidR="0016447A">
        <w:rPr>
          <w:rFonts w:ascii="Arial" w:hAnsi="Arial" w:cs="Arial"/>
          <w:sz w:val="18"/>
        </w:rPr>
        <w:t xml:space="preserve"> exames </w:t>
      </w:r>
      <w:r w:rsidR="0037753D">
        <w:rPr>
          <w:rFonts w:ascii="Arial" w:hAnsi="Arial" w:cs="Arial"/>
          <w:sz w:val="18"/>
        </w:rPr>
        <w:t>complementares de hemograma, bioquímicos e radiográficos</w:t>
      </w:r>
      <w:r w:rsidR="009F74F9">
        <w:rPr>
          <w:rFonts w:ascii="Arial" w:hAnsi="Arial" w:cs="Arial"/>
          <w:sz w:val="18"/>
        </w:rPr>
        <w:t xml:space="preserve"> </w:t>
      </w:r>
      <w:r w:rsidR="0037753D">
        <w:rPr>
          <w:rFonts w:ascii="Arial" w:hAnsi="Arial" w:cs="Arial"/>
          <w:sz w:val="18"/>
        </w:rPr>
        <w:t xml:space="preserve">como pré-operatórios. No </w:t>
      </w:r>
      <w:r w:rsidR="004A51DA" w:rsidRPr="004A51DA">
        <w:rPr>
          <w:rFonts w:ascii="Arial" w:hAnsi="Arial" w:cs="Arial"/>
          <w:sz w:val="18"/>
        </w:rPr>
        <w:t xml:space="preserve">hemograma foi observado discreta anemia </w:t>
      </w:r>
      <w:proofErr w:type="spellStart"/>
      <w:r w:rsidR="004A51DA" w:rsidRPr="004A51DA">
        <w:rPr>
          <w:rFonts w:ascii="Arial" w:hAnsi="Arial" w:cs="Arial"/>
          <w:sz w:val="18"/>
        </w:rPr>
        <w:t>normocitíca</w:t>
      </w:r>
      <w:proofErr w:type="spellEnd"/>
      <w:r w:rsidR="004A51DA" w:rsidRPr="004A51DA">
        <w:rPr>
          <w:rFonts w:ascii="Arial" w:hAnsi="Arial" w:cs="Arial"/>
          <w:sz w:val="18"/>
        </w:rPr>
        <w:t xml:space="preserve"> </w:t>
      </w:r>
      <w:proofErr w:type="spellStart"/>
      <w:r w:rsidR="004A51DA" w:rsidRPr="004A51DA">
        <w:rPr>
          <w:rFonts w:ascii="Arial" w:hAnsi="Arial" w:cs="Arial"/>
          <w:sz w:val="18"/>
        </w:rPr>
        <w:t>normocrômica</w:t>
      </w:r>
      <w:proofErr w:type="spellEnd"/>
      <w:r w:rsidR="004A51DA" w:rsidRPr="004A51DA">
        <w:rPr>
          <w:rFonts w:ascii="Arial" w:hAnsi="Arial" w:cs="Arial"/>
          <w:sz w:val="18"/>
        </w:rPr>
        <w:t xml:space="preserve">, e o exame de </w:t>
      </w:r>
      <w:r w:rsidR="0037753D" w:rsidRPr="004A51DA">
        <w:rPr>
          <w:rFonts w:ascii="Arial" w:hAnsi="Arial" w:cs="Arial"/>
          <w:sz w:val="18"/>
        </w:rPr>
        <w:t>bioquímica</w:t>
      </w:r>
      <w:r w:rsidR="004A51DA" w:rsidRPr="004A51DA">
        <w:rPr>
          <w:rFonts w:ascii="Arial" w:hAnsi="Arial" w:cs="Arial"/>
          <w:sz w:val="18"/>
        </w:rPr>
        <w:t xml:space="preserve"> sérica revelou discreta </w:t>
      </w:r>
      <w:proofErr w:type="spellStart"/>
      <w:r w:rsidR="004A51DA" w:rsidRPr="004A51DA">
        <w:rPr>
          <w:rFonts w:ascii="Arial" w:hAnsi="Arial" w:cs="Arial"/>
          <w:sz w:val="18"/>
        </w:rPr>
        <w:t>hiperproteinemia</w:t>
      </w:r>
      <w:proofErr w:type="spellEnd"/>
      <w:r w:rsidR="004A51DA" w:rsidRPr="004A51DA">
        <w:rPr>
          <w:rFonts w:ascii="Arial" w:hAnsi="Arial" w:cs="Arial"/>
          <w:sz w:val="18"/>
        </w:rPr>
        <w:t>.</w:t>
      </w:r>
    </w:p>
    <w:p w14:paraId="197749E4" w14:textId="1F1F27F0" w:rsidR="00A63DA2" w:rsidRDefault="00E863AD" w:rsidP="001C6293">
      <w:pPr>
        <w:spacing w:before="40" w:after="40"/>
        <w:jc w:val="both"/>
        <w:rPr>
          <w:rFonts w:ascii="Arial" w:hAnsi="Arial" w:cs="Arial"/>
          <w:sz w:val="18"/>
        </w:rPr>
      </w:pPr>
      <w:r w:rsidRPr="00E863AD">
        <w:rPr>
          <w:rFonts w:ascii="Arial" w:hAnsi="Arial" w:cs="Arial"/>
          <w:sz w:val="18"/>
        </w:rPr>
        <w:t xml:space="preserve">A impressão diagnóstica do exame </w:t>
      </w:r>
      <w:r w:rsidR="0037753D" w:rsidRPr="00E863AD">
        <w:rPr>
          <w:rFonts w:ascii="Arial" w:hAnsi="Arial" w:cs="Arial"/>
          <w:sz w:val="18"/>
        </w:rPr>
        <w:t xml:space="preserve">membro pélvico esquerdo em projeção craniocaudal </w:t>
      </w:r>
      <w:r w:rsidRPr="00E863AD">
        <w:rPr>
          <w:rFonts w:ascii="Arial" w:hAnsi="Arial" w:cs="Arial"/>
          <w:sz w:val="18"/>
        </w:rPr>
        <w:t xml:space="preserve">foi de superfícies articulares regulares, sem sinal de desalinhamento ou fraturas, com aumento de opacidade e volume de tecidos moles adjacentes a articulação </w:t>
      </w:r>
      <w:proofErr w:type="spellStart"/>
      <w:r w:rsidRPr="00E863AD">
        <w:rPr>
          <w:rFonts w:ascii="Arial" w:hAnsi="Arial" w:cs="Arial"/>
          <w:sz w:val="18"/>
        </w:rPr>
        <w:t>femuro</w:t>
      </w:r>
      <w:proofErr w:type="spellEnd"/>
      <w:r w:rsidRPr="00E863AD">
        <w:rPr>
          <w:rFonts w:ascii="Arial" w:hAnsi="Arial" w:cs="Arial"/>
          <w:sz w:val="18"/>
        </w:rPr>
        <w:t>-</w:t>
      </w:r>
      <w:proofErr w:type="spellStart"/>
      <w:r w:rsidRPr="00E863AD">
        <w:rPr>
          <w:rFonts w:ascii="Arial" w:hAnsi="Arial" w:cs="Arial"/>
          <w:sz w:val="18"/>
        </w:rPr>
        <w:t>tibio</w:t>
      </w:r>
      <w:proofErr w:type="spellEnd"/>
      <w:r w:rsidRPr="00E863AD">
        <w:rPr>
          <w:rFonts w:ascii="Arial" w:hAnsi="Arial" w:cs="Arial"/>
          <w:sz w:val="18"/>
        </w:rPr>
        <w:t xml:space="preserve">-patelar associada a </w:t>
      </w:r>
      <w:proofErr w:type="spellStart"/>
      <w:r w:rsidRPr="00E863AD">
        <w:rPr>
          <w:rFonts w:ascii="Arial" w:hAnsi="Arial" w:cs="Arial"/>
          <w:sz w:val="18"/>
        </w:rPr>
        <w:t>visibilização</w:t>
      </w:r>
      <w:proofErr w:type="spellEnd"/>
      <w:r w:rsidRPr="00E863AD">
        <w:rPr>
          <w:rFonts w:ascii="Arial" w:hAnsi="Arial" w:cs="Arial"/>
          <w:sz w:val="18"/>
        </w:rPr>
        <w:t xml:space="preserve"> de nódulo circunscrito de </w:t>
      </w:r>
      <w:proofErr w:type="spellStart"/>
      <w:r w:rsidRPr="00E863AD">
        <w:rPr>
          <w:rFonts w:ascii="Arial" w:hAnsi="Arial" w:cs="Arial"/>
          <w:sz w:val="18"/>
        </w:rPr>
        <w:t>radiodensidade</w:t>
      </w:r>
      <w:proofErr w:type="spellEnd"/>
      <w:r w:rsidRPr="00E863AD">
        <w:rPr>
          <w:rFonts w:ascii="Arial" w:hAnsi="Arial" w:cs="Arial"/>
          <w:sz w:val="18"/>
        </w:rPr>
        <w:t xml:space="preserve"> heterogênea associado a esta mesma </w:t>
      </w:r>
      <w:r w:rsidR="00A2612B" w:rsidRPr="00E863AD">
        <w:rPr>
          <w:rFonts w:ascii="Arial" w:hAnsi="Arial" w:cs="Arial"/>
          <w:sz w:val="18"/>
        </w:rPr>
        <w:t>topografia.</w:t>
      </w:r>
      <w:r w:rsidR="00A63DA2">
        <w:rPr>
          <w:rFonts w:ascii="Arial" w:hAnsi="Arial" w:cs="Arial"/>
          <w:sz w:val="18"/>
        </w:rPr>
        <w:t xml:space="preserve"> </w:t>
      </w:r>
      <w:r w:rsidR="0037753D" w:rsidRPr="0037753D">
        <w:rPr>
          <w:rFonts w:ascii="Arial" w:hAnsi="Arial" w:cs="Arial"/>
          <w:sz w:val="18"/>
        </w:rPr>
        <w:t>(Fig.1 b)</w:t>
      </w:r>
    </w:p>
    <w:p w14:paraId="105A7C09" w14:textId="77777777" w:rsidR="00A63DA2" w:rsidRDefault="00A63DA2" w:rsidP="001C6293">
      <w:pPr>
        <w:spacing w:before="40" w:after="40"/>
        <w:jc w:val="both"/>
        <w:rPr>
          <w:rFonts w:ascii="Arial" w:hAnsi="Arial" w:cs="Arial"/>
          <w:sz w:val="18"/>
        </w:rPr>
      </w:pPr>
    </w:p>
    <w:p w14:paraId="7A550E54" w14:textId="77777777" w:rsidR="003D6782" w:rsidRDefault="003D6782" w:rsidP="003D6782">
      <w:pPr>
        <w:jc w:val="center"/>
        <w:rPr>
          <w:rFonts w:ascii="Arial" w:hAnsi="Arial" w:cs="Arial"/>
          <w:color w:val="000000"/>
          <w:sz w:val="18"/>
        </w:rPr>
      </w:pPr>
    </w:p>
    <w:p w14:paraId="2C139B09" w14:textId="77777777" w:rsidR="00A63DA2" w:rsidRDefault="00F5454F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lastRenderedPageBreak/>
        <w:drawing>
          <wp:inline distT="0" distB="0" distL="0" distR="0" wp14:anchorId="045EED77" wp14:editId="48C89558">
            <wp:extent cx="2630631" cy="13397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811" t="59829" r="42792" b="21695"/>
                    <a:stretch/>
                  </pic:blipFill>
                  <pic:spPr bwMode="auto">
                    <a:xfrm>
                      <a:off x="0" y="0"/>
                      <a:ext cx="2673066" cy="136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F7F1D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442C4304" w14:textId="77777777" w:rsid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F5454F">
        <w:rPr>
          <w:rFonts w:ascii="Arial" w:hAnsi="Arial" w:cs="Arial"/>
          <w:b/>
          <w:color w:val="000000"/>
          <w:sz w:val="18"/>
        </w:rPr>
        <w:t xml:space="preserve"> </w:t>
      </w:r>
      <w:r w:rsidR="00F5454F">
        <w:rPr>
          <w:rFonts w:ascii="Arial" w:hAnsi="Arial" w:cs="Arial"/>
          <w:color w:val="000000"/>
          <w:sz w:val="18"/>
        </w:rPr>
        <w:t>(a)</w:t>
      </w:r>
      <w:r w:rsidR="00F5454F" w:rsidRPr="00F5454F">
        <w:rPr>
          <w:rFonts w:ascii="Arial" w:hAnsi="Arial" w:cs="Arial"/>
          <w:sz w:val="18"/>
        </w:rPr>
        <w:t xml:space="preserve"> </w:t>
      </w:r>
      <w:r w:rsidR="00F5454F">
        <w:rPr>
          <w:rFonts w:ascii="Arial" w:hAnsi="Arial" w:cs="Arial"/>
          <w:sz w:val="18"/>
        </w:rPr>
        <w:t>M</w:t>
      </w:r>
      <w:r w:rsidR="00F5454F" w:rsidRPr="00E863AD">
        <w:rPr>
          <w:rFonts w:ascii="Arial" w:hAnsi="Arial" w:cs="Arial"/>
          <w:sz w:val="18"/>
        </w:rPr>
        <w:t>assa de consistência flácida e aspecto pendular em m</w:t>
      </w:r>
      <w:r w:rsidR="00F5454F">
        <w:rPr>
          <w:rFonts w:ascii="Arial" w:hAnsi="Arial" w:cs="Arial"/>
          <w:sz w:val="18"/>
        </w:rPr>
        <w:t>embro pélvico esquerdo próximo à</w:t>
      </w:r>
      <w:r w:rsidR="00F5454F" w:rsidRPr="00E863AD">
        <w:rPr>
          <w:rFonts w:ascii="Arial" w:hAnsi="Arial" w:cs="Arial"/>
          <w:sz w:val="18"/>
        </w:rPr>
        <w:t xml:space="preserve"> articulação do joelho</w:t>
      </w:r>
      <w:r w:rsidR="00F5454F">
        <w:rPr>
          <w:rFonts w:ascii="Arial" w:hAnsi="Arial" w:cs="Arial"/>
          <w:color w:val="000000"/>
          <w:sz w:val="18"/>
        </w:rPr>
        <w:t xml:space="preserve"> (b) R</w:t>
      </w:r>
      <w:r w:rsidR="0065254A">
        <w:rPr>
          <w:rFonts w:ascii="Arial" w:hAnsi="Arial" w:cs="Arial"/>
          <w:color w:val="000000"/>
          <w:sz w:val="18"/>
        </w:rPr>
        <w:t>adiografia de membro pélvico esquerdo</w:t>
      </w:r>
      <w:r w:rsidR="00305F4B">
        <w:rPr>
          <w:rFonts w:ascii="Arial" w:hAnsi="Arial" w:cs="Arial"/>
          <w:color w:val="000000"/>
          <w:sz w:val="18"/>
        </w:rPr>
        <w:t>.</w:t>
      </w:r>
      <w:r w:rsidR="0065254A" w:rsidRPr="0065254A">
        <w:rPr>
          <w:rFonts w:ascii="Arial" w:hAnsi="Arial" w:cs="Arial"/>
          <w:sz w:val="18"/>
        </w:rPr>
        <w:t xml:space="preserve"> </w:t>
      </w:r>
      <w:r w:rsidR="0065254A" w:rsidRPr="00D87807">
        <w:rPr>
          <w:rFonts w:ascii="Arial" w:hAnsi="Arial" w:cs="Arial"/>
          <w:sz w:val="18"/>
        </w:rPr>
        <w:t xml:space="preserve">Aumento de opacidade e volume de tecidos moles adjacentes a articulação </w:t>
      </w:r>
      <w:proofErr w:type="spellStart"/>
      <w:r w:rsidR="0065254A" w:rsidRPr="00D87807">
        <w:rPr>
          <w:rFonts w:ascii="Arial" w:hAnsi="Arial" w:cs="Arial"/>
          <w:sz w:val="18"/>
        </w:rPr>
        <w:t>femuro</w:t>
      </w:r>
      <w:proofErr w:type="spellEnd"/>
      <w:r w:rsidR="0065254A" w:rsidRPr="00D87807">
        <w:rPr>
          <w:rFonts w:ascii="Arial" w:hAnsi="Arial" w:cs="Arial"/>
          <w:sz w:val="18"/>
        </w:rPr>
        <w:t>-</w:t>
      </w:r>
      <w:proofErr w:type="spellStart"/>
      <w:r w:rsidR="0065254A" w:rsidRPr="00D87807">
        <w:rPr>
          <w:rFonts w:ascii="Arial" w:hAnsi="Arial" w:cs="Arial"/>
          <w:sz w:val="18"/>
        </w:rPr>
        <w:t>tibio</w:t>
      </w:r>
      <w:proofErr w:type="spellEnd"/>
      <w:r w:rsidR="0065254A">
        <w:rPr>
          <w:rFonts w:ascii="Arial" w:hAnsi="Arial" w:cs="Arial"/>
          <w:sz w:val="18"/>
        </w:rPr>
        <w:t>-</w:t>
      </w:r>
      <w:r w:rsidR="0065254A" w:rsidRPr="00D87807">
        <w:rPr>
          <w:rFonts w:ascii="Arial" w:hAnsi="Arial" w:cs="Arial"/>
          <w:sz w:val="18"/>
        </w:rPr>
        <w:t>patelar</w:t>
      </w:r>
      <w:r w:rsidR="0065254A">
        <w:rPr>
          <w:rFonts w:ascii="Arial" w:hAnsi="Arial" w:cs="Arial"/>
          <w:sz w:val="18"/>
        </w:rPr>
        <w:t xml:space="preserve"> </w:t>
      </w:r>
      <w:r w:rsidR="0065254A" w:rsidRPr="00D87807">
        <w:rPr>
          <w:rFonts w:ascii="Arial" w:hAnsi="Arial" w:cs="Arial"/>
          <w:sz w:val="18"/>
        </w:rPr>
        <w:t xml:space="preserve">associada a </w:t>
      </w:r>
      <w:proofErr w:type="spellStart"/>
      <w:r w:rsidR="0065254A" w:rsidRPr="00D87807">
        <w:rPr>
          <w:rFonts w:ascii="Arial" w:hAnsi="Arial" w:cs="Arial"/>
          <w:sz w:val="18"/>
        </w:rPr>
        <w:t>visibilização</w:t>
      </w:r>
      <w:proofErr w:type="spellEnd"/>
      <w:r w:rsidR="0065254A" w:rsidRPr="00D87807">
        <w:rPr>
          <w:rFonts w:ascii="Arial" w:hAnsi="Arial" w:cs="Arial"/>
          <w:sz w:val="18"/>
        </w:rPr>
        <w:t xml:space="preserve"> de nódulo circunscrito de </w:t>
      </w:r>
      <w:proofErr w:type="spellStart"/>
      <w:r w:rsidR="0065254A" w:rsidRPr="00D87807">
        <w:rPr>
          <w:rFonts w:ascii="Arial" w:hAnsi="Arial" w:cs="Arial"/>
          <w:sz w:val="18"/>
        </w:rPr>
        <w:t>radiodensidade</w:t>
      </w:r>
      <w:proofErr w:type="spellEnd"/>
      <w:r w:rsidR="0065254A" w:rsidRPr="00D87807">
        <w:rPr>
          <w:rFonts w:ascii="Arial" w:hAnsi="Arial" w:cs="Arial"/>
          <w:sz w:val="18"/>
        </w:rPr>
        <w:t xml:space="preserve"> heterogênea associado a esta</w:t>
      </w:r>
      <w:r w:rsidR="0065254A">
        <w:rPr>
          <w:rFonts w:ascii="Arial" w:hAnsi="Arial" w:cs="Arial"/>
          <w:sz w:val="18"/>
        </w:rPr>
        <w:t xml:space="preserve"> </w:t>
      </w:r>
      <w:r w:rsidR="0065254A" w:rsidRPr="00D87807">
        <w:rPr>
          <w:rFonts w:ascii="Arial" w:hAnsi="Arial" w:cs="Arial"/>
          <w:sz w:val="18"/>
        </w:rPr>
        <w:t>mesma topografia.</w:t>
      </w:r>
    </w:p>
    <w:p w14:paraId="7113D53B" w14:textId="77777777" w:rsidR="0065254A" w:rsidRDefault="0065254A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Imagem cedida pela médica veterinária </w:t>
      </w:r>
      <w:r w:rsidR="00951E03">
        <w:rPr>
          <w:rFonts w:ascii="Arial" w:hAnsi="Arial" w:cs="Arial"/>
          <w:color w:val="000000"/>
          <w:sz w:val="18"/>
        </w:rPr>
        <w:t xml:space="preserve">Jéssica Moraes </w:t>
      </w:r>
    </w:p>
    <w:p w14:paraId="20E81E0A" w14:textId="77777777" w:rsidR="00A76D45" w:rsidRDefault="00A76D45" w:rsidP="00305F4B">
      <w:pPr>
        <w:jc w:val="center"/>
        <w:rPr>
          <w:rFonts w:ascii="Arial" w:hAnsi="Arial" w:cs="Arial"/>
          <w:color w:val="000000"/>
          <w:sz w:val="18"/>
        </w:rPr>
      </w:pPr>
    </w:p>
    <w:p w14:paraId="03D524CD" w14:textId="192FBAF8" w:rsidR="00A76D45" w:rsidRPr="00A76D45" w:rsidRDefault="00A76D45" w:rsidP="001C6293">
      <w:pPr>
        <w:spacing w:before="40" w:after="40"/>
        <w:jc w:val="both"/>
        <w:rPr>
          <w:rFonts w:ascii="Arial" w:hAnsi="Arial" w:cs="Arial"/>
          <w:color w:val="000000"/>
          <w:sz w:val="18"/>
        </w:rPr>
      </w:pPr>
      <w:r w:rsidRPr="00A76D45">
        <w:rPr>
          <w:rFonts w:ascii="Arial" w:hAnsi="Arial" w:cs="Arial"/>
          <w:color w:val="000000"/>
          <w:sz w:val="18"/>
        </w:rPr>
        <w:t xml:space="preserve">A cadela foi então submetida </w:t>
      </w:r>
      <w:r w:rsidR="008E7C65">
        <w:rPr>
          <w:rFonts w:ascii="Arial" w:hAnsi="Arial" w:cs="Arial"/>
          <w:color w:val="000000"/>
          <w:sz w:val="18"/>
        </w:rPr>
        <w:t xml:space="preserve">a </w:t>
      </w:r>
      <w:r w:rsidRPr="00A76D45">
        <w:rPr>
          <w:rFonts w:ascii="Arial" w:hAnsi="Arial" w:cs="Arial"/>
          <w:color w:val="000000"/>
          <w:sz w:val="18"/>
        </w:rPr>
        <w:t xml:space="preserve">uma exérese de nódulo, e esse foi encaminhado para exame histopatológico. O nódulo subcutâneo de crescimento </w:t>
      </w:r>
      <w:proofErr w:type="spellStart"/>
      <w:r w:rsidRPr="00A76D45">
        <w:rPr>
          <w:rFonts w:ascii="Arial" w:hAnsi="Arial" w:cs="Arial"/>
          <w:color w:val="000000"/>
          <w:sz w:val="18"/>
        </w:rPr>
        <w:t>exofítico</w:t>
      </w:r>
      <w:proofErr w:type="spellEnd"/>
      <w:r w:rsidRPr="00A76D45">
        <w:rPr>
          <w:rFonts w:ascii="Arial" w:hAnsi="Arial" w:cs="Arial"/>
          <w:color w:val="000000"/>
          <w:sz w:val="18"/>
        </w:rPr>
        <w:t>, medindo 4,1 x 3,2 x 5,0 cm, de consistência macia,</w:t>
      </w:r>
      <w:r w:rsidR="00A2612B">
        <w:rPr>
          <w:rFonts w:ascii="Arial" w:hAnsi="Arial" w:cs="Arial"/>
          <w:color w:val="000000"/>
          <w:sz w:val="18"/>
        </w:rPr>
        <w:t xml:space="preserve"> superfície irregular, </w:t>
      </w:r>
      <w:proofErr w:type="spellStart"/>
      <w:r w:rsidR="00A2612B">
        <w:rPr>
          <w:rFonts w:ascii="Arial" w:hAnsi="Arial" w:cs="Arial"/>
          <w:color w:val="000000"/>
          <w:sz w:val="18"/>
        </w:rPr>
        <w:t>alopécico</w:t>
      </w:r>
      <w:proofErr w:type="spellEnd"/>
      <w:r w:rsidRPr="00A76D45">
        <w:rPr>
          <w:rFonts w:ascii="Arial" w:hAnsi="Arial" w:cs="Arial"/>
          <w:color w:val="000000"/>
          <w:sz w:val="18"/>
        </w:rPr>
        <w:t xml:space="preserve">, com presença de ulceração medindo 2,8 x 2,5 cm, ao corte apresentava superfície de aspecto heterogêneo, coloração </w:t>
      </w:r>
      <w:commentRangeStart w:id="5"/>
      <w:commentRangeStart w:id="6"/>
      <w:r w:rsidRPr="00A76D45">
        <w:rPr>
          <w:rFonts w:ascii="Arial" w:hAnsi="Arial" w:cs="Arial"/>
          <w:color w:val="000000"/>
          <w:sz w:val="18"/>
        </w:rPr>
        <w:t>parda</w:t>
      </w:r>
      <w:commentRangeEnd w:id="5"/>
      <w:r w:rsidR="002C4188">
        <w:rPr>
          <w:rStyle w:val="Refdecomentrio"/>
          <w:color w:val="FF0000"/>
        </w:rPr>
        <w:commentReference w:id="5"/>
      </w:r>
      <w:commentRangeEnd w:id="6"/>
      <w:r w:rsidR="00B7209D">
        <w:rPr>
          <w:rStyle w:val="Refdecomentrio"/>
          <w:color w:val="FF0000"/>
        </w:rPr>
        <w:commentReference w:id="6"/>
      </w:r>
      <w:r w:rsidRPr="00A76D45">
        <w:rPr>
          <w:rFonts w:ascii="Arial" w:hAnsi="Arial" w:cs="Arial"/>
          <w:color w:val="000000"/>
          <w:sz w:val="18"/>
        </w:rPr>
        <w:t xml:space="preserve"> clara com áreas difusas enegrecidas e outras alaranjadas. Notou-se ainda presença d</w:t>
      </w:r>
      <w:r w:rsidR="00A2612B">
        <w:rPr>
          <w:rFonts w:ascii="Arial" w:hAnsi="Arial" w:cs="Arial"/>
          <w:color w:val="000000"/>
          <w:sz w:val="18"/>
        </w:rPr>
        <w:t>e múltiplas cavidades císticas</w:t>
      </w:r>
      <w:r w:rsidRPr="00A76D45">
        <w:rPr>
          <w:rFonts w:ascii="Arial" w:hAnsi="Arial" w:cs="Arial"/>
          <w:color w:val="000000"/>
          <w:sz w:val="18"/>
        </w:rPr>
        <w:t>, preenchidas por conteúdo de consistência pastosa e coloração parda clara e limites imprecisos.</w:t>
      </w:r>
    </w:p>
    <w:p w14:paraId="22F184AC" w14:textId="77777777" w:rsidR="00A76D45" w:rsidRPr="00305F4B" w:rsidRDefault="00A76D45" w:rsidP="001C6293">
      <w:pPr>
        <w:spacing w:before="40" w:after="40"/>
        <w:jc w:val="both"/>
        <w:rPr>
          <w:rFonts w:ascii="Arial" w:hAnsi="Arial" w:cs="Arial"/>
          <w:color w:val="000000"/>
          <w:sz w:val="18"/>
        </w:rPr>
      </w:pPr>
      <w:r w:rsidRPr="00A76D45">
        <w:rPr>
          <w:rFonts w:ascii="Arial" w:hAnsi="Arial" w:cs="Arial"/>
          <w:color w:val="000000"/>
          <w:sz w:val="18"/>
        </w:rPr>
        <w:t xml:space="preserve">O exame microscópico revelou proliferação tecidual, formada por numerosos folículos pilosos </w:t>
      </w:r>
      <w:proofErr w:type="spellStart"/>
      <w:r w:rsidRPr="00A76D45">
        <w:rPr>
          <w:rFonts w:ascii="Arial" w:hAnsi="Arial" w:cs="Arial"/>
          <w:color w:val="000000"/>
          <w:sz w:val="18"/>
        </w:rPr>
        <w:t>displásicos</w:t>
      </w:r>
      <w:proofErr w:type="spellEnd"/>
      <w:r w:rsidRPr="00A76D45">
        <w:rPr>
          <w:rFonts w:ascii="Arial" w:hAnsi="Arial" w:cs="Arial"/>
          <w:color w:val="000000"/>
          <w:sz w:val="18"/>
        </w:rPr>
        <w:t xml:space="preserve">, hiperplásicos, tortuosos e alguns dilatados formando cistos associado a glândulas sebáceas frouxamente distribuídas e hiperplásicas. Observou-se a proliferação abundante de fibroblastos jovens envolvendo todas estruturas anexas, associado </w:t>
      </w:r>
      <w:r w:rsidR="009F74F9">
        <w:rPr>
          <w:rFonts w:ascii="Arial" w:hAnsi="Arial" w:cs="Arial"/>
          <w:color w:val="000000"/>
          <w:sz w:val="18"/>
        </w:rPr>
        <w:t>a abundante matriz colagenosa, e p</w:t>
      </w:r>
      <w:r w:rsidRPr="00A76D45">
        <w:rPr>
          <w:rFonts w:ascii="Arial" w:hAnsi="Arial" w:cs="Arial"/>
          <w:color w:val="000000"/>
          <w:sz w:val="18"/>
        </w:rPr>
        <w:t xml:space="preserve">resença de áreas multifocais de infiltrado inflamatório </w:t>
      </w:r>
      <w:proofErr w:type="spellStart"/>
      <w:r w:rsidRPr="00A76D45">
        <w:rPr>
          <w:rFonts w:ascii="Arial" w:hAnsi="Arial" w:cs="Arial"/>
          <w:color w:val="000000"/>
          <w:sz w:val="18"/>
        </w:rPr>
        <w:t>piogranulomatoso</w:t>
      </w:r>
      <w:proofErr w:type="spellEnd"/>
      <w:r w:rsidRPr="00A76D45">
        <w:rPr>
          <w:rFonts w:ascii="Arial" w:hAnsi="Arial" w:cs="Arial"/>
          <w:color w:val="000000"/>
          <w:sz w:val="18"/>
        </w:rPr>
        <w:t xml:space="preserve"> e ulceração extensa associada a inflamação </w:t>
      </w:r>
      <w:proofErr w:type="spellStart"/>
      <w:r w:rsidRPr="00A76D45">
        <w:rPr>
          <w:rFonts w:ascii="Arial" w:hAnsi="Arial" w:cs="Arial"/>
          <w:color w:val="000000"/>
          <w:sz w:val="18"/>
        </w:rPr>
        <w:t>neutrofílica</w:t>
      </w:r>
      <w:proofErr w:type="spellEnd"/>
      <w:r w:rsidRPr="00A76D45">
        <w:rPr>
          <w:rFonts w:ascii="Arial" w:hAnsi="Arial" w:cs="Arial"/>
          <w:color w:val="000000"/>
          <w:sz w:val="18"/>
        </w:rPr>
        <w:t xml:space="preserve">. Os achados macro e microscópicos foram determinantes para o diagnóstico da lesão como </w:t>
      </w:r>
      <w:proofErr w:type="spellStart"/>
      <w:r w:rsidRPr="00A76D45">
        <w:rPr>
          <w:rFonts w:ascii="Arial" w:hAnsi="Arial" w:cs="Arial"/>
          <w:color w:val="000000"/>
          <w:sz w:val="18"/>
        </w:rPr>
        <w:t>hamartoma</w:t>
      </w:r>
      <w:proofErr w:type="spellEnd"/>
      <w:r w:rsidRPr="00A76D45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Pr="00A76D45">
        <w:rPr>
          <w:rFonts w:ascii="Arial" w:hAnsi="Arial" w:cs="Arial"/>
          <w:color w:val="000000"/>
          <w:sz w:val="18"/>
        </w:rPr>
        <w:t>fibro</w:t>
      </w:r>
      <w:proofErr w:type="spellEnd"/>
      <w:r w:rsidRPr="00A76D45">
        <w:rPr>
          <w:rFonts w:ascii="Arial" w:hAnsi="Arial" w:cs="Arial"/>
          <w:color w:val="000000"/>
          <w:sz w:val="18"/>
        </w:rPr>
        <w:t>-</w:t>
      </w:r>
      <w:r w:rsidR="008E7C65" w:rsidRPr="00A76D45">
        <w:rPr>
          <w:rFonts w:ascii="Arial" w:hAnsi="Arial" w:cs="Arial"/>
          <w:color w:val="000000"/>
          <w:sz w:val="18"/>
        </w:rPr>
        <w:t>anexo.</w:t>
      </w:r>
    </w:p>
    <w:p w14:paraId="267B76CE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98978C7" w14:textId="7040ABD3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</w:t>
      </w:r>
      <w:r w:rsidR="000A13D6">
        <w:rPr>
          <w:b/>
          <w:bCs/>
        </w:rPr>
        <w:t>Õ</w:t>
      </w:r>
      <w:r w:rsidR="00073A0F">
        <w:rPr>
          <w:b/>
          <w:bCs/>
        </w:rPr>
        <w:t>ES FINAIS</w:t>
      </w:r>
    </w:p>
    <w:p w14:paraId="59EB501F" w14:textId="77E13044" w:rsidR="003D6782" w:rsidRDefault="00D87807" w:rsidP="001C6293">
      <w:pPr>
        <w:spacing w:before="40" w:after="40"/>
        <w:jc w:val="both"/>
        <w:rPr>
          <w:rFonts w:ascii="Arial" w:hAnsi="Arial" w:cs="Arial"/>
          <w:sz w:val="18"/>
        </w:rPr>
      </w:pPr>
      <w:r w:rsidRPr="00D87807">
        <w:rPr>
          <w:rFonts w:ascii="Arial" w:hAnsi="Arial" w:cs="Arial"/>
          <w:sz w:val="18"/>
        </w:rPr>
        <w:t xml:space="preserve">O </w:t>
      </w:r>
      <w:proofErr w:type="spellStart"/>
      <w:r w:rsidRPr="00D87807">
        <w:rPr>
          <w:rFonts w:ascii="Arial" w:hAnsi="Arial" w:cs="Arial"/>
          <w:sz w:val="18"/>
        </w:rPr>
        <w:t>hamartoma</w:t>
      </w:r>
      <w:proofErr w:type="spellEnd"/>
      <w:r w:rsidRPr="00D87807">
        <w:rPr>
          <w:rFonts w:ascii="Arial" w:hAnsi="Arial" w:cs="Arial"/>
          <w:sz w:val="18"/>
        </w:rPr>
        <w:t xml:space="preserve"> </w:t>
      </w:r>
      <w:proofErr w:type="spellStart"/>
      <w:r w:rsidRPr="00D87807">
        <w:rPr>
          <w:rFonts w:ascii="Arial" w:hAnsi="Arial" w:cs="Arial"/>
          <w:sz w:val="18"/>
        </w:rPr>
        <w:t>fibro</w:t>
      </w:r>
      <w:proofErr w:type="spellEnd"/>
      <w:r w:rsidRPr="00D87807">
        <w:rPr>
          <w:rFonts w:ascii="Arial" w:hAnsi="Arial" w:cs="Arial"/>
          <w:sz w:val="18"/>
        </w:rPr>
        <w:t>-anexo se caracteriza por lesões nodulares, geralmente em membros e dedos, por</w:t>
      </w:r>
      <w:r w:rsidR="009F74F9">
        <w:rPr>
          <w:rFonts w:ascii="Arial" w:hAnsi="Arial" w:cs="Arial"/>
          <w:sz w:val="18"/>
        </w:rPr>
        <w:t>é</w:t>
      </w:r>
      <w:r w:rsidR="00AA6F05">
        <w:rPr>
          <w:rFonts w:ascii="Arial" w:hAnsi="Arial" w:cs="Arial"/>
          <w:sz w:val="18"/>
        </w:rPr>
        <w:t xml:space="preserve">m o exame histopatológico </w:t>
      </w:r>
      <w:r w:rsidR="003E0456">
        <w:rPr>
          <w:rFonts w:ascii="Arial" w:hAnsi="Arial" w:cs="Arial"/>
          <w:sz w:val="18"/>
        </w:rPr>
        <w:t>foi de</w:t>
      </w:r>
      <w:r w:rsidRPr="00D87807">
        <w:rPr>
          <w:rFonts w:ascii="Arial" w:hAnsi="Arial" w:cs="Arial"/>
          <w:sz w:val="18"/>
        </w:rPr>
        <w:t xml:space="preserve"> fundamental importância para o diagnóstico conclusivo do caso descrito, </w:t>
      </w:r>
      <w:r w:rsidR="003E0456">
        <w:rPr>
          <w:rFonts w:ascii="Arial" w:hAnsi="Arial" w:cs="Arial"/>
          <w:sz w:val="18"/>
        </w:rPr>
        <w:t>possibilitando</w:t>
      </w:r>
      <w:r w:rsidRPr="00D87807">
        <w:rPr>
          <w:rFonts w:ascii="Arial" w:hAnsi="Arial" w:cs="Arial"/>
          <w:sz w:val="18"/>
        </w:rPr>
        <w:t xml:space="preserve"> excluir as neoplasias.</w:t>
      </w:r>
    </w:p>
    <w:p w14:paraId="336D8955" w14:textId="77777777" w:rsidR="00D87807" w:rsidRDefault="00D87807" w:rsidP="003D6782">
      <w:pPr>
        <w:jc w:val="both"/>
        <w:rPr>
          <w:rFonts w:ascii="Arial" w:hAnsi="Arial" w:cs="Arial"/>
          <w:sz w:val="18"/>
        </w:rPr>
      </w:pPr>
    </w:p>
    <w:p w14:paraId="0C3A541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4B840B5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B97377F" w14:textId="0969D5D0" w:rsidR="00A95EDE" w:rsidRDefault="00B7209D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3C3C3F70" wp14:editId="64F92FEC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140" t="30551" r="39178" b="30885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8D184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5CA6848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410F55E4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yse" w:date="2020-10-05T17:35:00Z" w:initials="D">
    <w:p w14:paraId="768D3A25" w14:textId="22FC8658" w:rsidR="004C4E1F" w:rsidRDefault="004C4E1F" w:rsidP="004C4E1F">
      <w:pPr>
        <w:pStyle w:val="Textodecomentrio"/>
        <w:jc w:val="left"/>
      </w:pPr>
      <w:r>
        <w:rPr>
          <w:rStyle w:val="Refdecomentrio"/>
        </w:rPr>
        <w:annotationRef/>
      </w:r>
      <w:r>
        <w:t>Inserir palavras-chaves</w:t>
      </w:r>
    </w:p>
    <w:p w14:paraId="1FD41B5F" w14:textId="68574209" w:rsidR="004C4E1F" w:rsidRDefault="004C4E1F" w:rsidP="004C4E1F">
      <w:pPr>
        <w:pStyle w:val="Textodecomentrio"/>
        <w:jc w:val="left"/>
      </w:pPr>
    </w:p>
  </w:comment>
  <w:comment w:id="2" w:author="Michelle" w:date="2020-10-19T08:22:00Z" w:initials="M">
    <w:p w14:paraId="6687A53C" w14:textId="04CC822C" w:rsidR="00B7209D" w:rsidRDefault="00B7209D">
      <w:pPr>
        <w:pStyle w:val="Textodecomentrio"/>
      </w:pPr>
      <w:r>
        <w:rPr>
          <w:rStyle w:val="Refdecomentrio"/>
        </w:rPr>
        <w:annotationRef/>
      </w:r>
      <w:r>
        <w:t>Ok, inserido!</w:t>
      </w:r>
    </w:p>
  </w:comment>
  <w:comment w:id="3" w:author="Dayse" w:date="2020-10-05T16:54:00Z" w:initials="D">
    <w:p w14:paraId="63B01D9C" w14:textId="3A9EF5B5" w:rsidR="00C13F74" w:rsidRDefault="00C13F74">
      <w:pPr>
        <w:pStyle w:val="Textodecomentrio"/>
      </w:pPr>
      <w:r>
        <w:rPr>
          <w:rStyle w:val="Refdecomentrio"/>
        </w:rPr>
        <w:annotationRef/>
      </w:r>
      <w:r>
        <w:t>Frase muito longa, reduzir essa frase.</w:t>
      </w:r>
    </w:p>
  </w:comment>
  <w:comment w:id="4" w:author="Michelle" w:date="2020-10-19T08:23:00Z" w:initials="M">
    <w:p w14:paraId="34AA7953" w14:textId="2CBA723D" w:rsidR="00B7209D" w:rsidRDefault="00B7209D">
      <w:pPr>
        <w:pStyle w:val="Textodecomentrio"/>
      </w:pPr>
      <w:r>
        <w:rPr>
          <w:rStyle w:val="Refdecomentrio"/>
        </w:rPr>
        <w:annotationRef/>
      </w:r>
      <w:r>
        <w:t>Ok, corrigido</w:t>
      </w:r>
    </w:p>
  </w:comment>
  <w:comment w:id="5" w:author="Dayse" w:date="2020-10-17T21:17:00Z" w:initials="D">
    <w:p w14:paraId="57246A8C" w14:textId="48CCDE39" w:rsidR="002C4188" w:rsidRDefault="002C4188">
      <w:pPr>
        <w:pStyle w:val="Textodecomentrio"/>
      </w:pPr>
      <w:r>
        <w:rPr>
          <w:rStyle w:val="Refdecomentrio"/>
        </w:rPr>
        <w:annotationRef/>
      </w:r>
      <w:r>
        <w:t>Seria marrom?</w:t>
      </w:r>
    </w:p>
  </w:comment>
  <w:comment w:id="6" w:author="Michelle" w:date="2020-10-19T08:23:00Z" w:initials="M">
    <w:p w14:paraId="07BD460F" w14:textId="369350AF" w:rsidR="00B7209D" w:rsidRDefault="00B7209D">
      <w:pPr>
        <w:pStyle w:val="Textodecomentrio"/>
      </w:pPr>
      <w:r>
        <w:rPr>
          <w:rStyle w:val="Refdecomentrio"/>
        </w:rPr>
        <w:annotationRef/>
      </w:r>
      <w:r>
        <w:t>Trecho retirado do laudo histopatológico. Não creio que seja marrom. Pardo é uma cor mais clara.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41B5F" w15:done="0"/>
  <w15:commentEx w15:paraId="6687A53C" w15:paraIdParent="1FD41B5F" w15:done="0"/>
  <w15:commentEx w15:paraId="63B01D9C" w15:done="0"/>
  <w15:commentEx w15:paraId="34AA7953" w15:paraIdParent="63B01D9C" w15:done="0"/>
  <w15:commentEx w15:paraId="57246A8C" w15:done="0"/>
  <w15:commentEx w15:paraId="07BD460F" w15:paraIdParent="57246A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D7E3" w16cex:dateUtc="2020-10-05T20:35:00Z"/>
  <w16cex:commentExtensible w16cex:durableId="2325CE32" w16cex:dateUtc="2020-10-05T19:54:00Z"/>
  <w16cex:commentExtensible w16cex:durableId="2335DDEE" w16cex:dateUtc="2020-10-18T00:17:00Z"/>
  <w16cex:commentExtensible w16cex:durableId="2335DDA0" w16cex:dateUtc="2020-10-18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D41B5F" w16cid:durableId="2325D7E3"/>
  <w16cid:commentId w16cid:paraId="63B01D9C" w16cid:durableId="2325CE32"/>
  <w16cid:commentId w16cid:paraId="57246A8C" w16cid:durableId="2335DDEE"/>
  <w16cid:commentId w16cid:paraId="41EB5BE6" w16cid:durableId="2335DD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BF1E9" w14:textId="77777777" w:rsidR="00D226F9" w:rsidRDefault="00D226F9" w:rsidP="00522953">
      <w:r>
        <w:separator/>
      </w:r>
    </w:p>
  </w:endnote>
  <w:endnote w:type="continuationSeparator" w:id="0">
    <w:p w14:paraId="788A95B6" w14:textId="77777777" w:rsidR="00D226F9" w:rsidRDefault="00D226F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931" w14:textId="77777777" w:rsidR="00D226F9" w:rsidRDefault="00D226F9" w:rsidP="00522953">
      <w:r>
        <w:separator/>
      </w:r>
    </w:p>
  </w:footnote>
  <w:footnote w:type="continuationSeparator" w:id="0">
    <w:p w14:paraId="5E15BB95" w14:textId="77777777" w:rsidR="00D226F9" w:rsidRDefault="00D226F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8809" w14:textId="77777777" w:rsidR="00130AD3" w:rsidRPr="00130AD3" w:rsidRDefault="00A2612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F21D549" wp14:editId="100026D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2087E5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yse">
    <w15:presenceInfo w15:providerId="None" w15:userId="Dayse"/>
  </w15:person>
  <w15:person w15:author="Michelle">
    <w15:presenceInfo w15:providerId="None" w15:userId="Mich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738C"/>
    <w:rsid w:val="0007204F"/>
    <w:rsid w:val="00073A0F"/>
    <w:rsid w:val="000A13D6"/>
    <w:rsid w:val="000B50B8"/>
    <w:rsid w:val="000C0F9A"/>
    <w:rsid w:val="000D2072"/>
    <w:rsid w:val="00101127"/>
    <w:rsid w:val="00130AD3"/>
    <w:rsid w:val="00134721"/>
    <w:rsid w:val="0016447A"/>
    <w:rsid w:val="001A5C84"/>
    <w:rsid w:val="001C6293"/>
    <w:rsid w:val="001D1C3F"/>
    <w:rsid w:val="00242601"/>
    <w:rsid w:val="0024512E"/>
    <w:rsid w:val="00285B52"/>
    <w:rsid w:val="00295A0F"/>
    <w:rsid w:val="002C4188"/>
    <w:rsid w:val="002F1618"/>
    <w:rsid w:val="00305F4B"/>
    <w:rsid w:val="00322254"/>
    <w:rsid w:val="00343472"/>
    <w:rsid w:val="00343752"/>
    <w:rsid w:val="00345966"/>
    <w:rsid w:val="00374C15"/>
    <w:rsid w:val="0037753D"/>
    <w:rsid w:val="003A1FEC"/>
    <w:rsid w:val="003D6782"/>
    <w:rsid w:val="003E0456"/>
    <w:rsid w:val="003F7772"/>
    <w:rsid w:val="00411A99"/>
    <w:rsid w:val="004527F2"/>
    <w:rsid w:val="004A51DA"/>
    <w:rsid w:val="004A705F"/>
    <w:rsid w:val="004C4E1F"/>
    <w:rsid w:val="004C7FDF"/>
    <w:rsid w:val="00522953"/>
    <w:rsid w:val="00574C6F"/>
    <w:rsid w:val="005864D4"/>
    <w:rsid w:val="005B252B"/>
    <w:rsid w:val="00615BEE"/>
    <w:rsid w:val="00616238"/>
    <w:rsid w:val="00626EC3"/>
    <w:rsid w:val="0065254A"/>
    <w:rsid w:val="006712EC"/>
    <w:rsid w:val="0067418F"/>
    <w:rsid w:val="00686224"/>
    <w:rsid w:val="006A7E7C"/>
    <w:rsid w:val="00717CB1"/>
    <w:rsid w:val="007A1EE5"/>
    <w:rsid w:val="007A6765"/>
    <w:rsid w:val="007C3386"/>
    <w:rsid w:val="007F4630"/>
    <w:rsid w:val="00801ADC"/>
    <w:rsid w:val="00842425"/>
    <w:rsid w:val="008E7C65"/>
    <w:rsid w:val="00907773"/>
    <w:rsid w:val="00951E03"/>
    <w:rsid w:val="00962B94"/>
    <w:rsid w:val="009C496D"/>
    <w:rsid w:val="009F74F9"/>
    <w:rsid w:val="00A2612B"/>
    <w:rsid w:val="00A63DA2"/>
    <w:rsid w:val="00A650D4"/>
    <w:rsid w:val="00A76D45"/>
    <w:rsid w:val="00A95EDE"/>
    <w:rsid w:val="00AA6F05"/>
    <w:rsid w:val="00AC7FE5"/>
    <w:rsid w:val="00AE6481"/>
    <w:rsid w:val="00B7209D"/>
    <w:rsid w:val="00B74A7A"/>
    <w:rsid w:val="00B8170D"/>
    <w:rsid w:val="00B91B58"/>
    <w:rsid w:val="00BA6A5E"/>
    <w:rsid w:val="00C13F74"/>
    <w:rsid w:val="00C15B7B"/>
    <w:rsid w:val="00C52E0A"/>
    <w:rsid w:val="00C86CE3"/>
    <w:rsid w:val="00CD3E24"/>
    <w:rsid w:val="00CD3EE9"/>
    <w:rsid w:val="00D226F9"/>
    <w:rsid w:val="00D56457"/>
    <w:rsid w:val="00D87807"/>
    <w:rsid w:val="00DA7661"/>
    <w:rsid w:val="00E421F2"/>
    <w:rsid w:val="00E863AD"/>
    <w:rsid w:val="00E93317"/>
    <w:rsid w:val="00EE1D93"/>
    <w:rsid w:val="00F13307"/>
    <w:rsid w:val="00F269D7"/>
    <w:rsid w:val="00F47AFA"/>
    <w:rsid w:val="00F5454F"/>
    <w:rsid w:val="00F95082"/>
    <w:rsid w:val="00FC0813"/>
    <w:rsid w:val="00FC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B2AB"/>
  <w15:docId w15:val="{720D3325-2F18-4E85-AED0-682A63C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F7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F7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E847-BA1F-40CA-A783-44C72AA3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Michelle</cp:lastModifiedBy>
  <cp:revision>2</cp:revision>
  <dcterms:created xsi:type="dcterms:W3CDTF">2020-10-19T10:28:00Z</dcterms:created>
  <dcterms:modified xsi:type="dcterms:W3CDTF">2020-10-19T10:28:00Z</dcterms:modified>
</cp:coreProperties>
</file>