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F6" w:rsidRDefault="001811F6" w:rsidP="001811F6">
      <w:pPr>
        <w:spacing w:after="200" w:line="36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A APLICAÇÃO DA TELEMEDICINA </w:t>
      </w:r>
      <w:r w:rsidR="006A0BCD">
        <w:rPr>
          <w:rFonts w:ascii="Times New Roman" w:hAnsi="Times New Roman" w:cs="Times New Roman"/>
          <w:b/>
          <w:noProof w:val="0"/>
          <w:sz w:val="24"/>
          <w:szCs w:val="24"/>
        </w:rPr>
        <w:t xml:space="preserve">EM TEMPOS DE PANDEMIA </w:t>
      </w:r>
      <w:bookmarkStart w:id="0" w:name="_GoBack"/>
      <w:bookmarkEnd w:id="0"/>
      <w:r>
        <w:rPr>
          <w:rFonts w:ascii="Times New Roman" w:hAnsi="Times New Roman" w:cs="Times New Roman"/>
          <w:b/>
          <w:noProof w:val="0"/>
          <w:sz w:val="24"/>
          <w:szCs w:val="24"/>
        </w:rPr>
        <w:t>PARA MELHOR MANEJO DOS PACIENTES PORTADORES DE INSUFICIÊNCIA CARDÍACA</w:t>
      </w:r>
    </w:p>
    <w:p w:rsidR="001811F6" w:rsidRDefault="001811F6" w:rsidP="001811F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Bruna Campos Couto¹</w:t>
      </w:r>
      <w:r w:rsidRPr="00BE2FD1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Gabriela Teixeira Lima², </w:t>
      </w:r>
      <w:r>
        <w:rPr>
          <w:rFonts w:ascii="Times New Roman" w:hAnsi="Times New Roman" w:cs="Times New Roman"/>
          <w:sz w:val="20"/>
          <w:szCs w:val="20"/>
        </w:rPr>
        <w:t>Luiza Landim Alves²,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2FD1">
        <w:rPr>
          <w:rFonts w:ascii="Times New Roman" w:hAnsi="Times New Roman"/>
          <w:sz w:val="20"/>
          <w:szCs w:val="20"/>
        </w:rPr>
        <w:t>Jil</w:t>
      </w:r>
      <w:r>
        <w:rPr>
          <w:rFonts w:ascii="Times New Roman" w:hAnsi="Times New Roman"/>
          <w:sz w:val="20"/>
          <w:szCs w:val="20"/>
        </w:rPr>
        <w:t>son Teixeira Magalhães Segundo¹, Gabriela Wander de Almeida Braga¹.</w:t>
      </w:r>
    </w:p>
    <w:p w:rsidR="001811F6" w:rsidRDefault="001811F6" w:rsidP="001811F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¹Graduados em Medicina pelo Centro Universitário Atenas (UniAtenas); ²Acadêmicas de Medicina no Centro Universitário Atenas (UniAtenas).</w:t>
      </w:r>
    </w:p>
    <w:p w:rsidR="00E3108F" w:rsidRDefault="008E6B83" w:rsidP="001811F6">
      <w:pPr>
        <w:spacing w:after="20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8E6B83">
        <w:rPr>
          <w:rFonts w:ascii="Times New Roman" w:hAnsi="Times New Roman" w:cs="Times New Roman"/>
          <w:b/>
          <w:noProof w:val="0"/>
          <w:sz w:val="24"/>
          <w:szCs w:val="24"/>
        </w:rPr>
        <w:t>INTRODUÇÃO</w:t>
      </w:r>
      <w:r w:rsidRPr="008E6B83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t-BR"/>
        </w:rPr>
        <w:t>: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 A insuficiência cardíaca é uma condição crônica de alta prevalência e uma incidência crescente em todo o mundo. Seu manejo depende de uma monitorização constante e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de 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um tratamento adequado de acordo com as manifestações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clínicas do paciente. A 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>sua pro</w:t>
      </w:r>
      <w:r>
        <w:rPr>
          <w:rFonts w:ascii="Times New Roman" w:hAnsi="Times New Roman" w:cs="Times New Roman"/>
          <w:noProof w:val="0"/>
          <w:sz w:val="24"/>
          <w:szCs w:val="24"/>
        </w:rPr>
        <w:t>gressão pode resultar em consequ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ências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severas, evoluindo de uma internação hospitalar para 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>o óbito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em um curto espaço de tempo 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>caso não seja gerenciada corretamente. Na atual situação de pandemia vivenciada pelo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mundo,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 grande parte dos portadores de insuficiênc</w:t>
      </w:r>
      <w:r>
        <w:rPr>
          <w:rFonts w:ascii="Times New Roman" w:hAnsi="Times New Roman" w:cs="Times New Roman"/>
          <w:noProof w:val="0"/>
          <w:sz w:val="24"/>
          <w:szCs w:val="24"/>
        </w:rPr>
        <w:t>ia cardíaca deixaram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 de realizar o acomp</w:t>
      </w:r>
      <w:r>
        <w:rPr>
          <w:rFonts w:ascii="Times New Roman" w:hAnsi="Times New Roman" w:cs="Times New Roman"/>
          <w:noProof w:val="0"/>
          <w:sz w:val="24"/>
          <w:szCs w:val="24"/>
        </w:rPr>
        <w:t>anhamento de sua comorbidade por medo de se infectarem com o novo coronavírus. Neste cenário, a telemedicina aplicada à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 cardiologia tornou-se um dos principais métodos de contato entre médico paciente e, consequentemente, de manejo das condições clínicas.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8E6B83">
        <w:rPr>
          <w:rFonts w:ascii="Times New Roman" w:hAnsi="Times New Roman" w:cs="Times New Roman"/>
          <w:b/>
          <w:noProof w:val="0"/>
          <w:sz w:val="24"/>
          <w:szCs w:val="24"/>
        </w:rPr>
        <w:t>OBJETIVO:</w:t>
      </w: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>Avaliar a efi</w:t>
      </w:r>
      <w:r>
        <w:rPr>
          <w:rFonts w:ascii="Times New Roman" w:hAnsi="Times New Roman" w:cs="Times New Roman"/>
          <w:noProof w:val="0"/>
          <w:sz w:val="24"/>
          <w:szCs w:val="24"/>
        </w:rPr>
        <w:t>cácia da telemedicina aplicada à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 cardiologia, analisando os resultados clínicos apresentados pelos pacientes portadores de insuficiência cardíaca crônica que foram submetidos, na prática, a uti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lização dessa nova metodologia 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>em tempos de pa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ndemia e distanciamento social. </w:t>
      </w:r>
      <w:r>
        <w:rPr>
          <w:rFonts w:ascii="Times New Roman" w:hAnsi="Times New Roman" w:cs="Times New Roman"/>
          <w:b/>
          <w:noProof w:val="0"/>
          <w:sz w:val="24"/>
          <w:szCs w:val="24"/>
        </w:rPr>
        <w:t>REVISÃO</w:t>
      </w:r>
      <w:r w:rsidRPr="008E6B83">
        <w:rPr>
          <w:rFonts w:ascii="Times New Roman" w:hAnsi="Times New Roman" w:cs="Times New Roman"/>
          <w:b/>
          <w:noProof w:val="0"/>
          <w:sz w:val="24"/>
          <w:szCs w:val="24"/>
        </w:rPr>
        <w:t>:</w:t>
      </w: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>A telemedicina na prática da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cardiologia, especificamente quando aplicada com pacientes portadores de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 insuficiência cardíaca crônica, faz-se benéfica quando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refere-se a 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pacientes </w:t>
      </w:r>
      <w:r>
        <w:rPr>
          <w:rFonts w:ascii="Times New Roman" w:hAnsi="Times New Roman" w:cs="Times New Roman"/>
          <w:noProof w:val="0"/>
          <w:sz w:val="24"/>
          <w:szCs w:val="24"/>
        </w:rPr>
        <w:t>com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 dificuldade em se locomover</w:t>
      </w:r>
      <w:r>
        <w:rPr>
          <w:rFonts w:ascii="Times New Roman" w:hAnsi="Times New Roman" w:cs="Times New Roman"/>
          <w:noProof w:val="0"/>
          <w:sz w:val="24"/>
          <w:szCs w:val="24"/>
        </w:rPr>
        <w:t>,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a 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>indivíduos que vivem em locai</w:t>
      </w:r>
      <w:r>
        <w:rPr>
          <w:rFonts w:ascii="Times New Roman" w:hAnsi="Times New Roman" w:cs="Times New Roman"/>
          <w:noProof w:val="0"/>
          <w:sz w:val="24"/>
          <w:szCs w:val="24"/>
        </w:rPr>
        <w:t>s onde não há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 um serviço de saúde próximo ou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quando 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>em situações de pandemia</w:t>
      </w:r>
      <w:r>
        <w:rPr>
          <w:rFonts w:ascii="Times New Roman" w:hAnsi="Times New Roman" w:cs="Times New Roman"/>
          <w:noProof w:val="0"/>
          <w:sz w:val="24"/>
          <w:szCs w:val="24"/>
        </w:rPr>
        <w:t>,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 como a vivenciada atualmente.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A aplicação da telemedicina com os pacientes portadores de insuficiência cardíaca crônica 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reduz a taxa de complicações, de descompensação e </w:t>
      </w:r>
      <w:r>
        <w:rPr>
          <w:rFonts w:ascii="Times New Roman" w:hAnsi="Times New Roman" w:cs="Times New Roman"/>
          <w:noProof w:val="0"/>
          <w:sz w:val="24"/>
          <w:szCs w:val="24"/>
        </w:rPr>
        <w:t>ainda de internações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>, aumenta a monitorização e</w:t>
      </w:r>
      <w:r>
        <w:rPr>
          <w:rFonts w:ascii="Times New Roman" w:hAnsi="Times New Roman" w:cs="Times New Roman"/>
          <w:noProof w:val="0"/>
          <w:sz w:val="24"/>
          <w:szCs w:val="24"/>
        </w:rPr>
        <w:t>,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 consequentemente</w:t>
      </w:r>
      <w:r>
        <w:rPr>
          <w:rFonts w:ascii="Times New Roman" w:hAnsi="Times New Roman" w:cs="Times New Roman"/>
          <w:noProof w:val="0"/>
          <w:sz w:val="24"/>
          <w:szCs w:val="24"/>
        </w:rPr>
        <w:t>,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 melhora a qualidade de vida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do paciente</w:t>
      </w:r>
      <w:r w:rsidR="001811F6">
        <w:rPr>
          <w:rFonts w:ascii="Times New Roman" w:hAnsi="Times New Roman" w:cs="Times New Roman"/>
          <w:noProof w:val="0"/>
          <w:sz w:val="24"/>
          <w:szCs w:val="24"/>
        </w:rPr>
        <w:t xml:space="preserve">. Todavia, a </w:t>
      </w:r>
      <w:proofErr w:type="spellStart"/>
      <w:r w:rsidR="001811F6">
        <w:rPr>
          <w:rFonts w:ascii="Times New Roman" w:hAnsi="Times New Roman" w:cs="Times New Roman"/>
          <w:noProof w:val="0"/>
          <w:sz w:val="24"/>
          <w:szCs w:val="24"/>
        </w:rPr>
        <w:t>telecardiologia</w:t>
      </w:r>
      <w:proofErr w:type="spellEnd"/>
      <w:r w:rsidR="001811F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possui </w:t>
      </w:r>
      <w:r w:rsidR="001811F6">
        <w:rPr>
          <w:rFonts w:ascii="Times New Roman" w:hAnsi="Times New Roman" w:cs="Times New Roman"/>
          <w:noProof w:val="0"/>
          <w:sz w:val="24"/>
          <w:szCs w:val="24"/>
        </w:rPr>
        <w:t>a desvantagem do alto custo, uma vez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 que cabe ao portador da comorbidade possuir os equipamentos </w:t>
      </w:r>
      <w:r w:rsidR="001811F6">
        <w:rPr>
          <w:rFonts w:ascii="Times New Roman" w:hAnsi="Times New Roman" w:cs="Times New Roman"/>
          <w:noProof w:val="0"/>
          <w:sz w:val="24"/>
          <w:szCs w:val="24"/>
        </w:rPr>
        <w:t>necessários para monitorização ou ainda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 um acompanhante</w:t>
      </w:r>
      <w:r w:rsidR="001811F6">
        <w:rPr>
          <w:rFonts w:ascii="Times New Roman" w:hAnsi="Times New Roman" w:cs="Times New Roman"/>
          <w:noProof w:val="0"/>
          <w:sz w:val="24"/>
          <w:szCs w:val="24"/>
        </w:rPr>
        <w:t>,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 caso o indivíduo não consiga manusear os equipamentos de forma autônoma.</w:t>
      </w:r>
      <w:r w:rsidR="001811F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8E6B83">
        <w:rPr>
          <w:rFonts w:ascii="Times New Roman" w:hAnsi="Times New Roman" w:cs="Times New Roman"/>
          <w:b/>
          <w:noProof w:val="0"/>
          <w:sz w:val="24"/>
          <w:szCs w:val="24"/>
        </w:rPr>
        <w:t>CON</w:t>
      </w:r>
      <w:r w:rsidR="001811F6">
        <w:rPr>
          <w:rFonts w:ascii="Times New Roman" w:hAnsi="Times New Roman" w:cs="Times New Roman"/>
          <w:b/>
          <w:noProof w:val="0"/>
          <w:sz w:val="24"/>
          <w:szCs w:val="24"/>
        </w:rPr>
        <w:t>CLUSÃO</w:t>
      </w:r>
      <w:r w:rsidRPr="008E6B83">
        <w:rPr>
          <w:rFonts w:ascii="Times New Roman" w:hAnsi="Times New Roman" w:cs="Times New Roman"/>
          <w:b/>
          <w:noProof w:val="0"/>
          <w:sz w:val="24"/>
          <w:szCs w:val="24"/>
        </w:rPr>
        <w:t>:</w:t>
      </w:r>
      <w:r w:rsidR="001811F6"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  <w:r w:rsidR="001811F6">
        <w:rPr>
          <w:rFonts w:ascii="Times New Roman" w:hAnsi="Times New Roman" w:cs="Times New Roman"/>
          <w:noProof w:val="0"/>
          <w:sz w:val="24"/>
          <w:szCs w:val="24"/>
        </w:rPr>
        <w:t xml:space="preserve">A 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telemedicina no manejo da insuficiência cardíaca crônica é bastante eficaz </w:t>
      </w:r>
      <w:r w:rsidR="001811F6">
        <w:rPr>
          <w:rFonts w:ascii="Times New Roman" w:hAnsi="Times New Roman" w:cs="Times New Roman"/>
          <w:noProof w:val="0"/>
          <w:sz w:val="24"/>
          <w:szCs w:val="24"/>
        </w:rPr>
        <w:t xml:space="preserve">para o monitoramento correto dos pacientes, no entanto ainda 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é um método </w:t>
      </w:r>
      <w:r w:rsidR="001811F6" w:rsidRPr="008E6B83">
        <w:rPr>
          <w:rFonts w:ascii="Times New Roman" w:hAnsi="Times New Roman" w:cs="Times New Roman"/>
          <w:noProof w:val="0"/>
          <w:sz w:val="24"/>
          <w:szCs w:val="24"/>
        </w:rPr>
        <w:t>oneroso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 e de baixa adesão. </w:t>
      </w:r>
      <w:r w:rsidR="001811F6">
        <w:rPr>
          <w:rFonts w:ascii="Times New Roman" w:hAnsi="Times New Roman" w:cs="Times New Roman"/>
          <w:noProof w:val="0"/>
          <w:sz w:val="24"/>
          <w:szCs w:val="24"/>
        </w:rPr>
        <w:t>N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ovos estudos devem ser realizados a fim de continuar avaliando a eficácia dessa metodologia no manejo de 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lastRenderedPageBreak/>
        <w:t>doenças crônicas</w:t>
      </w:r>
      <w:r w:rsidR="001811F6">
        <w:rPr>
          <w:rFonts w:ascii="Times New Roman" w:hAnsi="Times New Roman" w:cs="Times New Roman"/>
          <w:noProof w:val="0"/>
          <w:sz w:val="24"/>
          <w:szCs w:val="24"/>
        </w:rPr>
        <w:t xml:space="preserve">, especificamente a insuficiência cardíaca crônica. Difundir </w:t>
      </w:r>
      <w:r w:rsidRPr="008E6B83">
        <w:rPr>
          <w:rFonts w:ascii="Times New Roman" w:hAnsi="Times New Roman" w:cs="Times New Roman"/>
          <w:noProof w:val="0"/>
          <w:sz w:val="24"/>
          <w:szCs w:val="24"/>
        </w:rPr>
        <w:t xml:space="preserve">essa prática </w:t>
      </w:r>
      <w:r w:rsidR="001811F6">
        <w:rPr>
          <w:rFonts w:ascii="Times New Roman" w:hAnsi="Times New Roman" w:cs="Times New Roman"/>
          <w:noProof w:val="0"/>
          <w:sz w:val="24"/>
          <w:szCs w:val="24"/>
        </w:rPr>
        <w:t>entre médicos e pacientes torna-se indispensável para que o acompanhamento da comorbidade aconteça mesmo durante este período de reclusão social.</w:t>
      </w:r>
    </w:p>
    <w:p w:rsidR="001811F6" w:rsidRPr="008E6B83" w:rsidRDefault="001811F6" w:rsidP="001811F6">
      <w:pPr>
        <w:spacing w:after="20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811F6">
        <w:rPr>
          <w:rFonts w:ascii="Times New Roman" w:hAnsi="Times New Roman" w:cs="Times New Roman"/>
          <w:b/>
          <w:noProof w:val="0"/>
          <w:sz w:val="24"/>
          <w:szCs w:val="24"/>
        </w:rPr>
        <w:t>Palavras-Chave: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Insuficiência Cardíaca, Telemedicina.</w:t>
      </w:r>
    </w:p>
    <w:sectPr w:rsidR="001811F6" w:rsidRPr="008E6B83" w:rsidSect="006D1EB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6C" w:rsidRDefault="00574F6C" w:rsidP="00EE717C">
      <w:pPr>
        <w:spacing w:after="0" w:line="240" w:lineRule="auto"/>
      </w:pPr>
      <w:r>
        <w:separator/>
      </w:r>
    </w:p>
  </w:endnote>
  <w:endnote w:type="continuationSeparator" w:id="0">
    <w:p w:rsidR="00574F6C" w:rsidRDefault="00574F6C" w:rsidP="00EE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6C" w:rsidRDefault="00574F6C" w:rsidP="00EE717C">
      <w:pPr>
        <w:spacing w:after="0" w:line="240" w:lineRule="auto"/>
      </w:pPr>
      <w:r>
        <w:separator/>
      </w:r>
    </w:p>
  </w:footnote>
  <w:footnote w:type="continuationSeparator" w:id="0">
    <w:p w:rsidR="00574F6C" w:rsidRDefault="00574F6C" w:rsidP="00EE7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83"/>
    <w:rsid w:val="001811F6"/>
    <w:rsid w:val="00574F6C"/>
    <w:rsid w:val="006A0BCD"/>
    <w:rsid w:val="006D1EBA"/>
    <w:rsid w:val="007346AA"/>
    <w:rsid w:val="008E6B83"/>
    <w:rsid w:val="009725B7"/>
    <w:rsid w:val="00C14395"/>
    <w:rsid w:val="00D641ED"/>
    <w:rsid w:val="00EB620E"/>
    <w:rsid w:val="00E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83"/>
    <w:pPr>
      <w:spacing w:after="160" w:line="256" w:lineRule="auto"/>
    </w:pPr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17C"/>
    <w:rPr>
      <w:noProof/>
    </w:rPr>
  </w:style>
  <w:style w:type="paragraph" w:styleId="Rodap">
    <w:name w:val="footer"/>
    <w:basedOn w:val="Normal"/>
    <w:link w:val="RodapChar"/>
    <w:uiPriority w:val="99"/>
    <w:unhideWhenUsed/>
    <w:rsid w:val="00EE7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17C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83"/>
    <w:pPr>
      <w:spacing w:after="160" w:line="256" w:lineRule="auto"/>
    </w:pPr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17C"/>
    <w:rPr>
      <w:noProof/>
    </w:rPr>
  </w:style>
  <w:style w:type="paragraph" w:styleId="Rodap">
    <w:name w:val="footer"/>
    <w:basedOn w:val="Normal"/>
    <w:link w:val="RodapChar"/>
    <w:uiPriority w:val="99"/>
    <w:unhideWhenUsed/>
    <w:rsid w:val="00EE7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17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3</cp:revision>
  <dcterms:created xsi:type="dcterms:W3CDTF">2020-09-12T02:19:00Z</dcterms:created>
  <dcterms:modified xsi:type="dcterms:W3CDTF">2020-10-01T20:51:00Z</dcterms:modified>
</cp:coreProperties>
</file>