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A26F3" w14:textId="77777777" w:rsidR="00B12C2D" w:rsidRDefault="00F52793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Uso de sistema de cargas à base de negro de fumo e lã de rocha na produção de fluorelastômeros</w:t>
      </w:r>
      <w:r>
        <w:t xml:space="preserve"> </w:t>
      </w:r>
    </w:p>
    <w:p w14:paraId="58F4F604" w14:textId="77777777" w:rsidR="00B12C2D" w:rsidRDefault="00B12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88EEB11" w14:textId="35AF8A9F" w:rsidR="00B12C2D" w:rsidRDefault="00F5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  <w:u w:val="single"/>
        </w:rPr>
        <w:t>Carolina Moutinho Ferreira</w:t>
      </w:r>
      <w:r>
        <w:rPr>
          <w:rFonts w:ascii="Arial" w:eastAsia="Arial" w:hAnsi="Arial" w:cs="Arial"/>
          <w:b/>
          <w:color w:val="000000"/>
          <w:szCs w:val="24"/>
          <w:u w:val="single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Cs w:val="24"/>
        </w:rPr>
        <w:t xml:space="preserve">, </w:t>
      </w:r>
      <w:r>
        <w:rPr>
          <w:rFonts w:ascii="Arial" w:eastAsia="Arial" w:hAnsi="Arial" w:cs="Arial"/>
          <w:b/>
        </w:rPr>
        <w:t>Leila Lea Yuan Visconte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Cristiane Xavier da Silva Campos²,</w:t>
      </w:r>
      <w:r w:rsidR="000504A0">
        <w:rPr>
          <w:rFonts w:ascii="Arial" w:eastAsia="Arial" w:hAnsi="Arial" w:cs="Arial"/>
          <w:b/>
        </w:rPr>
        <w:t xml:space="preserve"> </w:t>
      </w:r>
      <w:r w:rsidR="000504A0" w:rsidRPr="000504A0">
        <w:rPr>
          <w:rFonts w:ascii="Arial" w:eastAsia="Arial" w:hAnsi="Arial" w:cs="Arial"/>
          <w:b/>
        </w:rPr>
        <w:t>Thiago Castro Lopes¹,</w:t>
      </w:r>
      <w:r>
        <w:rPr>
          <w:rFonts w:ascii="Arial" w:eastAsia="Arial" w:hAnsi="Arial" w:cs="Arial"/>
          <w:b/>
        </w:rPr>
        <w:t xml:space="preserve"> Ana Maria Furtado de Sousa³, </w:t>
      </w:r>
      <w:r>
        <w:rPr>
          <w:rFonts w:ascii="Arial" w:eastAsia="Arial" w:hAnsi="Arial" w:cs="Arial"/>
          <w:b/>
          <w:color w:val="000000"/>
          <w:szCs w:val="24"/>
        </w:rPr>
        <w:t xml:space="preserve">Ana Lúcia Nazareth da Silva¹, </w:t>
      </w:r>
    </w:p>
    <w:p w14:paraId="2DDCCF6E" w14:textId="77777777" w:rsidR="00B12C2D" w:rsidRDefault="00F5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Cs w:val="24"/>
        </w:rPr>
        <w:t xml:space="preserve"> Instituto de Macromoléculas Professora Eloisa Mano/UFRJ</w:t>
      </w:r>
    </w:p>
    <w:p w14:paraId="0B0E8A27" w14:textId="16D39383" w:rsidR="00B12C2D" w:rsidRDefault="00F5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Cs w:val="24"/>
          <w:vertAlign w:val="superscript"/>
        </w:rPr>
        <w:t xml:space="preserve">2 </w:t>
      </w:r>
      <w:r>
        <w:rPr>
          <w:rFonts w:ascii="Arial" w:eastAsia="Arial" w:hAnsi="Arial" w:cs="Arial"/>
          <w:b/>
        </w:rPr>
        <w:t>CENPES/PETROBRAS</w:t>
      </w:r>
    </w:p>
    <w:p w14:paraId="4DCEBC37" w14:textId="2900C4DC" w:rsidR="00163F1A" w:rsidRDefault="00163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Cs w:val="24"/>
        </w:rPr>
      </w:pPr>
      <w:r w:rsidRPr="0038710A">
        <w:rPr>
          <w:rFonts w:ascii="Arial" w:eastAsia="Arial" w:hAnsi="Arial" w:cs="Arial"/>
          <w:b/>
          <w:color w:val="000000"/>
          <w:szCs w:val="24"/>
          <w:vertAlign w:val="superscript"/>
        </w:rPr>
        <w:t xml:space="preserve">3 </w:t>
      </w:r>
      <w:r w:rsidRPr="0038710A">
        <w:rPr>
          <w:rFonts w:ascii="Arial" w:eastAsia="Arial" w:hAnsi="Arial" w:cs="Arial"/>
          <w:b/>
        </w:rPr>
        <w:t>Instituto de Química/UERJ</w:t>
      </w:r>
    </w:p>
    <w:p w14:paraId="1223C0DE" w14:textId="6D0AD737" w:rsidR="00B12C2D" w:rsidRPr="00C70986" w:rsidRDefault="00F52793" w:rsidP="00C7098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center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camouferreira@ima.ufrj.br</w:t>
      </w:r>
    </w:p>
    <w:p w14:paraId="00AAB342" w14:textId="77777777" w:rsidR="00B12C2D" w:rsidRDefault="00F5279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RESUMO:</w:t>
      </w:r>
    </w:p>
    <w:p w14:paraId="65CDDB1B" w14:textId="1671992C" w:rsidR="00B12C2D" w:rsidRDefault="00F5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Cs w:val="24"/>
          <w:u w:val="single"/>
        </w:rPr>
      </w:pPr>
      <w:r>
        <w:rPr>
          <w:rFonts w:ascii="Arial" w:eastAsia="Arial" w:hAnsi="Arial" w:cs="Arial"/>
          <w:color w:val="000000"/>
          <w:szCs w:val="24"/>
        </w:rPr>
        <w:t xml:space="preserve">As borrachas fluoradas (FKM) são conhecidas por apresentarem melhores propriedades em </w:t>
      </w:r>
      <w:r w:rsidR="00B9085D">
        <w:rPr>
          <w:rFonts w:ascii="Arial" w:eastAsia="Arial" w:hAnsi="Arial" w:cs="Arial"/>
          <w:color w:val="000000"/>
          <w:szCs w:val="24"/>
        </w:rPr>
        <w:t>altas temperaturas,</w:t>
      </w:r>
      <w:r>
        <w:rPr>
          <w:rFonts w:ascii="Arial" w:eastAsia="Arial" w:hAnsi="Arial" w:cs="Arial"/>
          <w:color w:val="000000"/>
          <w:szCs w:val="24"/>
        </w:rPr>
        <w:t xml:space="preserve"> resistência a solventes, combustíveis, óleos e graxas, comparadas a outros elastômeros. Um processo reconhecido na literatura para melhorar as propriedades mecânicas nas borrachas é a adição de cargas, sendo o negro de fumo</w:t>
      </w:r>
      <w:r w:rsidR="00FD598D">
        <w:rPr>
          <w:rFonts w:ascii="Arial" w:eastAsia="Arial" w:hAnsi="Arial" w:cs="Arial"/>
          <w:color w:val="000000"/>
          <w:szCs w:val="24"/>
        </w:rPr>
        <w:t xml:space="preserve"> (CB)</w:t>
      </w:r>
      <w:r>
        <w:rPr>
          <w:rFonts w:ascii="Arial" w:eastAsia="Arial" w:hAnsi="Arial" w:cs="Arial"/>
          <w:color w:val="000000"/>
          <w:szCs w:val="24"/>
        </w:rPr>
        <w:t xml:space="preserve"> o tipo mais usado.</w:t>
      </w:r>
      <w:r w:rsidRPr="0038710A">
        <w:rPr>
          <w:rFonts w:ascii="Arial" w:eastAsia="Arial" w:hAnsi="Arial" w:cs="Arial"/>
          <w:color w:val="000000"/>
          <w:szCs w:val="24"/>
        </w:rPr>
        <w:t xml:space="preserve"> A fibra de rocha ou lã de rocha </w:t>
      </w:r>
      <w:r w:rsidR="00163F1A" w:rsidRPr="0038710A">
        <w:rPr>
          <w:rFonts w:ascii="Arial" w:eastAsia="Arial" w:hAnsi="Arial" w:cs="Arial"/>
          <w:color w:val="000000"/>
          <w:szCs w:val="24"/>
        </w:rPr>
        <w:t xml:space="preserve">(RW) </w:t>
      </w:r>
      <w:r w:rsidRPr="0038710A">
        <w:rPr>
          <w:rFonts w:ascii="Arial" w:eastAsia="Arial" w:hAnsi="Arial" w:cs="Arial"/>
          <w:color w:val="000000"/>
          <w:szCs w:val="24"/>
        </w:rPr>
        <w:t>é uma fib</w:t>
      </w:r>
      <w:r w:rsidR="00F60EDB">
        <w:rPr>
          <w:rFonts w:ascii="Arial" w:eastAsia="Arial" w:hAnsi="Arial" w:cs="Arial"/>
          <w:color w:val="000000"/>
          <w:szCs w:val="24"/>
        </w:rPr>
        <w:t>ra mineral de alto desempenho,</w:t>
      </w:r>
      <w:r w:rsidRPr="0038710A">
        <w:rPr>
          <w:rFonts w:ascii="Arial" w:eastAsia="Arial" w:hAnsi="Arial" w:cs="Arial"/>
          <w:color w:val="000000"/>
          <w:szCs w:val="24"/>
        </w:rPr>
        <w:t xml:space="preserve"> fabricada a partir de rocha virgem de basalto. </w:t>
      </w:r>
      <w:r w:rsidR="00163F1A" w:rsidRPr="0038710A">
        <w:rPr>
          <w:rFonts w:ascii="Arial" w:eastAsia="Arial" w:hAnsi="Arial" w:cs="Arial"/>
          <w:color w:val="000000"/>
          <w:szCs w:val="24"/>
        </w:rPr>
        <w:t>Esta fibra</w:t>
      </w:r>
      <w:r w:rsidRPr="0038710A">
        <w:rPr>
          <w:rFonts w:ascii="Arial" w:eastAsia="Arial" w:hAnsi="Arial" w:cs="Arial"/>
          <w:color w:val="000000"/>
          <w:szCs w:val="24"/>
        </w:rPr>
        <w:t xml:space="preserve"> inorgânica</w:t>
      </w:r>
      <w:r w:rsidR="00163F1A" w:rsidRPr="0038710A">
        <w:rPr>
          <w:rFonts w:ascii="Arial" w:eastAsia="Arial" w:hAnsi="Arial" w:cs="Arial"/>
          <w:color w:val="000000"/>
          <w:szCs w:val="24"/>
        </w:rPr>
        <w:t xml:space="preserve"> é</w:t>
      </w:r>
      <w:r w:rsidRPr="0038710A">
        <w:rPr>
          <w:rFonts w:ascii="Arial" w:eastAsia="Arial" w:hAnsi="Arial" w:cs="Arial"/>
          <w:color w:val="000000"/>
          <w:szCs w:val="24"/>
        </w:rPr>
        <w:t xml:space="preserve"> bio-solúv</w:t>
      </w:r>
      <w:r w:rsidR="00320E2D" w:rsidRPr="0038710A">
        <w:rPr>
          <w:rFonts w:ascii="Arial" w:eastAsia="Arial" w:hAnsi="Arial" w:cs="Arial"/>
          <w:color w:val="000000"/>
          <w:szCs w:val="24"/>
        </w:rPr>
        <w:t>el, incombustível e apresenta</w:t>
      </w:r>
      <w:r w:rsidRPr="0038710A">
        <w:rPr>
          <w:rFonts w:ascii="Arial" w:eastAsia="Arial" w:hAnsi="Arial" w:cs="Arial"/>
          <w:color w:val="000000"/>
          <w:szCs w:val="24"/>
        </w:rPr>
        <w:t xml:space="preserve"> bom desempenho em alta t</w:t>
      </w:r>
      <w:r w:rsidRPr="001A1F2F">
        <w:rPr>
          <w:rFonts w:ascii="Arial" w:eastAsia="Arial" w:hAnsi="Arial" w:cs="Arial"/>
          <w:color w:val="000000"/>
          <w:szCs w:val="24"/>
        </w:rPr>
        <w:t xml:space="preserve">emperatura e pressão. Por possuir boas propriedades mecânicas, tem potencial de </w:t>
      </w:r>
      <w:r w:rsidR="00163F1A" w:rsidRPr="001A1F2F">
        <w:rPr>
          <w:rFonts w:ascii="Arial" w:eastAsia="Arial" w:hAnsi="Arial" w:cs="Arial"/>
          <w:color w:val="000000"/>
          <w:szCs w:val="24"/>
        </w:rPr>
        <w:t>ser utilizada</w:t>
      </w:r>
      <w:r w:rsidRPr="001A1F2F">
        <w:rPr>
          <w:rFonts w:ascii="Arial" w:eastAsia="Arial" w:hAnsi="Arial" w:cs="Arial"/>
          <w:color w:val="000000"/>
          <w:szCs w:val="24"/>
        </w:rPr>
        <w:t xml:space="preserve"> como material de reforço para a borracha fluorada. </w:t>
      </w:r>
      <w:r w:rsidR="00FD598D" w:rsidRPr="001A1F2F">
        <w:rPr>
          <w:rFonts w:ascii="Arial" w:eastAsia="Arial" w:hAnsi="Arial" w:cs="Arial"/>
          <w:iCs/>
          <w:color w:val="000000"/>
          <w:szCs w:val="24"/>
          <w:lang w:val="pt-BR"/>
        </w:rPr>
        <w:t>Neste trabalho</w:t>
      </w:r>
      <w:r w:rsidR="00FD598D" w:rsidRPr="00C70986">
        <w:rPr>
          <w:rFonts w:ascii="Arial" w:eastAsia="Arial" w:hAnsi="Arial" w:cs="Arial"/>
          <w:iCs/>
          <w:color w:val="000000"/>
          <w:szCs w:val="24"/>
          <w:lang w:val="pt-BR"/>
        </w:rPr>
        <w:t xml:space="preserve">, </w:t>
      </w:r>
      <w:r w:rsidR="00AC123F" w:rsidRPr="00C70986">
        <w:rPr>
          <w:rFonts w:ascii="Arial" w:eastAsia="Arial" w:hAnsi="Arial" w:cs="Arial"/>
          <w:iCs/>
          <w:color w:val="000000"/>
          <w:szCs w:val="24"/>
        </w:rPr>
        <w:t>f</w:t>
      </w:r>
      <w:r w:rsidR="00FD598D" w:rsidRPr="00C70986">
        <w:rPr>
          <w:rFonts w:ascii="Arial" w:eastAsia="Arial" w:hAnsi="Arial" w:cs="Arial"/>
          <w:iCs/>
          <w:color w:val="000000"/>
          <w:szCs w:val="24"/>
        </w:rPr>
        <w:t>oram</w:t>
      </w:r>
      <w:r w:rsidR="00FD598D" w:rsidRPr="001A1F2F">
        <w:rPr>
          <w:rFonts w:ascii="Arial" w:eastAsia="Arial" w:hAnsi="Arial" w:cs="Arial"/>
          <w:iCs/>
          <w:color w:val="000000"/>
          <w:szCs w:val="24"/>
        </w:rPr>
        <w:t xml:space="preserve"> preparadas composições elastoméricas com teores em phr de negro de fumo/lã de rocha (CB/RW) de 0/0, 20/0, 20/5, phr, no equipamento misturador aberto de cilindros, LRMS (</w:t>
      </w:r>
      <w:r w:rsidR="00FD598D" w:rsidRPr="001A1F2F">
        <w:rPr>
          <w:rFonts w:ascii="Arial" w:eastAsia="Arial" w:hAnsi="Arial" w:cs="Arial"/>
          <w:i/>
          <w:iCs/>
          <w:color w:val="000000"/>
          <w:szCs w:val="24"/>
        </w:rPr>
        <w:t>LabTech Engineering</w:t>
      </w:r>
      <w:r w:rsidR="00FD598D" w:rsidRPr="001A1F2F">
        <w:rPr>
          <w:rFonts w:ascii="Arial" w:eastAsia="Arial" w:hAnsi="Arial" w:cs="Arial"/>
          <w:iCs/>
          <w:color w:val="000000"/>
          <w:szCs w:val="24"/>
        </w:rPr>
        <w:t xml:space="preserve">) a 50°C. Foi avaliado o potencial do uso de um sistema de cargas à base de negro de fumo e lã de rocha na produção de compósitos de </w:t>
      </w:r>
      <w:r w:rsidR="00FD598D" w:rsidRPr="00EA327A">
        <w:rPr>
          <w:rFonts w:ascii="Arial" w:eastAsia="Arial" w:hAnsi="Arial" w:cs="Arial"/>
          <w:iCs/>
          <w:color w:val="000000"/>
          <w:szCs w:val="24"/>
        </w:rPr>
        <w:t xml:space="preserve">fluorelastômeros através da avaliação do comportamento reométrico e reológico realizados no </w:t>
      </w:r>
      <w:r w:rsidR="00FD598D" w:rsidRPr="00EA327A">
        <w:rPr>
          <w:rFonts w:ascii="Arial" w:eastAsia="Arial" w:hAnsi="Arial" w:cs="Arial"/>
          <w:i/>
          <w:iCs/>
          <w:color w:val="000000"/>
          <w:szCs w:val="24"/>
        </w:rPr>
        <w:t>Rubber Process</w:t>
      </w:r>
      <w:r w:rsidR="00C73A50">
        <w:rPr>
          <w:rFonts w:ascii="Arial" w:eastAsia="Arial" w:hAnsi="Arial" w:cs="Arial"/>
          <w:i/>
          <w:iCs/>
          <w:color w:val="000000"/>
          <w:szCs w:val="24"/>
        </w:rPr>
        <w:t>ing</w:t>
      </w:r>
      <w:r w:rsidR="00FD598D" w:rsidRPr="00EA327A">
        <w:rPr>
          <w:rFonts w:ascii="Arial" w:eastAsia="Arial" w:hAnsi="Arial" w:cs="Arial"/>
          <w:i/>
          <w:iCs/>
          <w:color w:val="000000"/>
          <w:szCs w:val="24"/>
        </w:rPr>
        <w:t xml:space="preserve"> Analyzer 2000 (RPA, Alpha Technologies).</w:t>
      </w:r>
      <w:r w:rsidR="00FD598D" w:rsidRPr="00EA327A">
        <w:rPr>
          <w:rFonts w:ascii="Arial" w:eastAsia="Arial" w:hAnsi="Arial" w:cs="Arial"/>
          <w:iCs/>
          <w:color w:val="000000"/>
          <w:szCs w:val="24"/>
        </w:rPr>
        <w:t xml:space="preserve"> A avaliação reométrica visa investigar o impacto gerado pelo uso da lã de rocha na cura da borracha Fluorada. Já o estudo do comportamento viscoelástico visa analisar a interação entre carga e matriz elastomérica. </w:t>
      </w:r>
      <w:r w:rsidR="000E30CF">
        <w:rPr>
          <w:rFonts w:ascii="Arial" w:eastAsia="Arial" w:hAnsi="Arial" w:cs="Arial"/>
          <w:iCs/>
          <w:color w:val="000000"/>
          <w:szCs w:val="24"/>
          <w:lang w:val="pt-BR"/>
        </w:rPr>
        <w:t>Observa-se nos resultados</w:t>
      </w:r>
      <w:r w:rsidR="00416BF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que 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>ao adicionar</w:t>
      </w:r>
      <w:r w:rsidR="00416BF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fibra de rocha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</w:t>
      </w:r>
      <w:r w:rsidR="00416BF1" w:rsidRPr="00EA327A">
        <w:rPr>
          <w:rFonts w:ascii="Arial" w:eastAsia="Arial" w:hAnsi="Arial" w:cs="Arial"/>
          <w:iCs/>
          <w:color w:val="000000"/>
          <w:szCs w:val="24"/>
          <w:lang w:val="pt-BR"/>
        </w:rPr>
        <w:t>a matriz</w:t>
      </w:r>
      <w:r w:rsidR="00222E71">
        <w:rPr>
          <w:rFonts w:ascii="Arial" w:eastAsia="Arial" w:hAnsi="Arial" w:cs="Arial"/>
          <w:iCs/>
          <w:color w:val="000000"/>
          <w:szCs w:val="24"/>
          <w:lang w:val="pt-BR"/>
        </w:rPr>
        <w:t>, a</w:t>
      </w:r>
      <w:r w:rsidR="000E30CF">
        <w:rPr>
          <w:rFonts w:ascii="Arial" w:eastAsia="Arial" w:hAnsi="Arial" w:cs="Arial"/>
          <w:iCs/>
          <w:color w:val="000000"/>
          <w:szCs w:val="24"/>
          <w:lang w:val="pt-BR"/>
        </w:rPr>
        <w:t xml:space="preserve"> carga</w:t>
      </w:r>
      <w:r w:rsidR="00416BF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tende a se comportar como carga estrutural promovendo reforço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por conta </w:t>
      </w:r>
      <w:r w:rsidR="008868F4" w:rsidRPr="00EA327A">
        <w:rPr>
          <w:rFonts w:ascii="Arial" w:eastAsia="Arial" w:hAnsi="Arial" w:cs="Arial"/>
          <w:iCs/>
          <w:color w:val="000000"/>
          <w:szCs w:val="24"/>
          <w:lang w:val="pt-BR"/>
        </w:rPr>
        <w:t>do</w:t>
      </w:r>
      <w:r w:rsidR="00222E71">
        <w:rPr>
          <w:rFonts w:ascii="Arial" w:eastAsia="Arial" w:hAnsi="Arial" w:cs="Arial"/>
          <w:iCs/>
          <w:color w:val="000000"/>
          <w:szCs w:val="24"/>
          <w:lang w:val="pt-BR"/>
        </w:rPr>
        <w:t xml:space="preserve"> aumento do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G* (módulo complexo) na varredura de deformação, diminuindo a sensibilidade da matri</w:t>
      </w:r>
      <w:r w:rsidR="00430FAB" w:rsidRPr="00EA327A">
        <w:rPr>
          <w:rFonts w:ascii="Arial" w:eastAsia="Arial" w:hAnsi="Arial" w:cs="Arial"/>
          <w:iCs/>
          <w:color w:val="000000"/>
          <w:szCs w:val="24"/>
          <w:lang w:val="pt-BR"/>
        </w:rPr>
        <w:t>z a deformação. A composição 20/5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teve maiores valores de </w:t>
      </w:r>
      <w:r w:rsidR="001376AB" w:rsidRPr="00EA327A">
        <w:rPr>
          <w:rFonts w:ascii="Arial" w:eastAsia="Arial" w:hAnsi="Arial" w:cs="Arial"/>
          <w:iCs/>
          <w:color w:val="000000"/>
          <w:szCs w:val="24"/>
          <w:lang w:val="pt-BR"/>
        </w:rPr>
        <w:t>G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>’ (</w:t>
      </w:r>
      <w:r w:rsidR="001376AB" w:rsidRPr="00EA327A">
        <w:rPr>
          <w:rFonts w:ascii="Arial" w:eastAsia="Arial" w:hAnsi="Arial" w:cs="Arial"/>
          <w:iCs/>
          <w:color w:val="000000"/>
          <w:szCs w:val="24"/>
          <w:lang w:val="pt-BR"/>
        </w:rPr>
        <w:t>Modulo elástico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>)</w:t>
      </w:r>
      <w:r w:rsidR="00883EA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e G’’ (Modulo viscoso)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na varredura de deformação a 60°C</w:t>
      </w:r>
      <w:r w:rsidR="00883EA1" w:rsidRPr="00EA327A">
        <w:rPr>
          <w:rFonts w:ascii="Arial" w:eastAsia="Arial" w:hAnsi="Arial" w:cs="Arial"/>
          <w:iCs/>
          <w:color w:val="000000"/>
          <w:szCs w:val="24"/>
          <w:lang w:val="pt-BR"/>
        </w:rPr>
        <w:t>, indicando que a carga RW tente a contribuir positivamente nas propriedades viscosas e elásticas, e tem tendência de agir como carga de reforço no sistema</w:t>
      </w:r>
      <w:r w:rsidR="00AC123F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. Além disso, os valores de </w:t>
      </w:r>
      <w:r w:rsidR="00222E71">
        <w:rPr>
          <w:rFonts w:ascii="Arial" w:eastAsia="Arial" w:hAnsi="Arial" w:cs="Arial"/>
          <w:iCs/>
          <w:color w:val="000000"/>
          <w:szCs w:val="24"/>
          <w:lang w:val="pt-BR"/>
        </w:rPr>
        <w:t>K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(coeficiente de consistência) </w:t>
      </w:r>
      <w:r w:rsidR="00AC123F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e da Energia de Ativação </w:t>
      </w:r>
      <w:r w:rsidR="00430FAB" w:rsidRPr="00EA327A">
        <w:rPr>
          <w:rFonts w:ascii="Arial" w:eastAsia="Arial" w:hAnsi="Arial" w:cs="Arial"/>
          <w:iCs/>
          <w:color w:val="000000"/>
          <w:szCs w:val="24"/>
          <w:lang w:val="pt-BR"/>
        </w:rPr>
        <w:t>da composição 20/5</w:t>
      </w:r>
      <w:r w:rsidR="00AC123F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indicam que a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 adição de RW </w:t>
      </w:r>
      <w:r w:rsidR="00AC123F" w:rsidRPr="00EA327A">
        <w:rPr>
          <w:rFonts w:ascii="Arial" w:eastAsia="Arial" w:hAnsi="Arial" w:cs="Arial"/>
          <w:iCs/>
          <w:color w:val="000000"/>
          <w:szCs w:val="24"/>
          <w:lang w:val="pt-BR"/>
        </w:rPr>
        <w:t xml:space="preserve">contribuiu para a produção de uma composição de borracha fluorada mais resistente e </w:t>
      </w:r>
      <w:r w:rsidR="009E7C81" w:rsidRPr="00EA327A">
        <w:rPr>
          <w:rFonts w:ascii="Arial" w:eastAsia="Arial" w:hAnsi="Arial" w:cs="Arial"/>
          <w:iCs/>
          <w:color w:val="000000"/>
          <w:szCs w:val="24"/>
          <w:lang w:val="pt-BR"/>
        </w:rPr>
        <w:t>estável termicamente</w:t>
      </w:r>
      <w:r w:rsidR="001376AB" w:rsidRPr="00EA327A">
        <w:rPr>
          <w:rFonts w:ascii="Arial" w:eastAsia="Arial" w:hAnsi="Arial" w:cs="Arial"/>
          <w:iCs/>
          <w:color w:val="000000"/>
          <w:szCs w:val="24"/>
          <w:lang w:val="pt-BR"/>
        </w:rPr>
        <w:t>.</w:t>
      </w:r>
    </w:p>
    <w:p w14:paraId="255B828C" w14:textId="724C21D4" w:rsidR="00B12C2D" w:rsidRDefault="00F5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Cs w:val="24"/>
          <w:u w:val="single"/>
        </w:rPr>
        <w:t>Palavras- chave</w:t>
      </w:r>
      <w:r>
        <w:rPr>
          <w:rFonts w:ascii="Arial" w:eastAsia="Arial" w:hAnsi="Arial" w:cs="Arial"/>
          <w:color w:val="000000"/>
          <w:szCs w:val="24"/>
        </w:rPr>
        <w:t xml:space="preserve">: </w:t>
      </w:r>
      <w:r>
        <w:rPr>
          <w:rFonts w:ascii="Arial" w:eastAsia="Arial" w:hAnsi="Arial" w:cs="Arial"/>
          <w:i/>
          <w:color w:val="000000"/>
          <w:szCs w:val="24"/>
        </w:rPr>
        <w:t>borr</w:t>
      </w:r>
      <w:r w:rsidR="00222E71">
        <w:rPr>
          <w:rFonts w:ascii="Arial" w:eastAsia="Arial" w:hAnsi="Arial" w:cs="Arial"/>
          <w:i/>
          <w:color w:val="000000"/>
          <w:szCs w:val="24"/>
        </w:rPr>
        <w:t>acha fluorada; fibra de rocha; c</w:t>
      </w:r>
      <w:bookmarkStart w:id="0" w:name="_GoBack"/>
      <w:bookmarkEnd w:id="0"/>
      <w:r>
        <w:rPr>
          <w:rFonts w:ascii="Arial" w:eastAsia="Arial" w:hAnsi="Arial" w:cs="Arial"/>
          <w:i/>
          <w:color w:val="000000"/>
          <w:szCs w:val="24"/>
        </w:rPr>
        <w:t>omportamento reométrico e reológico.</w:t>
      </w:r>
    </w:p>
    <w:p w14:paraId="42AC0E06" w14:textId="77777777" w:rsidR="00B12C2D" w:rsidRDefault="00B12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Cs w:val="24"/>
          <w:u w:val="single"/>
        </w:rPr>
      </w:pPr>
    </w:p>
    <w:p w14:paraId="5DA2DBDD" w14:textId="794C2AE6" w:rsidR="00B12C2D" w:rsidRDefault="004E5C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REFERÊNCIA</w:t>
      </w:r>
      <w:r w:rsidR="00C73A50">
        <w:rPr>
          <w:rFonts w:ascii="Arial" w:eastAsia="Arial" w:hAnsi="Arial" w:cs="Arial"/>
          <w:color w:val="000000"/>
          <w:szCs w:val="24"/>
        </w:rPr>
        <w:t>S</w:t>
      </w:r>
      <w:r w:rsidR="00F52793">
        <w:rPr>
          <w:rFonts w:ascii="Arial" w:eastAsia="Arial" w:hAnsi="Arial" w:cs="Arial"/>
          <w:color w:val="000000"/>
          <w:szCs w:val="24"/>
        </w:rPr>
        <w:t>:</w:t>
      </w:r>
    </w:p>
    <w:p w14:paraId="4BD98567" w14:textId="2AEC841C" w:rsidR="00B12C2D" w:rsidRDefault="00F52793" w:rsidP="00320E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2"/>
        <w:rPr>
          <w:rFonts w:ascii="Arial" w:eastAsia="Arial" w:hAnsi="Arial" w:cs="Arial"/>
          <w:b/>
          <w:color w:val="000000"/>
          <w:szCs w:val="24"/>
          <w:u w:val="single"/>
        </w:rPr>
      </w:pPr>
      <w:r>
        <w:rPr>
          <w:rFonts w:ascii="Arial" w:eastAsia="Arial" w:hAnsi="Arial" w:cs="Arial"/>
          <w:color w:val="000000"/>
          <w:szCs w:val="24"/>
        </w:rPr>
        <w:t>ROCHA, Elisson Brum Dutra da; SOUSA, Ana Maria Furtado de; FURTADO, Cristina Russi Guimarães. Properties Investigation of novel nitrile rubber composites with rockwool fibers. </w:t>
      </w:r>
      <w:r>
        <w:rPr>
          <w:rFonts w:ascii="Arial" w:eastAsia="Arial" w:hAnsi="Arial" w:cs="Arial"/>
          <w:b/>
          <w:color w:val="000000"/>
          <w:szCs w:val="24"/>
        </w:rPr>
        <w:t>Polymer Testing</w:t>
      </w:r>
      <w:r>
        <w:rPr>
          <w:rFonts w:ascii="Arial" w:eastAsia="Arial" w:hAnsi="Arial" w:cs="Arial"/>
          <w:color w:val="000000"/>
          <w:szCs w:val="24"/>
        </w:rPr>
        <w:t>, [S.L.], v. 82, p. 106-291, fev. 2020. Elsevier BV.</w:t>
      </w:r>
    </w:p>
    <w:sectPr w:rsidR="00B12C2D">
      <w:headerReference w:type="default" r:id="rId7"/>
      <w:footerReference w:type="default" r:id="rId8"/>
      <w:pgSz w:w="11906" w:h="16838"/>
      <w:pgMar w:top="594" w:right="1418" w:bottom="1418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2312E" w14:textId="77777777" w:rsidR="009E6AA7" w:rsidRDefault="009E6AA7">
      <w:pPr>
        <w:spacing w:line="240" w:lineRule="auto"/>
      </w:pPr>
      <w:r>
        <w:separator/>
      </w:r>
    </w:p>
  </w:endnote>
  <w:endnote w:type="continuationSeparator" w:id="0">
    <w:p w14:paraId="48EDD360" w14:textId="77777777" w:rsidR="009E6AA7" w:rsidRDefault="009E6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BB2E" w14:textId="77777777" w:rsidR="00B12C2D" w:rsidRDefault="00F527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b/>
        <w:color w:val="000000"/>
        <w:szCs w:val="24"/>
      </w:rPr>
    </w:pPr>
    <w:r>
      <w:rPr>
        <w:rFonts w:ascii="Arial" w:eastAsia="Arial" w:hAnsi="Arial" w:cs="Arial"/>
        <w:b/>
        <w:color w:val="000000"/>
        <w:szCs w:val="24"/>
      </w:rPr>
      <w:t>14ª Semana de Polímeros Professora Eloísa Mano</w:t>
    </w:r>
  </w:p>
  <w:p w14:paraId="7C31B68A" w14:textId="77777777" w:rsidR="00B12C2D" w:rsidRDefault="00F527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t>06,07 e 08 de outubro de 2020</w:t>
    </w:r>
  </w:p>
  <w:p w14:paraId="1A34BC61" w14:textId="77777777" w:rsidR="00B12C2D" w:rsidRDefault="00F527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77ECD" w14:textId="77777777" w:rsidR="009E6AA7" w:rsidRDefault="009E6AA7">
      <w:pPr>
        <w:spacing w:line="240" w:lineRule="auto"/>
      </w:pPr>
      <w:r>
        <w:separator/>
      </w:r>
    </w:p>
  </w:footnote>
  <w:footnote w:type="continuationSeparator" w:id="0">
    <w:p w14:paraId="26E3A075" w14:textId="77777777" w:rsidR="009E6AA7" w:rsidRDefault="009E6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6C0E0" w14:textId="77777777" w:rsidR="00B12C2D" w:rsidRDefault="00F527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16"/>
        <w:tab w:val="right" w:pos="10206"/>
      </w:tabs>
      <w:spacing w:line="240" w:lineRule="auto"/>
      <w:ind w:left="-567" w:right="-1136"/>
      <w:jc w:val="center"/>
      <w:rPr>
        <w:rFonts w:eastAsia="Times" w:cs="Times"/>
        <w:b/>
        <w:color w:val="000000"/>
        <w:szCs w:val="24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29C88206" wp14:editId="0C30E977">
          <wp:simplePos x="0" y="0"/>
          <wp:positionH relativeFrom="column">
            <wp:posOffset>-814704</wp:posOffset>
          </wp:positionH>
          <wp:positionV relativeFrom="paragraph">
            <wp:posOffset>-4444</wp:posOffset>
          </wp:positionV>
          <wp:extent cx="762000" cy="914400"/>
          <wp:effectExtent l="0" t="0" r="0" b="0"/>
          <wp:wrapTopAndBottom distT="0" distB="0"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4B792012" wp14:editId="00D021F8">
          <wp:simplePos x="0" y="0"/>
          <wp:positionH relativeFrom="column">
            <wp:posOffset>1728470</wp:posOffset>
          </wp:positionH>
          <wp:positionV relativeFrom="paragraph">
            <wp:posOffset>-4444</wp:posOffset>
          </wp:positionV>
          <wp:extent cx="2145030" cy="1076325"/>
          <wp:effectExtent l="0" t="0" r="0" b="0"/>
          <wp:wrapNone/>
          <wp:docPr id="29" name="image2.png" descr="Uma imagem contendo texto, screenshot, desenh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, screenshot, desenh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 wp14:anchorId="4BB3C8E3" wp14:editId="4B2E833C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 distT="0" distB="0"/>
          <wp:docPr id="30" name="image3.png" descr="C:\Users\Matheus\Desktop\complementar_principal_pauta_diversida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theus\Desktop\complementar_principal_pauta_diversidad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2D"/>
    <w:rsid w:val="00026973"/>
    <w:rsid w:val="00034D1A"/>
    <w:rsid w:val="000504A0"/>
    <w:rsid w:val="00065482"/>
    <w:rsid w:val="000D5F49"/>
    <w:rsid w:val="000E30CF"/>
    <w:rsid w:val="001376AB"/>
    <w:rsid w:val="00163F1A"/>
    <w:rsid w:val="001A1F2F"/>
    <w:rsid w:val="00222E71"/>
    <w:rsid w:val="002C27F9"/>
    <w:rsid w:val="00320E2D"/>
    <w:rsid w:val="0037107A"/>
    <w:rsid w:val="0038710A"/>
    <w:rsid w:val="00413C0C"/>
    <w:rsid w:val="00416BF1"/>
    <w:rsid w:val="00417890"/>
    <w:rsid w:val="00430FAB"/>
    <w:rsid w:val="004C3251"/>
    <w:rsid w:val="004E112F"/>
    <w:rsid w:val="004E5CF0"/>
    <w:rsid w:val="00550F12"/>
    <w:rsid w:val="00591A39"/>
    <w:rsid w:val="006A79D8"/>
    <w:rsid w:val="006B606D"/>
    <w:rsid w:val="006C5A07"/>
    <w:rsid w:val="00883EA1"/>
    <w:rsid w:val="008868F4"/>
    <w:rsid w:val="00896BED"/>
    <w:rsid w:val="009B4485"/>
    <w:rsid w:val="009E6AA7"/>
    <w:rsid w:val="009E7C81"/>
    <w:rsid w:val="00AC123F"/>
    <w:rsid w:val="00B12C2D"/>
    <w:rsid w:val="00B9085D"/>
    <w:rsid w:val="00BB0C51"/>
    <w:rsid w:val="00BB3DBB"/>
    <w:rsid w:val="00BF2E5D"/>
    <w:rsid w:val="00C224E7"/>
    <w:rsid w:val="00C70986"/>
    <w:rsid w:val="00C73A50"/>
    <w:rsid w:val="00DC11FE"/>
    <w:rsid w:val="00E521A2"/>
    <w:rsid w:val="00E71ED4"/>
    <w:rsid w:val="00EA327A"/>
    <w:rsid w:val="00F52793"/>
    <w:rsid w:val="00F60EDB"/>
    <w:rsid w:val="00FD598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CD0"/>
  <w15:docId w15:val="{E2815514-62A9-4FE8-AF02-09FE8A95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>
      <w:pPr>
        <w:spacing w:line="3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line="320" w:lineRule="exact"/>
    </w:pPr>
    <w:rPr>
      <w:rFonts w:eastAsia="Times New Roman" w:cs="Times New Roman"/>
      <w:szCs w:val="20"/>
      <w:lang w:val="de-DE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eastAsia="Times New Roman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line="320" w:lineRule="exact"/>
    </w:pPr>
    <w:rPr>
      <w:rFonts w:eastAsia="Times New Roman" w:cs="Times New Roman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eastAsia="Times New Roman" w:cs="Times New Roman"/>
      <w:szCs w:val="20"/>
      <w:lang w:val="de-DE"/>
    </w:rPr>
  </w:style>
  <w:style w:type="paragraph" w:customStyle="1" w:styleId="00abstractaffiliation">
    <w:name w:val="00_abstract_affiliation"/>
    <w:rsid w:val="00367D8F"/>
    <w:pPr>
      <w:spacing w:line="320" w:lineRule="exact"/>
      <w:jc w:val="center"/>
    </w:pPr>
    <w:rPr>
      <w:rFonts w:eastAsia="Times New Roman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line="240" w:lineRule="exact"/>
      <w:ind w:left="454" w:hanging="454"/>
    </w:pPr>
    <w:rPr>
      <w:rFonts w:eastAsia="Times New Roman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KFkrdVCLO/NiUW2rUUYEP6R3g==">AMUW2mWwHDLGDkGDrHGHMRgfQKPrrgvv5TTKLhFOVXCPPAyu/Ak0DxTde6w2BRcGCRnGFmp2i8wG33x9/a+T4TIhupvDCoJZVfpMC+X6jb3k3At3d0SRNRoMjtPqOmDrLJftxOTJNJ3X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carolina</cp:lastModifiedBy>
  <cp:revision>4</cp:revision>
  <dcterms:created xsi:type="dcterms:W3CDTF">2020-09-25T14:02:00Z</dcterms:created>
  <dcterms:modified xsi:type="dcterms:W3CDTF">2020-09-25T20:18:00Z</dcterms:modified>
</cp:coreProperties>
</file>