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107" w:rsidRDefault="00662B2C" w:rsidP="00324C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ascii="Times New Roman" w:hAnsi="Times New Roman" w:cs="Times New Roman"/>
          <w:b/>
          <w:color w:val="000000"/>
          <w:sz w:val="28"/>
        </w:rPr>
      </w:pPr>
      <w:r>
        <w:rPr>
          <w:rFonts w:ascii="Times New Roman" w:hAnsi="Times New Roman" w:cs="Times New Roman"/>
          <w:b/>
          <w:noProof/>
          <w:color w:val="000000"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18" o:spid="_x0000_s1026" type="#_x0000_t202" style="position:absolute;left:0;text-align:left;margin-left:324.65pt;margin-top:59.4pt;width:234.6pt;height:26.4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" filled="f" stroked="f">
            <v:textbox style="mso-next-textbox:#Caixa de texto 18" inset="0,0,0,0">
              <w:txbxContent>
                <w:p w:rsidR="003D3C49" w:rsidRDefault="00662B2C" w:rsidP="003D3C49">
                  <w:pPr>
                    <w:spacing w:line="268" w:lineRule="auto"/>
                    <w:ind w:left="20" w:firstLine="2881"/>
                    <w:rPr>
                      <w:rFonts w:ascii="Arial" w:hAnsi="Arial"/>
                      <w:sz w:val="21"/>
                    </w:rPr>
                  </w:pPr>
                  <w:hyperlink r:id="rId7">
                    <w:r w:rsidR="003D3C49">
                      <w:rPr>
                        <w:rFonts w:ascii="Arial" w:hAnsi="Arial"/>
                        <w:color w:val="087EA6"/>
                        <w:spacing w:val="-3"/>
                        <w:w w:val="90"/>
                        <w:sz w:val="21"/>
                      </w:rPr>
                      <w:t>socepis1@gmail.com</w:t>
                    </w:r>
                  </w:hyperlink>
                  <w:r w:rsidR="003D3C49">
                    <w:rPr>
                      <w:rFonts w:ascii="Arial" w:hAnsi="Arial"/>
                      <w:color w:val="087EA6"/>
                      <w:w w:val="90"/>
                      <w:sz w:val="21"/>
                    </w:rPr>
                    <w:t>SociedadeCearensedePesquisaeInovaç</w:t>
                  </w:r>
                  <w:r w:rsidR="003D3C49">
                    <w:rPr>
                      <w:rFonts w:ascii="Tahoma" w:hAnsi="Tahoma"/>
                      <w:color w:val="087EA6"/>
                      <w:w w:val="90"/>
                      <w:sz w:val="18"/>
                    </w:rPr>
                    <w:t>õ</w:t>
                  </w:r>
                  <w:r w:rsidR="003D3C49">
                    <w:rPr>
                      <w:rFonts w:ascii="Arial" w:hAnsi="Arial"/>
                      <w:color w:val="087EA6"/>
                      <w:w w:val="90"/>
                      <w:sz w:val="21"/>
                    </w:rPr>
                    <w:t>esemSa</w:t>
                  </w:r>
                  <w:r w:rsidR="003D3C49">
                    <w:rPr>
                      <w:rFonts w:ascii="Arial" w:hAnsi="Arial"/>
                      <w:color w:val="087EA6"/>
                      <w:w w:val="90"/>
                      <w:sz w:val="14"/>
                    </w:rPr>
                    <w:t>ú</w:t>
                  </w:r>
                  <w:r w:rsidR="003D3C49">
                    <w:rPr>
                      <w:rFonts w:ascii="Arial" w:hAnsi="Arial"/>
                      <w:color w:val="087EA6"/>
                      <w:w w:val="90"/>
                      <w:sz w:val="21"/>
                    </w:rPr>
                    <w:t>de</w:t>
                  </w:r>
                </w:p>
              </w:txbxContent>
            </v:textbox>
            <w10:wrap anchorx="page" anchory="page"/>
          </v:shape>
        </w:pict>
      </w:r>
    </w:p>
    <w:p w:rsidR="00F76107" w:rsidRDefault="00F76107" w:rsidP="00324C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F76107" w:rsidRDefault="00F76107" w:rsidP="00324C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FE309A" w:rsidRDefault="007F5F61" w:rsidP="00324C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ascii="Times New Roman" w:hAnsi="Times New Roman" w:cs="Times New Roman"/>
          <w:b/>
          <w:color w:val="000000"/>
          <w:sz w:val="28"/>
        </w:rPr>
      </w:pPr>
      <w:r>
        <w:rPr>
          <w:rFonts w:ascii="Times New Roman" w:hAnsi="Times New Roman" w:cs="Times New Roman"/>
          <w:b/>
          <w:color w:val="000000"/>
          <w:sz w:val="28"/>
        </w:rPr>
        <w:t>COMPLICAÇÕES NA COAGULAÇÃO SANGUÍNEA EM INDIVIDUOS INFECTADOS POR COVID-19: REVISÃO DA LITERATURA</w:t>
      </w:r>
    </w:p>
    <w:p w:rsidR="00EC66A0" w:rsidRDefault="00EC66A0" w:rsidP="00EC66A0">
      <w:pPr>
        <w:spacing w:line="360" w:lineRule="auto"/>
        <w:ind w:left="1" w:hanging="3"/>
        <w:jc w:val="center"/>
        <w:rPr>
          <w:rFonts w:ascii="Times New Roman" w:hAnsi="Times New Roman" w:cs="Times New Roman"/>
          <w:b/>
          <w:u w:val="single"/>
        </w:rPr>
      </w:pPr>
    </w:p>
    <w:p w:rsidR="00EC66A0" w:rsidRPr="00BD6489" w:rsidRDefault="00EC66A0" w:rsidP="00EC66A0">
      <w:pPr>
        <w:spacing w:line="360" w:lineRule="auto"/>
        <w:ind w:left="1" w:hanging="3"/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b/>
          <w:u w:val="single"/>
        </w:rPr>
        <w:t>Sara Bastos de Oliveira</w:t>
      </w:r>
      <w:r w:rsidRPr="00BD6489">
        <w:rPr>
          <w:rFonts w:ascii="Times New Roman" w:hAnsi="Times New Roman" w:cs="Times New Roman"/>
          <w:b/>
          <w:vertAlign w:val="superscript"/>
        </w:rPr>
        <w:t>1</w:t>
      </w:r>
    </w:p>
    <w:p w:rsidR="00EC66A0" w:rsidRPr="00BD6489" w:rsidRDefault="00EC66A0" w:rsidP="00EC66A0">
      <w:pPr>
        <w:spacing w:line="360" w:lineRule="auto"/>
        <w:ind w:hanging="2"/>
        <w:jc w:val="center"/>
        <w:rPr>
          <w:rFonts w:ascii="Times New Roman" w:hAnsi="Times New Roman" w:cs="Times New Roman"/>
        </w:rPr>
      </w:pPr>
      <w:r w:rsidRPr="00140D03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>Centro Universitário - U</w:t>
      </w:r>
      <w:r w:rsidRPr="00140D03">
        <w:rPr>
          <w:rFonts w:ascii="Times New Roman" w:hAnsi="Times New Roman" w:cs="Times New Roman"/>
        </w:rPr>
        <w:t>nifanor</w:t>
      </w:r>
      <w:r>
        <w:rPr>
          <w:rFonts w:ascii="Times New Roman" w:hAnsi="Times New Roman" w:cs="Times New Roman"/>
        </w:rPr>
        <w:t xml:space="preserve"> Wyden  (sarabastosdeoliveira2016@gmail.com</w:t>
      </w:r>
      <w:r w:rsidRPr="00BD6489">
        <w:rPr>
          <w:rFonts w:ascii="Times New Roman" w:hAnsi="Times New Roman" w:cs="Times New Roman"/>
        </w:rPr>
        <w:t>)</w:t>
      </w:r>
    </w:p>
    <w:p w:rsidR="00EC66A0" w:rsidRPr="00BD6489" w:rsidRDefault="00EC66A0" w:rsidP="00F76107">
      <w:pPr>
        <w:spacing w:line="360" w:lineRule="auto"/>
        <w:rPr>
          <w:rFonts w:ascii="Times New Roman" w:hAnsi="Times New Roman" w:cs="Times New Roman"/>
        </w:rPr>
      </w:pPr>
    </w:p>
    <w:p w:rsidR="001C422C" w:rsidRDefault="00324CA4" w:rsidP="00324CA4">
      <w:pPr>
        <w:spacing w:line="360" w:lineRule="auto"/>
        <w:ind w:hanging="2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</w:rPr>
        <w:t xml:space="preserve">Resumo </w:t>
      </w:r>
    </w:p>
    <w:p w:rsidR="00596D73" w:rsidRPr="00324CA4" w:rsidRDefault="00596D73" w:rsidP="00596D73">
      <w:pPr>
        <w:spacing w:line="360" w:lineRule="auto"/>
        <w:ind w:hanging="2"/>
        <w:jc w:val="both"/>
        <w:rPr>
          <w:rFonts w:ascii="Times New Roman" w:hAnsi="Times New Roman" w:cs="Times New Roman"/>
        </w:rPr>
      </w:pPr>
      <w:r w:rsidRPr="00596D73">
        <w:rPr>
          <w:rFonts w:ascii="Times New Roman" w:hAnsi="Times New Roman" w:cs="Times New Roman"/>
          <w:b/>
          <w:color w:val="000000"/>
        </w:rPr>
        <w:t>Introdução:</w:t>
      </w:r>
      <w:r w:rsidR="007F5F61">
        <w:rPr>
          <w:rFonts w:ascii="Times New Roman" w:hAnsi="Times New Roman" w:cs="Times New Roman"/>
          <w:b/>
          <w:color w:val="000000"/>
        </w:rPr>
        <w:t xml:space="preserve"> </w:t>
      </w:r>
      <w:r w:rsidRPr="00950DED">
        <w:rPr>
          <w:rFonts w:ascii="Times New Roman" w:hAnsi="Times New Roman" w:cs="Times New Roman"/>
          <w:color w:val="000000"/>
        </w:rPr>
        <w:t>O ano de 2020</w:t>
      </w:r>
      <w:r>
        <w:rPr>
          <w:rFonts w:ascii="Times New Roman" w:hAnsi="Times New Roman" w:cs="Times New Roman"/>
          <w:color w:val="000000"/>
        </w:rPr>
        <w:t xml:space="preserve"> está sendo marcado com a pandemia causada pelo novo vírus da </w:t>
      </w:r>
      <w:r w:rsidR="00A86332">
        <w:rPr>
          <w:rFonts w:ascii="Times New Roman" w:hAnsi="Times New Roman" w:cs="Times New Roman"/>
          <w:color w:val="000000"/>
        </w:rPr>
        <w:t>família do coronavírus - SARS-COV</w:t>
      </w:r>
      <w:r>
        <w:rPr>
          <w:rFonts w:ascii="Times New Roman" w:hAnsi="Times New Roman" w:cs="Times New Roman"/>
          <w:color w:val="000000"/>
        </w:rPr>
        <w:t xml:space="preserve">-2. Assim como o grupo de risco se ampliou, as complicações causadas pelo COVID-19 também se tornaram perceptíveis em outras regiões corpóreas, além do sistema respiratório. Descobriu-se então que a magnitude do vírus era maior do que esperado, e seu “poder” de agressão poderia variar de paciente para paciente. Este estudo tem por objetivo evidenciar quais são estas complicações provocadas pelo novo coronavírus; complicações estas que excedem a Síndrome Respiratória Aguda Grave (SARS), e que podem influenciar diretamente no estado de saúde dos pacientes acometidos por esta patologia. </w:t>
      </w:r>
      <w:r w:rsidRPr="00596D73">
        <w:rPr>
          <w:rFonts w:ascii="Times New Roman" w:hAnsi="Times New Roman" w:cs="Times New Roman"/>
          <w:b/>
          <w:color w:val="000000"/>
        </w:rPr>
        <w:t>Metodologia:</w:t>
      </w:r>
      <w:r w:rsidR="007F5F61">
        <w:rPr>
          <w:rFonts w:ascii="Times New Roman" w:hAnsi="Times New Roman" w:cs="Times New Roman"/>
          <w:b/>
          <w:color w:val="000000"/>
        </w:rPr>
        <w:t xml:space="preserve"> </w:t>
      </w:r>
      <w:r w:rsidRPr="005B58B2">
        <w:rPr>
          <w:rFonts w:ascii="Times New Roman" w:hAnsi="Times New Roman" w:cs="Times New Roman"/>
          <w:color w:val="000000"/>
        </w:rPr>
        <w:t>Trata-se</w:t>
      </w:r>
      <w:r>
        <w:rPr>
          <w:rFonts w:ascii="Times New Roman" w:hAnsi="Times New Roman" w:cs="Times New Roman"/>
          <w:color w:val="000000"/>
        </w:rPr>
        <w:t xml:space="preserve"> de um estudo de revisão da literatura, onde foi utilizada a Biblioteca Virtual da Saúde (BVS) para o levantamento de artigos. </w:t>
      </w:r>
      <w:r w:rsidRPr="00596D73">
        <w:rPr>
          <w:rFonts w:ascii="Times New Roman" w:hAnsi="Times New Roman" w:cs="Times New Roman"/>
          <w:b/>
          <w:color w:val="000000"/>
        </w:rPr>
        <w:t>Resultados:</w:t>
      </w:r>
      <w:r>
        <w:rPr>
          <w:rFonts w:ascii="Times New Roman" w:hAnsi="Times New Roman" w:cs="Times New Roman"/>
          <w:color w:val="000000"/>
        </w:rPr>
        <w:t xml:space="preserve"> A partir dos artigos analisados, sucederam-se como resultado da pesquisa que o COVID-19, originado da família do coronavírus, pode trazer algumas manifestações clínicas aos pacientes acometidos. Entretanto, alguns pacientes estavam evoluindo gravemente devido às complicações que interferiam em seu estado geral; pacientes que outrora estáveis sob monitoramente, alterava seus padrões para instável. Apesar de vários estudos evidenciarem o risco trombótico nesses pacientes diagnosticados com COVID-19, ainda não há um protocolo de uso da heparina de acordo com as fases de acometimento dos pacientes internados, já que o diagnóstico de trombose em pacientes na Unidade de Terapia Intensiva (UTI) é complexo. </w:t>
      </w:r>
      <w:r w:rsidRPr="00596D73">
        <w:rPr>
          <w:rFonts w:ascii="Times New Roman" w:hAnsi="Times New Roman" w:cs="Times New Roman"/>
          <w:b/>
          <w:color w:val="000000"/>
        </w:rPr>
        <w:t>Conclusão:</w:t>
      </w:r>
      <w:r>
        <w:rPr>
          <w:rFonts w:ascii="Times New Roman" w:hAnsi="Times New Roman" w:cs="Times New Roman"/>
          <w:color w:val="000000"/>
        </w:rPr>
        <w:t xml:space="preserve"> O COVID-19 ainda é pouco conhecido, mas, já é observado que sua agressividade ao corpo humano é alta em alguns casos. Com manifestações clínicas variadas de paciente para paciente.</w:t>
      </w:r>
    </w:p>
    <w:p w:rsidR="001C422C" w:rsidRPr="00BD6489" w:rsidRDefault="00324CA4" w:rsidP="00324C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>Palavras-chave/Descritores</w:t>
      </w:r>
      <w:r w:rsidR="001C422C" w:rsidRPr="00BD6489">
        <w:rPr>
          <w:rFonts w:ascii="Times New Roman" w:hAnsi="Times New Roman" w:cs="Times New Roman"/>
          <w:b/>
          <w:color w:val="000000"/>
        </w:rPr>
        <w:t>:</w:t>
      </w:r>
      <w:r w:rsidR="007F5F61">
        <w:rPr>
          <w:rFonts w:ascii="Times New Roman" w:hAnsi="Times New Roman" w:cs="Times New Roman"/>
          <w:b/>
          <w:color w:val="000000"/>
        </w:rPr>
        <w:t xml:space="preserve"> </w:t>
      </w:r>
      <w:r w:rsidR="00596D73">
        <w:rPr>
          <w:rFonts w:ascii="Times New Roman" w:hAnsi="Times New Roman" w:cs="Times New Roman"/>
          <w:color w:val="000000"/>
        </w:rPr>
        <w:t>Covid19</w:t>
      </w:r>
      <w:r w:rsidR="001C422C" w:rsidRPr="00BD6489">
        <w:rPr>
          <w:rFonts w:ascii="Times New Roman" w:hAnsi="Times New Roman" w:cs="Times New Roman"/>
          <w:color w:val="000000"/>
        </w:rPr>
        <w:t xml:space="preserve">. </w:t>
      </w:r>
      <w:r w:rsidR="00596D73">
        <w:rPr>
          <w:rFonts w:ascii="Times New Roman" w:hAnsi="Times New Roman" w:cs="Times New Roman"/>
          <w:color w:val="000000"/>
        </w:rPr>
        <w:t>Coagulação</w:t>
      </w:r>
      <w:r w:rsidR="001C422C" w:rsidRPr="00BD6489">
        <w:rPr>
          <w:rFonts w:ascii="Times New Roman" w:hAnsi="Times New Roman" w:cs="Times New Roman"/>
          <w:color w:val="000000"/>
        </w:rPr>
        <w:t>.</w:t>
      </w:r>
    </w:p>
    <w:p w:rsidR="001C422C" w:rsidRPr="00324CA4" w:rsidRDefault="001C422C" w:rsidP="00324C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BD6489">
        <w:rPr>
          <w:rFonts w:ascii="Times New Roman" w:hAnsi="Times New Roman" w:cs="Times New Roman"/>
          <w:b/>
          <w:color w:val="000000"/>
        </w:rPr>
        <w:t>Área Temática:</w:t>
      </w:r>
      <w:r w:rsidR="007F5F61">
        <w:rPr>
          <w:rFonts w:ascii="Times New Roman" w:hAnsi="Times New Roman" w:cs="Times New Roman"/>
          <w:b/>
          <w:color w:val="000000"/>
        </w:rPr>
        <w:t xml:space="preserve"> </w:t>
      </w:r>
      <w:r w:rsidR="00140D03">
        <w:rPr>
          <w:rFonts w:ascii="Times New Roman" w:hAnsi="Times New Roman" w:cs="Times New Roman"/>
          <w:color w:val="000000"/>
        </w:rPr>
        <w:t>Temas Livres.</w:t>
      </w:r>
    </w:p>
    <w:p w:rsidR="001C422C" w:rsidRDefault="00B466BF" w:rsidP="001C422C">
      <w:pPr>
        <w:keepNext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/>
        <w:ind w:leftChars="-1" w:left="0" w:hangingChars="1" w:hanging="2"/>
        <w:textDirection w:val="btLr"/>
        <w:textAlignment w:val="top"/>
        <w:outlineLvl w:val="0"/>
        <w:rPr>
          <w:rFonts w:ascii="Times New Roman" w:hAnsi="Times New Roman" w:cs="Times New Roman"/>
          <w:b/>
          <w:color w:val="000000"/>
        </w:rPr>
      </w:pPr>
      <w:r w:rsidRPr="00BD6489">
        <w:rPr>
          <w:rFonts w:ascii="Times New Roman" w:hAnsi="Times New Roman" w:cs="Times New Roman"/>
          <w:b/>
          <w:color w:val="000000"/>
        </w:rPr>
        <w:lastRenderedPageBreak/>
        <w:t>INTRODUÇÃO</w:t>
      </w:r>
    </w:p>
    <w:p w:rsidR="006F5A2B" w:rsidRDefault="00950DED" w:rsidP="006F5A2B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 w:line="360" w:lineRule="auto"/>
        <w:ind w:firstLine="709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</w:rPr>
      </w:pPr>
      <w:r w:rsidRPr="00950DED">
        <w:rPr>
          <w:rFonts w:ascii="Times New Roman" w:hAnsi="Times New Roman" w:cs="Times New Roman"/>
          <w:color w:val="000000"/>
        </w:rPr>
        <w:t>O ano de 2020</w:t>
      </w:r>
      <w:r>
        <w:rPr>
          <w:rFonts w:ascii="Times New Roman" w:hAnsi="Times New Roman" w:cs="Times New Roman"/>
          <w:color w:val="000000"/>
        </w:rPr>
        <w:t xml:space="preserve"> está sendo marcado </w:t>
      </w:r>
      <w:r w:rsidR="00AB4030">
        <w:rPr>
          <w:rFonts w:ascii="Times New Roman" w:hAnsi="Times New Roman" w:cs="Times New Roman"/>
          <w:color w:val="000000"/>
        </w:rPr>
        <w:t xml:space="preserve">pela </w:t>
      </w:r>
      <w:r>
        <w:rPr>
          <w:rFonts w:ascii="Times New Roman" w:hAnsi="Times New Roman" w:cs="Times New Roman"/>
          <w:color w:val="000000"/>
        </w:rPr>
        <w:t xml:space="preserve">pandemia causada pelo </w:t>
      </w:r>
      <w:r w:rsidR="0023096A" w:rsidRPr="00AB4030">
        <w:rPr>
          <w:rFonts w:ascii="Times New Roman" w:hAnsi="Times New Roman" w:cs="Times New Roman"/>
          <w:color w:val="000000"/>
        </w:rPr>
        <w:t>vírus</w:t>
      </w:r>
      <w:r w:rsidR="0023096A">
        <w:rPr>
          <w:rFonts w:ascii="Times New Roman" w:hAnsi="Times New Roman" w:cs="Times New Roman"/>
          <w:color w:val="000000"/>
        </w:rPr>
        <w:t xml:space="preserve"> da família do c</w:t>
      </w:r>
      <w:r>
        <w:rPr>
          <w:rFonts w:ascii="Times New Roman" w:hAnsi="Times New Roman" w:cs="Times New Roman"/>
          <w:color w:val="000000"/>
        </w:rPr>
        <w:t>oronavírus</w:t>
      </w:r>
      <w:r w:rsidR="008333F9">
        <w:rPr>
          <w:rFonts w:ascii="Times New Roman" w:hAnsi="Times New Roman" w:cs="Times New Roman"/>
          <w:color w:val="000000"/>
        </w:rPr>
        <w:t xml:space="preserve">- </w:t>
      </w:r>
      <w:r w:rsidR="00833180">
        <w:rPr>
          <w:rFonts w:ascii="Times New Roman" w:hAnsi="Times New Roman" w:cs="Times New Roman"/>
          <w:color w:val="000000"/>
        </w:rPr>
        <w:t>SARS-COV-2</w:t>
      </w:r>
      <w:r>
        <w:rPr>
          <w:rFonts w:ascii="Times New Roman" w:hAnsi="Times New Roman" w:cs="Times New Roman"/>
          <w:color w:val="000000"/>
        </w:rPr>
        <w:t xml:space="preserve">. Diversos países </w:t>
      </w:r>
      <w:r w:rsidR="00AB4030">
        <w:rPr>
          <w:rFonts w:ascii="Times New Roman" w:hAnsi="Times New Roman" w:cs="Times New Roman"/>
          <w:color w:val="000000"/>
        </w:rPr>
        <w:t>decretaram estado de emergência de saúde pública</w:t>
      </w:r>
      <w:r>
        <w:rPr>
          <w:rFonts w:ascii="Times New Roman" w:hAnsi="Times New Roman" w:cs="Times New Roman"/>
          <w:color w:val="000000"/>
        </w:rPr>
        <w:t xml:space="preserve"> </w:t>
      </w:r>
      <w:r w:rsidR="00AB4030">
        <w:rPr>
          <w:rFonts w:ascii="Times New Roman" w:hAnsi="Times New Roman" w:cs="Times New Roman"/>
          <w:color w:val="000000"/>
        </w:rPr>
        <w:t>contr</w:t>
      </w:r>
      <w:r>
        <w:rPr>
          <w:rFonts w:ascii="Times New Roman" w:hAnsi="Times New Roman" w:cs="Times New Roman"/>
          <w:color w:val="000000"/>
        </w:rPr>
        <w:t xml:space="preserve">a esta doença que tem como principal causa de agravamento a Síndrome Respiratória Aguda Grave (SARS). </w:t>
      </w:r>
      <w:r w:rsidR="00833180">
        <w:rPr>
          <w:rFonts w:ascii="Times New Roman" w:hAnsi="Times New Roman" w:cs="Times New Roman"/>
          <w:color w:val="000000"/>
        </w:rPr>
        <w:t xml:space="preserve">O SARS-COV-2 </w:t>
      </w:r>
      <w:r w:rsidR="0023096A">
        <w:rPr>
          <w:rFonts w:ascii="Times New Roman" w:hAnsi="Times New Roman" w:cs="Times New Roman"/>
          <w:color w:val="000000"/>
        </w:rPr>
        <w:t xml:space="preserve">foi infectando pessoas </w:t>
      </w:r>
      <w:r w:rsidR="00D129FD">
        <w:rPr>
          <w:rFonts w:ascii="Times New Roman" w:hAnsi="Times New Roman" w:cs="Times New Roman"/>
          <w:color w:val="000000"/>
        </w:rPr>
        <w:t xml:space="preserve">ao redor do mundo, </w:t>
      </w:r>
      <w:r w:rsidR="0023096A">
        <w:rPr>
          <w:rFonts w:ascii="Times New Roman" w:hAnsi="Times New Roman" w:cs="Times New Roman"/>
          <w:color w:val="000000"/>
        </w:rPr>
        <w:t>em 30 de jane</w:t>
      </w:r>
      <w:r w:rsidR="00D129FD">
        <w:rPr>
          <w:rFonts w:ascii="Times New Roman" w:hAnsi="Times New Roman" w:cs="Times New Roman"/>
          <w:color w:val="000000"/>
        </w:rPr>
        <w:t>iro de 2020</w:t>
      </w:r>
      <w:r w:rsidR="0023096A">
        <w:rPr>
          <w:rFonts w:ascii="Times New Roman" w:hAnsi="Times New Roman" w:cs="Times New Roman"/>
          <w:color w:val="000000"/>
        </w:rPr>
        <w:t>, a Organização Mundial da Saúde (OMS), declarou estado de emergência de saúde pública de importância internacional, já que o vírus</w:t>
      </w:r>
      <w:r w:rsidR="00833180">
        <w:rPr>
          <w:rFonts w:ascii="Times New Roman" w:hAnsi="Times New Roman" w:cs="Times New Roman"/>
          <w:color w:val="000000"/>
        </w:rPr>
        <w:t xml:space="preserve"> disseminou-se em</w:t>
      </w:r>
      <w:r w:rsidR="0023096A">
        <w:rPr>
          <w:rFonts w:ascii="Times New Roman" w:hAnsi="Times New Roman" w:cs="Times New Roman"/>
          <w:color w:val="000000"/>
        </w:rPr>
        <w:t xml:space="preserve"> pelo menos 19 países desde a sua</w:t>
      </w:r>
      <w:r w:rsidR="00D129FD">
        <w:rPr>
          <w:rFonts w:ascii="Times New Roman" w:hAnsi="Times New Roman" w:cs="Times New Roman"/>
          <w:color w:val="000000"/>
        </w:rPr>
        <w:t xml:space="preserve"> descoberta</w:t>
      </w:r>
      <w:r w:rsidR="00833180">
        <w:rPr>
          <w:rFonts w:ascii="Times New Roman" w:hAnsi="Times New Roman" w:cs="Times New Roman"/>
          <w:color w:val="000000"/>
        </w:rPr>
        <w:t>,</w:t>
      </w:r>
      <w:r w:rsidR="00D129FD">
        <w:rPr>
          <w:rFonts w:ascii="Times New Roman" w:hAnsi="Times New Roman" w:cs="Times New Roman"/>
          <w:color w:val="000000"/>
        </w:rPr>
        <w:t xml:space="preserve"> </w:t>
      </w:r>
      <w:r w:rsidR="00833180">
        <w:rPr>
          <w:rFonts w:ascii="Times New Roman" w:hAnsi="Times New Roman" w:cs="Times New Roman"/>
          <w:color w:val="000000"/>
        </w:rPr>
        <w:t xml:space="preserve">há </w:t>
      </w:r>
      <w:r w:rsidR="00D129FD">
        <w:rPr>
          <w:rFonts w:ascii="Times New Roman" w:hAnsi="Times New Roman" w:cs="Times New Roman"/>
          <w:color w:val="000000"/>
        </w:rPr>
        <w:t xml:space="preserve">pouco mais de um mês (OPAS, 2020). </w:t>
      </w:r>
      <w:r w:rsidR="00833180" w:rsidRPr="00833180">
        <w:rPr>
          <w:rFonts w:ascii="Times New Roman" w:hAnsi="Times New Roman" w:cs="Times New Roman"/>
          <w:color w:val="000000"/>
        </w:rPr>
        <w:t>Entretanto</w:t>
      </w:r>
      <w:r w:rsidR="00D129FD">
        <w:rPr>
          <w:rFonts w:ascii="Times New Roman" w:hAnsi="Times New Roman" w:cs="Times New Roman"/>
          <w:color w:val="000000"/>
        </w:rPr>
        <w:t xml:space="preserve"> após 41 dias da declaração da OMS, em 11 de março </w:t>
      </w:r>
      <w:r w:rsidR="00324B0E">
        <w:rPr>
          <w:rFonts w:ascii="Times New Roman" w:hAnsi="Times New Roman" w:cs="Times New Roman"/>
          <w:color w:val="000000"/>
        </w:rPr>
        <w:t>de 2020 o</w:t>
      </w:r>
      <w:r w:rsidR="00D129FD">
        <w:rPr>
          <w:rFonts w:ascii="Times New Roman" w:hAnsi="Times New Roman" w:cs="Times New Roman"/>
          <w:color w:val="000000"/>
        </w:rPr>
        <w:t xml:space="preserve"> COVID</w:t>
      </w:r>
      <w:r w:rsidR="00EF78CA">
        <w:rPr>
          <w:rFonts w:ascii="Times New Roman" w:hAnsi="Times New Roman" w:cs="Times New Roman"/>
          <w:color w:val="000000"/>
        </w:rPr>
        <w:t>-</w:t>
      </w:r>
      <w:r w:rsidR="00D129FD">
        <w:rPr>
          <w:rFonts w:ascii="Times New Roman" w:hAnsi="Times New Roman" w:cs="Times New Roman"/>
          <w:color w:val="000000"/>
        </w:rPr>
        <w:t>19 já era considerado uma pandemia</w:t>
      </w:r>
      <w:r w:rsidR="00324B0E">
        <w:rPr>
          <w:rFonts w:ascii="Times New Roman" w:hAnsi="Times New Roman" w:cs="Times New Roman"/>
          <w:color w:val="000000"/>
        </w:rPr>
        <w:t xml:space="preserve">. A última pandemia na história foi </w:t>
      </w:r>
      <w:r w:rsidR="00833180">
        <w:rPr>
          <w:rFonts w:ascii="Times New Roman" w:hAnsi="Times New Roman" w:cs="Times New Roman"/>
          <w:color w:val="000000"/>
        </w:rPr>
        <w:t xml:space="preserve">a </w:t>
      </w:r>
      <w:r w:rsidR="00324B0E">
        <w:rPr>
          <w:rFonts w:ascii="Times New Roman" w:hAnsi="Times New Roman" w:cs="Times New Roman"/>
          <w:color w:val="000000"/>
        </w:rPr>
        <w:t xml:space="preserve">Gripe Suína, tendo seu nome </w:t>
      </w:r>
      <w:r w:rsidR="007C64EB">
        <w:rPr>
          <w:rFonts w:ascii="Times New Roman" w:hAnsi="Times New Roman" w:cs="Times New Roman"/>
          <w:color w:val="000000"/>
        </w:rPr>
        <w:t xml:space="preserve">alterado pela OMS para Gripe A, </w:t>
      </w:r>
      <w:r w:rsidR="00324B0E">
        <w:rPr>
          <w:rFonts w:ascii="Times New Roman" w:hAnsi="Times New Roman" w:cs="Times New Roman"/>
          <w:color w:val="000000"/>
        </w:rPr>
        <w:t xml:space="preserve">causada pelo </w:t>
      </w:r>
      <w:r w:rsidR="00324B0E" w:rsidRPr="00572394">
        <w:rPr>
          <w:rFonts w:ascii="Times New Roman" w:hAnsi="Times New Roman" w:cs="Times New Roman"/>
          <w:color w:val="000000"/>
        </w:rPr>
        <w:t>vírus H1N1</w:t>
      </w:r>
      <w:r w:rsidR="00324B0E">
        <w:rPr>
          <w:rFonts w:ascii="Times New Roman" w:hAnsi="Times New Roman" w:cs="Times New Roman"/>
          <w:color w:val="000000"/>
        </w:rPr>
        <w:t xml:space="preserve">, </w:t>
      </w:r>
      <w:r w:rsidR="00833180">
        <w:rPr>
          <w:rFonts w:ascii="Times New Roman" w:hAnsi="Times New Roman" w:cs="Times New Roman"/>
          <w:color w:val="000000"/>
        </w:rPr>
        <w:t xml:space="preserve">declarada </w:t>
      </w:r>
      <w:r w:rsidR="00324B0E">
        <w:rPr>
          <w:rFonts w:ascii="Times New Roman" w:hAnsi="Times New Roman" w:cs="Times New Roman"/>
          <w:color w:val="000000"/>
        </w:rPr>
        <w:t>como pandemia em 11 de julho de 2009</w:t>
      </w:r>
      <w:r w:rsidR="00F27400">
        <w:rPr>
          <w:rFonts w:ascii="Times New Roman" w:hAnsi="Times New Roman" w:cs="Times New Roman"/>
          <w:color w:val="000000"/>
        </w:rPr>
        <w:t xml:space="preserve"> (OMS, 2009)</w:t>
      </w:r>
      <w:r w:rsidR="00324B0E">
        <w:rPr>
          <w:rFonts w:ascii="Times New Roman" w:hAnsi="Times New Roman" w:cs="Times New Roman"/>
          <w:color w:val="000000"/>
        </w:rPr>
        <w:t xml:space="preserve">. </w:t>
      </w:r>
    </w:p>
    <w:p w:rsidR="00D129FD" w:rsidRDefault="00833180" w:rsidP="006F5A2B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 w:line="360" w:lineRule="auto"/>
        <w:ind w:firstLine="709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</w:t>
      </w:r>
      <w:r w:rsidR="00324B0E">
        <w:rPr>
          <w:rFonts w:ascii="Times New Roman" w:hAnsi="Times New Roman" w:cs="Times New Roman"/>
          <w:color w:val="000000"/>
        </w:rPr>
        <w:t>o primeiro trimestre de 2020, por ser uma nova doença e de grande impacto</w:t>
      </w:r>
      <w:r w:rsidR="00572394">
        <w:rPr>
          <w:rFonts w:ascii="Times New Roman" w:hAnsi="Times New Roman" w:cs="Times New Roman"/>
          <w:color w:val="000000"/>
        </w:rPr>
        <w:t xml:space="preserve"> ao sistema respiratório</w:t>
      </w:r>
      <w:r w:rsidR="00324B0E">
        <w:rPr>
          <w:rFonts w:ascii="Times New Roman" w:hAnsi="Times New Roman" w:cs="Times New Roman"/>
          <w:color w:val="000000"/>
        </w:rPr>
        <w:t>, não havia um diagnóstico preciso para o COVID</w:t>
      </w:r>
      <w:r w:rsidR="00EF78CA">
        <w:rPr>
          <w:rFonts w:ascii="Times New Roman" w:hAnsi="Times New Roman" w:cs="Times New Roman"/>
          <w:color w:val="000000"/>
        </w:rPr>
        <w:t>-</w:t>
      </w:r>
      <w:r w:rsidR="00324B0E">
        <w:rPr>
          <w:rFonts w:ascii="Times New Roman" w:hAnsi="Times New Roman" w:cs="Times New Roman"/>
          <w:color w:val="000000"/>
        </w:rPr>
        <w:t>19, e os sintomas podiam variar de caso para caso, mas a maior complicação observada pelos profissionais de saúde e pesquisadores da área era a Síndrome Respiratória Aguda Grave (SARS)</w:t>
      </w:r>
      <w:r w:rsidR="00F27400">
        <w:rPr>
          <w:rFonts w:ascii="Times New Roman" w:hAnsi="Times New Roman" w:cs="Times New Roman"/>
          <w:color w:val="000000"/>
        </w:rPr>
        <w:t>, que causa in</w:t>
      </w:r>
      <w:r w:rsidR="00324B0E">
        <w:rPr>
          <w:rFonts w:ascii="Times New Roman" w:hAnsi="Times New Roman" w:cs="Times New Roman"/>
          <w:color w:val="000000"/>
        </w:rPr>
        <w:t>capacidade respirat</w:t>
      </w:r>
      <w:r w:rsidR="00F27400">
        <w:rPr>
          <w:rFonts w:ascii="Times New Roman" w:hAnsi="Times New Roman" w:cs="Times New Roman"/>
          <w:color w:val="000000"/>
        </w:rPr>
        <w:t xml:space="preserve">ória nos pacientes, sendo assim, necessário o uso de ventiladores mecânicos/respiradores, </w:t>
      </w:r>
      <w:r w:rsidR="00572394">
        <w:rPr>
          <w:rFonts w:ascii="Times New Roman" w:hAnsi="Times New Roman" w:cs="Times New Roman"/>
          <w:color w:val="000000"/>
        </w:rPr>
        <w:t xml:space="preserve">a utilização de uma Unidade de Terapia Intensiva (UTI), antibioticoterapia, hidratação venosa, exames radiológicos e complementares </w:t>
      </w:r>
      <w:r w:rsidR="00F27400">
        <w:rPr>
          <w:rFonts w:ascii="Times New Roman" w:hAnsi="Times New Roman" w:cs="Times New Roman"/>
          <w:color w:val="000000"/>
        </w:rPr>
        <w:t>para estabilizar os pacientes e tentar minimizar o risco de óbito</w:t>
      </w:r>
      <w:r w:rsidR="00572394">
        <w:rPr>
          <w:rFonts w:ascii="Times New Roman" w:hAnsi="Times New Roman" w:cs="Times New Roman"/>
          <w:color w:val="000000"/>
        </w:rPr>
        <w:t xml:space="preserve"> (MS, 2013)</w:t>
      </w:r>
      <w:r w:rsidR="00F27400">
        <w:rPr>
          <w:rFonts w:ascii="Times New Roman" w:hAnsi="Times New Roman" w:cs="Times New Roman"/>
          <w:color w:val="000000"/>
        </w:rPr>
        <w:t>.</w:t>
      </w:r>
    </w:p>
    <w:p w:rsidR="00451DF5" w:rsidRDefault="006F5A2B" w:rsidP="00BD6434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 w:line="360" w:lineRule="auto"/>
        <w:ind w:firstLine="709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</w:rPr>
      </w:pPr>
      <w:r w:rsidRPr="006F5A2B">
        <w:rPr>
          <w:rFonts w:ascii="Times New Roman" w:hAnsi="Times New Roman" w:cs="Times New Roman"/>
          <w:color w:val="000000"/>
        </w:rPr>
        <w:t xml:space="preserve">O uso de </w:t>
      </w:r>
      <w:r w:rsidR="00E56A0D">
        <w:rPr>
          <w:rFonts w:ascii="Times New Roman" w:hAnsi="Times New Roman" w:cs="Times New Roman"/>
          <w:color w:val="000000"/>
        </w:rPr>
        <w:t xml:space="preserve">máscaras, higienização das mãos com água e sabão e o uso do </w:t>
      </w:r>
      <w:r w:rsidR="00494484">
        <w:rPr>
          <w:rFonts w:ascii="Times New Roman" w:hAnsi="Times New Roman" w:cs="Times New Roman"/>
          <w:color w:val="000000"/>
        </w:rPr>
        <w:t xml:space="preserve">álcool em gel </w:t>
      </w:r>
      <w:r>
        <w:rPr>
          <w:rFonts w:ascii="Times New Roman" w:hAnsi="Times New Roman" w:cs="Times New Roman"/>
          <w:color w:val="000000"/>
        </w:rPr>
        <w:t xml:space="preserve">a 70% </w:t>
      </w:r>
      <w:r w:rsidR="00E56A0D">
        <w:rPr>
          <w:rFonts w:ascii="Times New Roman" w:hAnsi="Times New Roman" w:cs="Times New Roman"/>
          <w:color w:val="000000"/>
        </w:rPr>
        <w:t xml:space="preserve">foi priorizado como </w:t>
      </w:r>
      <w:r w:rsidR="00E56A0D" w:rsidRPr="006F5A2B">
        <w:rPr>
          <w:rFonts w:ascii="Times New Roman" w:hAnsi="Times New Roman" w:cs="Times New Roman"/>
          <w:color w:val="000000"/>
        </w:rPr>
        <w:t>medidas preventivas básica</w:t>
      </w:r>
      <w:r w:rsidR="00E56A0D">
        <w:rPr>
          <w:rFonts w:ascii="Times New Roman" w:hAnsi="Times New Roman" w:cs="Times New Roman"/>
          <w:color w:val="000000"/>
        </w:rPr>
        <w:t xml:space="preserve"> e orientado a população mundial sua prática rotineira</w:t>
      </w:r>
      <w:r w:rsidR="001B3D79">
        <w:rPr>
          <w:rFonts w:ascii="Times New Roman" w:hAnsi="Times New Roman" w:cs="Times New Roman"/>
          <w:color w:val="000000"/>
        </w:rPr>
        <w:t>, assim como o</w:t>
      </w:r>
      <w:r w:rsidR="004F358D">
        <w:rPr>
          <w:rFonts w:ascii="Times New Roman" w:hAnsi="Times New Roman" w:cs="Times New Roman"/>
          <w:color w:val="000000"/>
        </w:rPr>
        <w:t xml:space="preserve"> </w:t>
      </w:r>
      <w:r w:rsidR="001B3D79">
        <w:rPr>
          <w:rFonts w:ascii="Times New Roman" w:hAnsi="Times New Roman" w:cs="Times New Roman"/>
          <w:color w:val="000000"/>
        </w:rPr>
        <w:t xml:space="preserve">distanciamento social </w:t>
      </w:r>
      <w:r w:rsidR="004F358D">
        <w:rPr>
          <w:rFonts w:ascii="Times New Roman" w:hAnsi="Times New Roman" w:cs="Times New Roman"/>
          <w:color w:val="000000"/>
        </w:rPr>
        <w:t xml:space="preserve">(OPAS, 2020). </w:t>
      </w:r>
      <w:r w:rsidR="001B3D79">
        <w:rPr>
          <w:rFonts w:ascii="Times New Roman" w:hAnsi="Times New Roman" w:cs="Times New Roman"/>
          <w:color w:val="000000"/>
        </w:rPr>
        <w:t xml:space="preserve">No Brasil, em </w:t>
      </w:r>
      <w:r w:rsidR="009D5DC1">
        <w:rPr>
          <w:rFonts w:ascii="Times New Roman" w:hAnsi="Times New Roman" w:cs="Times New Roman"/>
          <w:color w:val="000000"/>
        </w:rPr>
        <w:t>13</w:t>
      </w:r>
      <w:r w:rsidR="001B3D79">
        <w:rPr>
          <w:rFonts w:ascii="Times New Roman" w:hAnsi="Times New Roman" w:cs="Times New Roman"/>
          <w:color w:val="000000"/>
        </w:rPr>
        <w:t xml:space="preserve"> de </w:t>
      </w:r>
      <w:r w:rsidR="009D5DC1">
        <w:rPr>
          <w:rFonts w:ascii="Times New Roman" w:hAnsi="Times New Roman" w:cs="Times New Roman"/>
          <w:color w:val="000000"/>
        </w:rPr>
        <w:t>março de 2020, foram anunciados os critérios de recomendação para a quarentena e isolamento social,</w:t>
      </w:r>
      <w:r w:rsidR="00BD6434">
        <w:rPr>
          <w:rFonts w:ascii="Times New Roman" w:hAnsi="Times New Roman" w:cs="Times New Roman"/>
          <w:color w:val="000000"/>
        </w:rPr>
        <w:t xml:space="preserve"> no qual determina o encerramento de quais quer atividades em um período de 40 dias, sendo excluídos apenas os serviços</w:t>
      </w:r>
      <w:r w:rsidR="00BD6434" w:rsidRPr="00BD6434">
        <w:rPr>
          <w:rFonts w:ascii="Times New Roman" w:hAnsi="Times New Roman" w:cs="Times New Roman"/>
          <w:color w:val="000000"/>
        </w:rPr>
        <w:t xml:space="preserve"> </w:t>
      </w:r>
      <w:r w:rsidR="00BD6434">
        <w:rPr>
          <w:rFonts w:ascii="Times New Roman" w:hAnsi="Times New Roman" w:cs="Times New Roman"/>
          <w:color w:val="000000"/>
        </w:rPr>
        <w:t>essenciais como serviços de segurança e de saúde pública</w:t>
      </w:r>
      <w:r w:rsidR="009D5DC1">
        <w:rPr>
          <w:rFonts w:ascii="Times New Roman" w:hAnsi="Times New Roman" w:cs="Times New Roman"/>
          <w:color w:val="000000"/>
        </w:rPr>
        <w:t>. O Brasil, assim como o mundo, adaptou-se as condições gerais que evitavam aglomerações de pessoas</w:t>
      </w:r>
      <w:r w:rsidR="00BD6434">
        <w:rPr>
          <w:rFonts w:ascii="Times New Roman" w:hAnsi="Times New Roman" w:cs="Times New Roman"/>
          <w:color w:val="000000"/>
        </w:rPr>
        <w:t xml:space="preserve"> (MS, 2020)</w:t>
      </w:r>
      <w:r w:rsidR="009D5DC1">
        <w:rPr>
          <w:rFonts w:ascii="Times New Roman" w:hAnsi="Times New Roman" w:cs="Times New Roman"/>
          <w:color w:val="000000"/>
        </w:rPr>
        <w:t xml:space="preserve">.  </w:t>
      </w:r>
    </w:p>
    <w:p w:rsidR="00317DC7" w:rsidRDefault="00BD6434" w:rsidP="00317DC7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 w:line="360" w:lineRule="auto"/>
        <w:ind w:firstLine="709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O mundo </w:t>
      </w:r>
      <w:r w:rsidR="00494484">
        <w:rPr>
          <w:rFonts w:ascii="Times New Roman" w:hAnsi="Times New Roman" w:cs="Times New Roman"/>
          <w:color w:val="000000"/>
        </w:rPr>
        <w:t>sofren</w:t>
      </w:r>
      <w:r>
        <w:rPr>
          <w:rFonts w:ascii="Times New Roman" w:hAnsi="Times New Roman" w:cs="Times New Roman"/>
          <w:color w:val="000000"/>
        </w:rPr>
        <w:t>do com colapso na saúde pública</w:t>
      </w:r>
      <w:r w:rsidR="00494484">
        <w:rPr>
          <w:rFonts w:ascii="Times New Roman" w:hAnsi="Times New Roman" w:cs="Times New Roman"/>
          <w:color w:val="000000"/>
        </w:rPr>
        <w:t xml:space="preserve">, enquanto </w:t>
      </w:r>
      <w:r>
        <w:rPr>
          <w:rFonts w:ascii="Times New Roman" w:hAnsi="Times New Roman" w:cs="Times New Roman"/>
          <w:color w:val="000000"/>
        </w:rPr>
        <w:t xml:space="preserve">a equipe multidisciplinar em saúde </w:t>
      </w:r>
      <w:r w:rsidR="00494484">
        <w:rPr>
          <w:rFonts w:ascii="Times New Roman" w:hAnsi="Times New Roman" w:cs="Times New Roman"/>
          <w:color w:val="000000"/>
        </w:rPr>
        <w:t>trabalhando incansavelmente a</w:t>
      </w:r>
      <w:r>
        <w:rPr>
          <w:rFonts w:ascii="Times New Roman" w:hAnsi="Times New Roman" w:cs="Times New Roman"/>
          <w:color w:val="000000"/>
        </w:rPr>
        <w:t xml:space="preserve"> fim de minimizar esta situação. </w:t>
      </w:r>
      <w:r w:rsidR="00317DC7">
        <w:rPr>
          <w:rFonts w:ascii="Times New Roman" w:hAnsi="Times New Roman" w:cs="Times New Roman"/>
          <w:color w:val="000000"/>
        </w:rPr>
        <w:t>Até então, o estudo fisiopatológico do COVID-19 segue crescente, a</w:t>
      </w:r>
      <w:r w:rsidR="00451DF5">
        <w:rPr>
          <w:rFonts w:ascii="Times New Roman" w:hAnsi="Times New Roman" w:cs="Times New Roman"/>
          <w:color w:val="000000"/>
        </w:rPr>
        <w:t xml:space="preserve"> busca por medicações e outras formas de tratamento para minimizar o potencial de agravamento desde vírus, está cada vez maior. É perceptível a mobilização entre os países, por meio da pesquisa, em busca de uma vacina que </w:t>
      </w:r>
      <w:r w:rsidR="00451DF5">
        <w:rPr>
          <w:rFonts w:ascii="Times New Roman" w:hAnsi="Times New Roman" w:cs="Times New Roman"/>
          <w:color w:val="000000"/>
        </w:rPr>
        <w:lastRenderedPageBreak/>
        <w:t xml:space="preserve">seja eficaz e abrangível a todos. </w:t>
      </w:r>
      <w:r w:rsidR="00F27400">
        <w:rPr>
          <w:rFonts w:ascii="Times New Roman" w:hAnsi="Times New Roman" w:cs="Times New Roman"/>
          <w:color w:val="000000"/>
        </w:rPr>
        <w:t>A partir do segundo trimestre de 2020, com a mobilização</w:t>
      </w:r>
      <w:r w:rsidR="00A92EE2">
        <w:rPr>
          <w:rFonts w:ascii="Times New Roman" w:hAnsi="Times New Roman" w:cs="Times New Roman"/>
          <w:color w:val="000000"/>
        </w:rPr>
        <w:t xml:space="preserve"> dos pesquisadores da saúde</w:t>
      </w:r>
      <w:r w:rsidR="00F27400">
        <w:rPr>
          <w:rFonts w:ascii="Times New Roman" w:hAnsi="Times New Roman" w:cs="Times New Roman"/>
          <w:color w:val="000000"/>
        </w:rPr>
        <w:t xml:space="preserve"> e</w:t>
      </w:r>
      <w:r w:rsidR="00A92EE2">
        <w:rPr>
          <w:rFonts w:ascii="Times New Roman" w:hAnsi="Times New Roman" w:cs="Times New Roman"/>
          <w:color w:val="000000"/>
        </w:rPr>
        <w:t xml:space="preserve"> o</w:t>
      </w:r>
      <w:r w:rsidR="00F27400">
        <w:rPr>
          <w:rFonts w:ascii="Times New Roman" w:hAnsi="Times New Roman" w:cs="Times New Roman"/>
          <w:color w:val="000000"/>
        </w:rPr>
        <w:t xml:space="preserve"> desenvolvimento de novos estudos, percebeu-se que além da Síndrome Respiratória Aguda Grave (SARS), o COVID</w:t>
      </w:r>
      <w:r w:rsidR="00EF78CA">
        <w:rPr>
          <w:rFonts w:ascii="Times New Roman" w:hAnsi="Times New Roman" w:cs="Times New Roman"/>
          <w:color w:val="000000"/>
        </w:rPr>
        <w:t>-</w:t>
      </w:r>
      <w:r w:rsidR="00F27400">
        <w:rPr>
          <w:rFonts w:ascii="Times New Roman" w:hAnsi="Times New Roman" w:cs="Times New Roman"/>
          <w:color w:val="000000"/>
        </w:rPr>
        <w:t xml:space="preserve">19 </w:t>
      </w:r>
      <w:r w:rsidR="006A3DC9">
        <w:rPr>
          <w:rFonts w:ascii="Times New Roman" w:hAnsi="Times New Roman" w:cs="Times New Roman"/>
          <w:color w:val="000000"/>
        </w:rPr>
        <w:t>pode</w:t>
      </w:r>
      <w:r w:rsidR="00F27400">
        <w:rPr>
          <w:rFonts w:ascii="Times New Roman" w:hAnsi="Times New Roman" w:cs="Times New Roman"/>
          <w:color w:val="000000"/>
        </w:rPr>
        <w:t xml:space="preserve"> ser mais fatal em determinados grupos de risco, entre eles </w:t>
      </w:r>
      <w:r w:rsidR="00656AE7">
        <w:rPr>
          <w:rFonts w:ascii="Times New Roman" w:hAnsi="Times New Roman" w:cs="Times New Roman"/>
          <w:color w:val="000000"/>
        </w:rPr>
        <w:t>portadores de diabetes e/ou Hipertensão Arterial S</w:t>
      </w:r>
      <w:r w:rsidR="00F27400">
        <w:rPr>
          <w:rFonts w:ascii="Times New Roman" w:hAnsi="Times New Roman" w:cs="Times New Roman"/>
          <w:color w:val="000000"/>
        </w:rPr>
        <w:t>istêmica</w:t>
      </w:r>
      <w:r w:rsidR="009A4308">
        <w:rPr>
          <w:rFonts w:ascii="Times New Roman" w:hAnsi="Times New Roman" w:cs="Times New Roman"/>
          <w:color w:val="000000"/>
        </w:rPr>
        <w:t xml:space="preserve"> </w:t>
      </w:r>
      <w:r w:rsidR="00656AE7">
        <w:rPr>
          <w:rFonts w:ascii="Times New Roman" w:hAnsi="Times New Roman" w:cs="Times New Roman"/>
          <w:color w:val="000000"/>
        </w:rPr>
        <w:t xml:space="preserve">(HAS), </w:t>
      </w:r>
      <w:r w:rsidR="00EF78CA">
        <w:rPr>
          <w:rFonts w:ascii="Times New Roman" w:hAnsi="Times New Roman" w:cs="Times New Roman"/>
          <w:color w:val="000000"/>
        </w:rPr>
        <w:t xml:space="preserve">pacientes com </w:t>
      </w:r>
      <w:r w:rsidR="006A3DC9">
        <w:rPr>
          <w:rFonts w:ascii="Times New Roman" w:hAnsi="Times New Roman" w:cs="Times New Roman"/>
          <w:color w:val="000000"/>
        </w:rPr>
        <w:t xml:space="preserve">alguma cardiopatia, </w:t>
      </w:r>
      <w:r w:rsidR="00A92EE2">
        <w:rPr>
          <w:rFonts w:ascii="Times New Roman" w:hAnsi="Times New Roman" w:cs="Times New Roman"/>
          <w:color w:val="000000"/>
        </w:rPr>
        <w:t xml:space="preserve">pacientes </w:t>
      </w:r>
      <w:r w:rsidR="006A3DC9">
        <w:rPr>
          <w:rFonts w:ascii="Times New Roman" w:hAnsi="Times New Roman" w:cs="Times New Roman"/>
          <w:color w:val="000000"/>
        </w:rPr>
        <w:t xml:space="preserve">portadores de HIV e </w:t>
      </w:r>
      <w:r w:rsidR="00A92EE2">
        <w:rPr>
          <w:rFonts w:ascii="Times New Roman" w:hAnsi="Times New Roman" w:cs="Times New Roman"/>
          <w:color w:val="000000"/>
        </w:rPr>
        <w:t xml:space="preserve">imunossuprimidos e </w:t>
      </w:r>
      <w:r w:rsidR="006A3DC9">
        <w:rPr>
          <w:rFonts w:ascii="Times New Roman" w:hAnsi="Times New Roman" w:cs="Times New Roman"/>
          <w:color w:val="000000"/>
        </w:rPr>
        <w:t xml:space="preserve">idosos acima de 60 anos, sendo </w:t>
      </w:r>
      <w:r w:rsidR="00A92EE2">
        <w:rPr>
          <w:rFonts w:ascii="Times New Roman" w:hAnsi="Times New Roman" w:cs="Times New Roman"/>
          <w:color w:val="000000"/>
        </w:rPr>
        <w:t xml:space="preserve">estes </w:t>
      </w:r>
      <w:r w:rsidR="006A3DC9">
        <w:rPr>
          <w:rFonts w:ascii="Times New Roman" w:hAnsi="Times New Roman" w:cs="Times New Roman"/>
          <w:color w:val="000000"/>
        </w:rPr>
        <w:t xml:space="preserve">os mais acometidos pela doença. </w:t>
      </w:r>
    </w:p>
    <w:p w:rsidR="00F27400" w:rsidRDefault="006A3DC9" w:rsidP="00317DC7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 w:line="360" w:lineRule="auto"/>
        <w:ind w:firstLine="709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Logo, o grupo de risco </w:t>
      </w:r>
      <w:r w:rsidR="00E07A07">
        <w:rPr>
          <w:rFonts w:ascii="Times New Roman" w:hAnsi="Times New Roman" w:cs="Times New Roman"/>
          <w:color w:val="000000"/>
        </w:rPr>
        <w:t xml:space="preserve">expandiu-se </w:t>
      </w:r>
      <w:r w:rsidR="00A92EE2">
        <w:rPr>
          <w:rFonts w:ascii="Times New Roman" w:hAnsi="Times New Roman" w:cs="Times New Roman"/>
          <w:color w:val="000000"/>
        </w:rPr>
        <w:t>sendo incluídos</w:t>
      </w:r>
      <w:r>
        <w:rPr>
          <w:rFonts w:ascii="Times New Roman" w:hAnsi="Times New Roman" w:cs="Times New Roman"/>
          <w:color w:val="000000"/>
        </w:rPr>
        <w:t xml:space="preserve">: </w:t>
      </w:r>
      <w:r w:rsidRPr="00406006">
        <w:rPr>
          <w:rFonts w:ascii="Times New Roman" w:hAnsi="Times New Roman" w:cs="Times New Roman"/>
          <w:color w:val="000000"/>
        </w:rPr>
        <w:t>indígenas (Aldeia), gestantes, puerperas</w:t>
      </w:r>
      <w:r w:rsidR="00B71E42" w:rsidRPr="00406006">
        <w:rPr>
          <w:rFonts w:ascii="Times New Roman" w:hAnsi="Times New Roman" w:cs="Times New Roman"/>
          <w:color w:val="000000"/>
        </w:rPr>
        <w:t xml:space="preserve"> </w:t>
      </w:r>
      <w:r w:rsidR="00A92EE2" w:rsidRPr="00406006">
        <w:rPr>
          <w:rFonts w:ascii="Times New Roman" w:hAnsi="Times New Roman" w:cs="Times New Roman"/>
          <w:color w:val="000000"/>
        </w:rPr>
        <w:t>(</w:t>
      </w:r>
      <w:r w:rsidRPr="00406006">
        <w:rPr>
          <w:rFonts w:ascii="Times New Roman" w:hAnsi="Times New Roman" w:cs="Times New Roman"/>
          <w:color w:val="000000"/>
        </w:rPr>
        <w:t>até duas semanas após o parto, aborto ou perda fetal</w:t>
      </w:r>
      <w:r w:rsidR="00A92EE2" w:rsidRPr="00406006">
        <w:rPr>
          <w:rFonts w:ascii="Times New Roman" w:hAnsi="Times New Roman" w:cs="Times New Roman"/>
          <w:color w:val="000000"/>
        </w:rPr>
        <w:t>)</w:t>
      </w:r>
      <w:r w:rsidRPr="00406006">
        <w:rPr>
          <w:rFonts w:ascii="Times New Roman" w:hAnsi="Times New Roman" w:cs="Times New Roman"/>
          <w:color w:val="000000"/>
        </w:rPr>
        <w:t>, crianças abaixo de 5 anos, jovens baixo de 19 anos em uso de acido acetilsalicílico – AAS (</w:t>
      </w:r>
      <w:r w:rsidR="001145AA" w:rsidRPr="00406006">
        <w:rPr>
          <w:rFonts w:ascii="Times New Roman" w:hAnsi="Times New Roman" w:cs="Times New Roman"/>
          <w:color w:val="000000"/>
        </w:rPr>
        <w:t>Síndrome</w:t>
      </w:r>
      <w:r w:rsidRPr="00406006">
        <w:rPr>
          <w:rFonts w:ascii="Times New Roman" w:hAnsi="Times New Roman" w:cs="Times New Roman"/>
          <w:color w:val="000000"/>
        </w:rPr>
        <w:t xml:space="preserve"> de Reye), tabagistas, nefropatas, pacientes com hepatopatias ou com lesão medular, pacientes que sofreram acidentes vascular cerebral (AVC)</w:t>
      </w:r>
      <w:r w:rsidR="00A92EE2" w:rsidRPr="00406006">
        <w:rPr>
          <w:rFonts w:ascii="Times New Roman" w:hAnsi="Times New Roman" w:cs="Times New Roman"/>
          <w:color w:val="000000"/>
        </w:rPr>
        <w:t xml:space="preserve"> ou portador de alguma doença neural, pacientes com síndrome de down, epilepsia ou tuberculose</w:t>
      </w:r>
      <w:r w:rsidR="009A4308" w:rsidRPr="00406006">
        <w:rPr>
          <w:rFonts w:ascii="Times New Roman" w:hAnsi="Times New Roman" w:cs="Times New Roman"/>
          <w:color w:val="000000"/>
        </w:rPr>
        <w:t>.</w:t>
      </w:r>
      <w:r w:rsidR="009A4308">
        <w:rPr>
          <w:rFonts w:ascii="Times New Roman" w:hAnsi="Times New Roman" w:cs="Times New Roman"/>
          <w:color w:val="000000"/>
        </w:rPr>
        <w:t xml:space="preserve"> Este grupo inclui pessoas vulneráveis</w:t>
      </w:r>
      <w:r w:rsidR="00B71E42">
        <w:rPr>
          <w:rFonts w:ascii="Times New Roman" w:hAnsi="Times New Roman" w:cs="Times New Roman"/>
          <w:color w:val="000000"/>
        </w:rPr>
        <w:t xml:space="preserve">, no qual, representam maior risco </w:t>
      </w:r>
      <w:r w:rsidR="00E07A07">
        <w:rPr>
          <w:rFonts w:ascii="Times New Roman" w:hAnsi="Times New Roman" w:cs="Times New Roman"/>
          <w:color w:val="000000"/>
        </w:rPr>
        <w:t xml:space="preserve">de saúde </w:t>
      </w:r>
      <w:r w:rsidR="00B71E42">
        <w:rPr>
          <w:rFonts w:ascii="Times New Roman" w:hAnsi="Times New Roman" w:cs="Times New Roman"/>
          <w:color w:val="000000"/>
        </w:rPr>
        <w:t xml:space="preserve">caso </w:t>
      </w:r>
      <w:r w:rsidR="00E07A07">
        <w:rPr>
          <w:rFonts w:ascii="Times New Roman" w:hAnsi="Times New Roman" w:cs="Times New Roman"/>
          <w:color w:val="000000"/>
        </w:rPr>
        <w:t xml:space="preserve">sejam </w:t>
      </w:r>
      <w:r w:rsidR="00B71E42">
        <w:rPr>
          <w:rFonts w:ascii="Times New Roman" w:hAnsi="Times New Roman" w:cs="Times New Roman"/>
          <w:color w:val="000000"/>
        </w:rPr>
        <w:t>contaminadas pelo COVID-19, s</w:t>
      </w:r>
      <w:r w:rsidR="00406006">
        <w:rPr>
          <w:rFonts w:ascii="Times New Roman" w:hAnsi="Times New Roman" w:cs="Times New Roman"/>
          <w:color w:val="000000"/>
        </w:rPr>
        <w:t>eja pela inacessibilidade ou</w:t>
      </w:r>
      <w:r w:rsidR="00E07A07">
        <w:rPr>
          <w:rFonts w:ascii="Times New Roman" w:hAnsi="Times New Roman" w:cs="Times New Roman"/>
          <w:color w:val="000000"/>
        </w:rPr>
        <w:t xml:space="preserve"> fragilidade do sistema imunológico</w:t>
      </w:r>
      <w:r w:rsidR="00B71E42">
        <w:rPr>
          <w:rFonts w:ascii="Times New Roman" w:hAnsi="Times New Roman" w:cs="Times New Roman"/>
          <w:color w:val="000000"/>
        </w:rPr>
        <w:t xml:space="preserve"> </w:t>
      </w:r>
      <w:r w:rsidR="00E07A07">
        <w:rPr>
          <w:rFonts w:ascii="Times New Roman" w:hAnsi="Times New Roman" w:cs="Times New Roman"/>
          <w:color w:val="000000"/>
        </w:rPr>
        <w:t xml:space="preserve">ou </w:t>
      </w:r>
      <w:r w:rsidR="00406006">
        <w:rPr>
          <w:rFonts w:ascii="Times New Roman" w:hAnsi="Times New Roman" w:cs="Times New Roman"/>
          <w:color w:val="000000"/>
        </w:rPr>
        <w:t xml:space="preserve">até mesmo por </w:t>
      </w:r>
      <w:r w:rsidR="00E07A07">
        <w:rPr>
          <w:rFonts w:ascii="Times New Roman" w:hAnsi="Times New Roman" w:cs="Times New Roman"/>
          <w:color w:val="000000"/>
        </w:rPr>
        <w:t>patologias preexistentes que limitam sua saúde</w:t>
      </w:r>
      <w:r w:rsidR="00B71E42">
        <w:rPr>
          <w:rFonts w:ascii="Times New Roman" w:hAnsi="Times New Roman" w:cs="Times New Roman"/>
          <w:color w:val="000000"/>
        </w:rPr>
        <w:t xml:space="preserve"> </w:t>
      </w:r>
      <w:r w:rsidR="00A92EE2">
        <w:rPr>
          <w:rFonts w:ascii="Times New Roman" w:hAnsi="Times New Roman" w:cs="Times New Roman"/>
          <w:color w:val="000000"/>
        </w:rPr>
        <w:t>(MS, 2020).</w:t>
      </w:r>
    </w:p>
    <w:p w:rsidR="00A92EE2" w:rsidRDefault="00406006" w:rsidP="00541C60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 w:line="360" w:lineRule="auto"/>
        <w:ind w:firstLine="709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Notou-se a existência de comp</w:t>
      </w:r>
      <w:r w:rsidR="00405781">
        <w:rPr>
          <w:rFonts w:ascii="Times New Roman" w:hAnsi="Times New Roman" w:cs="Times New Roman"/>
          <w:color w:val="000000"/>
        </w:rPr>
        <w:t xml:space="preserve">licações </w:t>
      </w:r>
      <w:r>
        <w:rPr>
          <w:rFonts w:ascii="Times New Roman" w:hAnsi="Times New Roman" w:cs="Times New Roman"/>
          <w:color w:val="000000"/>
        </w:rPr>
        <w:t>causadas pelo COVID-19</w:t>
      </w:r>
      <w:r w:rsidR="00451DF5"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</w:rPr>
        <w:t xml:space="preserve"> além das complicações respiratórias, complicações estas que </w:t>
      </w:r>
      <w:r w:rsidR="00405781">
        <w:rPr>
          <w:rFonts w:ascii="Times New Roman" w:hAnsi="Times New Roman" w:cs="Times New Roman"/>
          <w:color w:val="000000"/>
        </w:rPr>
        <w:t xml:space="preserve">implicam diretamente em outros </w:t>
      </w:r>
      <w:r>
        <w:rPr>
          <w:rFonts w:ascii="Times New Roman" w:hAnsi="Times New Roman" w:cs="Times New Roman"/>
          <w:color w:val="000000"/>
        </w:rPr>
        <w:t>sistemas corporais e que podem comprometê-los</w:t>
      </w:r>
      <w:r w:rsidR="00405781">
        <w:rPr>
          <w:rFonts w:ascii="Times New Roman" w:hAnsi="Times New Roman" w:cs="Times New Roman"/>
          <w:color w:val="000000"/>
        </w:rPr>
        <w:t xml:space="preserve">. </w:t>
      </w:r>
      <w:r w:rsidR="005B58B2">
        <w:rPr>
          <w:rFonts w:ascii="Times New Roman" w:hAnsi="Times New Roman" w:cs="Times New Roman"/>
          <w:color w:val="000000"/>
        </w:rPr>
        <w:t>Descobriu-se então</w:t>
      </w:r>
      <w:r w:rsidR="00891EB4">
        <w:rPr>
          <w:rFonts w:ascii="Times New Roman" w:hAnsi="Times New Roman" w:cs="Times New Roman"/>
          <w:color w:val="000000"/>
        </w:rPr>
        <w:t>,</w:t>
      </w:r>
      <w:r w:rsidR="005B58B2">
        <w:rPr>
          <w:rFonts w:ascii="Times New Roman" w:hAnsi="Times New Roman" w:cs="Times New Roman"/>
          <w:color w:val="000000"/>
        </w:rPr>
        <w:t xml:space="preserve"> que a magnitude do vírus</w:t>
      </w:r>
      <w:r w:rsidR="00405781">
        <w:rPr>
          <w:rFonts w:ascii="Times New Roman" w:hAnsi="Times New Roman" w:cs="Times New Roman"/>
          <w:color w:val="000000"/>
        </w:rPr>
        <w:t xml:space="preserve"> era maior do que esperado, e s</w:t>
      </w:r>
      <w:r w:rsidR="005B58B2">
        <w:rPr>
          <w:rFonts w:ascii="Times New Roman" w:hAnsi="Times New Roman" w:cs="Times New Roman"/>
          <w:color w:val="000000"/>
        </w:rPr>
        <w:t>u</w:t>
      </w:r>
      <w:r w:rsidR="00405781">
        <w:rPr>
          <w:rFonts w:ascii="Times New Roman" w:hAnsi="Times New Roman" w:cs="Times New Roman"/>
          <w:color w:val="000000"/>
        </w:rPr>
        <w:t>a</w:t>
      </w:r>
      <w:r w:rsidR="005B58B2">
        <w:rPr>
          <w:rFonts w:ascii="Times New Roman" w:hAnsi="Times New Roman" w:cs="Times New Roman"/>
          <w:color w:val="000000"/>
        </w:rPr>
        <w:t xml:space="preserve"> </w:t>
      </w:r>
      <w:r w:rsidR="00405781">
        <w:rPr>
          <w:rFonts w:ascii="Times New Roman" w:hAnsi="Times New Roman" w:cs="Times New Roman"/>
          <w:color w:val="000000"/>
        </w:rPr>
        <w:t xml:space="preserve">capacidade </w:t>
      </w:r>
      <w:r w:rsidR="005B58B2">
        <w:rPr>
          <w:rFonts w:ascii="Times New Roman" w:hAnsi="Times New Roman" w:cs="Times New Roman"/>
          <w:color w:val="000000"/>
        </w:rPr>
        <w:t xml:space="preserve">de </w:t>
      </w:r>
      <w:r w:rsidR="000C4C81">
        <w:rPr>
          <w:rFonts w:ascii="Times New Roman" w:hAnsi="Times New Roman" w:cs="Times New Roman"/>
          <w:color w:val="000000"/>
        </w:rPr>
        <w:t xml:space="preserve">alteração do estado </w:t>
      </w:r>
      <w:r w:rsidR="00317DC7">
        <w:rPr>
          <w:rFonts w:ascii="Times New Roman" w:hAnsi="Times New Roman" w:cs="Times New Roman"/>
          <w:color w:val="000000"/>
        </w:rPr>
        <w:t xml:space="preserve">geral em indivíduos pode variar, além da relação da hemostasia em determinadas complicações e em grupos específicos. </w:t>
      </w:r>
      <w:r w:rsidR="000C4C81">
        <w:rPr>
          <w:rFonts w:ascii="Times New Roman" w:hAnsi="Times New Roman" w:cs="Times New Roman"/>
          <w:color w:val="000000"/>
        </w:rPr>
        <w:t>O objetivo desse estudo é avaliar as publicações científicas sobre a hemostasia em pacientes diagnosticados com COVID-19 e suas complicações.</w:t>
      </w:r>
    </w:p>
    <w:p w:rsidR="006A3DC9" w:rsidRPr="00950DED" w:rsidRDefault="006A3DC9" w:rsidP="00541C60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 w:line="360" w:lineRule="auto"/>
        <w:ind w:firstLine="709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</w:rPr>
      </w:pPr>
    </w:p>
    <w:p w:rsidR="001C422C" w:rsidRDefault="00B466BF" w:rsidP="00541C60">
      <w:pPr>
        <w:keepNext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 w:line="360" w:lineRule="auto"/>
        <w:ind w:leftChars="-1" w:left="0" w:hangingChars="1" w:hanging="2"/>
        <w:textDirection w:val="btLr"/>
        <w:textAlignment w:val="top"/>
        <w:outlineLvl w:val="0"/>
        <w:rPr>
          <w:rFonts w:ascii="Times New Roman" w:hAnsi="Times New Roman" w:cs="Times New Roman"/>
          <w:b/>
          <w:color w:val="000000"/>
        </w:rPr>
      </w:pPr>
      <w:r w:rsidRPr="00BD6489">
        <w:rPr>
          <w:rFonts w:ascii="Times New Roman" w:hAnsi="Times New Roman" w:cs="Times New Roman"/>
          <w:b/>
          <w:color w:val="000000"/>
        </w:rPr>
        <w:t>METODOLOGIA</w:t>
      </w:r>
    </w:p>
    <w:p w:rsidR="009D419A" w:rsidRDefault="005B58B2" w:rsidP="009D419A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 w:line="360" w:lineRule="auto"/>
        <w:ind w:firstLine="709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</w:rPr>
      </w:pPr>
      <w:r w:rsidRPr="005B58B2">
        <w:rPr>
          <w:rFonts w:ascii="Times New Roman" w:hAnsi="Times New Roman" w:cs="Times New Roman"/>
          <w:color w:val="000000"/>
        </w:rPr>
        <w:t>Trata-se</w:t>
      </w:r>
      <w:r>
        <w:rPr>
          <w:rFonts w:ascii="Times New Roman" w:hAnsi="Times New Roman" w:cs="Times New Roman"/>
          <w:color w:val="000000"/>
        </w:rPr>
        <w:t xml:space="preserve"> de </w:t>
      </w:r>
      <w:r w:rsidR="006C7F0F">
        <w:rPr>
          <w:rFonts w:ascii="Times New Roman" w:hAnsi="Times New Roman" w:cs="Times New Roman"/>
          <w:color w:val="000000"/>
        </w:rPr>
        <w:t>um estudo de</w:t>
      </w:r>
      <w:r w:rsidR="00F14F07">
        <w:rPr>
          <w:rFonts w:ascii="Times New Roman" w:hAnsi="Times New Roman" w:cs="Times New Roman"/>
          <w:color w:val="000000"/>
        </w:rPr>
        <w:t xml:space="preserve"> revisão da literatura, onde foi utilizada a Bi</w:t>
      </w:r>
      <w:r w:rsidR="00903FCA">
        <w:rPr>
          <w:rFonts w:ascii="Times New Roman" w:hAnsi="Times New Roman" w:cs="Times New Roman"/>
          <w:color w:val="000000"/>
        </w:rPr>
        <w:t xml:space="preserve">blioteca Virtual da Saúde (BVS) </w:t>
      </w:r>
      <w:r w:rsidR="00F14F07">
        <w:rPr>
          <w:rFonts w:ascii="Times New Roman" w:hAnsi="Times New Roman" w:cs="Times New Roman"/>
          <w:color w:val="000000"/>
        </w:rPr>
        <w:t xml:space="preserve">para o levantamento de artigos. </w:t>
      </w:r>
      <w:r w:rsidR="009D419A">
        <w:rPr>
          <w:rFonts w:ascii="Times New Roman" w:hAnsi="Times New Roman" w:cs="Times New Roman"/>
          <w:color w:val="000000"/>
        </w:rPr>
        <w:t>Como base de dados, selecionado: “MEDLINE - Sistema Online de Busca e Análise de Literatura Mé</w:t>
      </w:r>
      <w:r w:rsidR="00A71E79">
        <w:rPr>
          <w:rFonts w:ascii="Times New Roman" w:hAnsi="Times New Roman" w:cs="Times New Roman"/>
          <w:color w:val="000000"/>
        </w:rPr>
        <w:t>dica”. A busca foi realizada no mês</w:t>
      </w:r>
      <w:r w:rsidR="009D419A">
        <w:rPr>
          <w:rFonts w:ascii="Times New Roman" w:hAnsi="Times New Roman" w:cs="Times New Roman"/>
          <w:color w:val="000000"/>
        </w:rPr>
        <w:t xml:space="preserve"> de julho de 2020. </w:t>
      </w:r>
      <w:r w:rsidR="00F14F07">
        <w:rPr>
          <w:rFonts w:ascii="Times New Roman" w:hAnsi="Times New Roman" w:cs="Times New Roman"/>
          <w:color w:val="000000"/>
        </w:rPr>
        <w:t xml:space="preserve">Foram utilizados os seguintes descritores: “Covid19” e “Clots” (termo em inglês </w:t>
      </w:r>
      <w:r w:rsidR="00903FCA">
        <w:rPr>
          <w:rFonts w:ascii="Times New Roman" w:hAnsi="Times New Roman" w:cs="Times New Roman"/>
          <w:color w:val="000000"/>
        </w:rPr>
        <w:t xml:space="preserve">= </w:t>
      </w:r>
      <w:r w:rsidR="00F14F07">
        <w:rPr>
          <w:rFonts w:ascii="Times New Roman" w:hAnsi="Times New Roman" w:cs="Times New Roman"/>
          <w:color w:val="000000"/>
        </w:rPr>
        <w:t>Coágulos)</w:t>
      </w:r>
      <w:r w:rsidR="00903FCA">
        <w:rPr>
          <w:rFonts w:ascii="Times New Roman" w:hAnsi="Times New Roman" w:cs="Times New Roman"/>
          <w:color w:val="000000"/>
        </w:rPr>
        <w:t>. A pesquisa foi desenvolvi</w:t>
      </w:r>
      <w:r w:rsidR="001145AA">
        <w:rPr>
          <w:rFonts w:ascii="Times New Roman" w:hAnsi="Times New Roman" w:cs="Times New Roman"/>
          <w:color w:val="000000"/>
        </w:rPr>
        <w:t>da pelo seguinte idioma: Inglês; c</w:t>
      </w:r>
      <w:r w:rsidR="00903FCA">
        <w:rPr>
          <w:rFonts w:ascii="Times New Roman" w:hAnsi="Times New Roman" w:cs="Times New Roman"/>
          <w:color w:val="000000"/>
        </w:rPr>
        <w:t xml:space="preserve">omo filtro selecionado: “Disponível” e “Texto Completo”. </w:t>
      </w:r>
    </w:p>
    <w:p w:rsidR="00B451E6" w:rsidRDefault="009D0BB5" w:rsidP="009D419A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 w:line="360" w:lineRule="auto"/>
        <w:ind w:firstLine="709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Aos critérios de inclusão se deram a artigos que abordassem a temática proposta, e que trouxessem resultados concluídos. Aos critérios de exclusão se deram por estudos de casos, artigos sem conclusão prévia e artigos não disponíveis e/ou não completos.</w:t>
      </w:r>
    </w:p>
    <w:p w:rsidR="005B58B2" w:rsidRDefault="009D0BB5" w:rsidP="00B451E6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 w:line="360" w:lineRule="auto"/>
        <w:ind w:firstLine="709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</w:rPr>
      </w:pPr>
      <w:r w:rsidRPr="009D419A">
        <w:rPr>
          <w:rFonts w:ascii="Times New Roman" w:hAnsi="Times New Roman" w:cs="Times New Roman"/>
          <w:color w:val="000000"/>
        </w:rPr>
        <w:t>Foram localizados ao total de 47</w:t>
      </w:r>
      <w:r w:rsidR="00903FCA" w:rsidRPr="009D419A">
        <w:rPr>
          <w:rFonts w:ascii="Times New Roman" w:hAnsi="Times New Roman" w:cs="Times New Roman"/>
          <w:color w:val="000000"/>
        </w:rPr>
        <w:t xml:space="preserve"> artigos disponíveis completos e </w:t>
      </w:r>
      <w:r w:rsidR="00903FCA" w:rsidRPr="009D419A">
        <w:rPr>
          <w:rFonts w:ascii="Times New Roman" w:hAnsi="Times New Roman" w:cs="Times New Roman"/>
          <w:i/>
          <w:color w:val="000000"/>
        </w:rPr>
        <w:t>online</w:t>
      </w:r>
      <w:r w:rsidR="00EA573F">
        <w:rPr>
          <w:rFonts w:ascii="Times New Roman" w:hAnsi="Times New Roman" w:cs="Times New Roman"/>
          <w:color w:val="000000"/>
        </w:rPr>
        <w:t>, dos quais 7</w:t>
      </w:r>
      <w:r w:rsidR="00903FCA" w:rsidRPr="009D419A">
        <w:rPr>
          <w:rFonts w:ascii="Times New Roman" w:hAnsi="Times New Roman" w:cs="Times New Roman"/>
          <w:color w:val="000000"/>
        </w:rPr>
        <w:t xml:space="preserve"> selecionados para a formulação deste estudo, pois, eram os que mais coincidiam com o tema abordado.</w:t>
      </w:r>
      <w:r w:rsidR="00786735" w:rsidRPr="009D419A">
        <w:rPr>
          <w:rFonts w:ascii="Times New Roman" w:hAnsi="Times New Roman" w:cs="Times New Roman"/>
          <w:color w:val="000000"/>
        </w:rPr>
        <w:t xml:space="preserve"> Fo</w:t>
      </w:r>
      <w:r w:rsidRPr="009D419A">
        <w:rPr>
          <w:rFonts w:ascii="Times New Roman" w:hAnsi="Times New Roman" w:cs="Times New Roman"/>
          <w:color w:val="000000"/>
        </w:rPr>
        <w:t>ram</w:t>
      </w:r>
      <w:r w:rsidR="00786735" w:rsidRPr="009D419A">
        <w:rPr>
          <w:rFonts w:ascii="Times New Roman" w:hAnsi="Times New Roman" w:cs="Times New Roman"/>
          <w:color w:val="000000"/>
        </w:rPr>
        <w:t xml:space="preserve"> adicionado</w:t>
      </w:r>
      <w:r w:rsidRPr="009D419A">
        <w:rPr>
          <w:rFonts w:ascii="Times New Roman" w:hAnsi="Times New Roman" w:cs="Times New Roman"/>
          <w:color w:val="000000"/>
        </w:rPr>
        <w:t>s</w:t>
      </w:r>
      <w:r w:rsidR="00786735" w:rsidRPr="009D419A">
        <w:rPr>
          <w:rFonts w:ascii="Times New Roman" w:hAnsi="Times New Roman" w:cs="Times New Roman"/>
          <w:color w:val="000000"/>
        </w:rPr>
        <w:t xml:space="preserve"> dados da Organização Mundial da Saúde (OMS) para melhor desenvolvimento da temática</w:t>
      </w:r>
      <w:r w:rsidR="009D419A" w:rsidRPr="009D419A">
        <w:rPr>
          <w:rFonts w:ascii="Times New Roman" w:hAnsi="Times New Roman" w:cs="Times New Roman"/>
          <w:color w:val="000000"/>
        </w:rPr>
        <w:t>.</w:t>
      </w:r>
    </w:p>
    <w:p w:rsidR="00891EB4" w:rsidRPr="00954AEC" w:rsidRDefault="009D419A" w:rsidP="00891EB4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/>
        <w:ind w:firstLine="709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0"/>
        </w:rPr>
      </w:pPr>
      <w:r>
        <w:rPr>
          <w:rFonts w:ascii="Times New Roman" w:hAnsi="Times New Roman" w:cs="Times New Roman"/>
          <w:color w:val="000000"/>
          <w:sz w:val="20"/>
        </w:rPr>
        <w:t xml:space="preserve"> </w:t>
      </w:r>
      <w:r w:rsidR="00891EB4" w:rsidRPr="00954AEC">
        <w:rPr>
          <w:rFonts w:ascii="Times New Roman" w:hAnsi="Times New Roman" w:cs="Times New Roman"/>
          <w:color w:val="000000"/>
          <w:sz w:val="20"/>
        </w:rPr>
        <w:t>Tabela 1</w:t>
      </w:r>
      <w:r w:rsidR="00656AE7">
        <w:rPr>
          <w:rFonts w:ascii="Times New Roman" w:hAnsi="Times New Roman" w:cs="Times New Roman"/>
          <w:color w:val="000000"/>
          <w:sz w:val="20"/>
        </w:rPr>
        <w:t xml:space="preserve"> – </w:t>
      </w:r>
      <w:r>
        <w:rPr>
          <w:rFonts w:ascii="Times New Roman" w:hAnsi="Times New Roman" w:cs="Times New Roman"/>
          <w:color w:val="000000"/>
          <w:sz w:val="20"/>
        </w:rPr>
        <w:t>Método para seleção dos artigos</w:t>
      </w:r>
    </w:p>
    <w:tbl>
      <w:tblPr>
        <w:tblStyle w:val="SombreamentoClaro"/>
        <w:tblW w:w="0" w:type="auto"/>
        <w:tblInd w:w="959" w:type="dxa"/>
        <w:tblLook w:val="04A0"/>
      </w:tblPr>
      <w:tblGrid>
        <w:gridCol w:w="1523"/>
        <w:gridCol w:w="1986"/>
        <w:gridCol w:w="1987"/>
        <w:gridCol w:w="1955"/>
      </w:tblGrid>
      <w:tr w:rsidR="00891EB4" w:rsidRPr="00954AEC" w:rsidTr="004F17D4">
        <w:trPr>
          <w:cnfStyle w:val="100000000000"/>
          <w:trHeight w:val="509"/>
        </w:trPr>
        <w:tc>
          <w:tcPr>
            <w:cnfStyle w:val="001000000000"/>
            <w:tcW w:w="7451" w:type="dxa"/>
            <w:gridSpan w:val="4"/>
          </w:tcPr>
          <w:p w:rsidR="00891EB4" w:rsidRPr="00B451E6" w:rsidRDefault="00891EB4" w:rsidP="00656AE7">
            <w:pPr>
              <w:keepNext/>
              <w:spacing w:before="120" w:after="120" w:line="360" w:lineRule="auto"/>
              <w:rPr>
                <w:rFonts w:ascii="Times New Roman" w:hAnsi="Times New Roman" w:cs="Times New Roman"/>
                <w:b w:val="0"/>
                <w:color w:val="000000"/>
              </w:rPr>
            </w:pPr>
          </w:p>
        </w:tc>
      </w:tr>
      <w:tr w:rsidR="00891EB4" w:rsidRPr="00954AEC" w:rsidTr="004F17D4">
        <w:trPr>
          <w:cnfStyle w:val="000000100000"/>
        </w:trPr>
        <w:tc>
          <w:tcPr>
            <w:cnfStyle w:val="001000000000"/>
            <w:tcW w:w="1523" w:type="dxa"/>
          </w:tcPr>
          <w:p w:rsidR="00891EB4" w:rsidRPr="004F17D4" w:rsidRDefault="00891EB4" w:rsidP="00954AEC">
            <w:pPr>
              <w:keepNext/>
              <w:spacing w:before="120" w:after="120" w:line="360" w:lineRule="auto"/>
              <w:jc w:val="both"/>
              <w:rPr>
                <w:rFonts w:ascii="Times New Roman" w:hAnsi="Times New Roman" w:cs="Times New Roman"/>
                <w:b w:val="0"/>
                <w:color w:val="000000"/>
              </w:rPr>
            </w:pPr>
            <w:r w:rsidRPr="004F17D4">
              <w:rPr>
                <w:rFonts w:ascii="Times New Roman" w:hAnsi="Times New Roman" w:cs="Times New Roman"/>
                <w:b w:val="0"/>
                <w:color w:val="000000"/>
                <w:sz w:val="24"/>
              </w:rPr>
              <w:t>Artigos Encontrados</w:t>
            </w:r>
          </w:p>
        </w:tc>
        <w:tc>
          <w:tcPr>
            <w:tcW w:w="1986" w:type="dxa"/>
          </w:tcPr>
          <w:p w:rsidR="00891EB4" w:rsidRPr="00B451E6" w:rsidRDefault="00891EB4" w:rsidP="00954AEC">
            <w:pPr>
              <w:keepNext/>
              <w:spacing w:before="120" w:after="120" w:line="360" w:lineRule="auto"/>
              <w:jc w:val="both"/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B451E6">
              <w:rPr>
                <w:rFonts w:ascii="Times New Roman" w:hAnsi="Times New Roman" w:cs="Times New Roman"/>
                <w:color w:val="000000"/>
                <w:sz w:val="24"/>
              </w:rPr>
              <w:t>Artigos Selecionados pelo Título</w:t>
            </w:r>
          </w:p>
        </w:tc>
        <w:tc>
          <w:tcPr>
            <w:tcW w:w="1987" w:type="dxa"/>
          </w:tcPr>
          <w:p w:rsidR="00891EB4" w:rsidRPr="00B451E6" w:rsidRDefault="00891EB4" w:rsidP="00954AEC">
            <w:pPr>
              <w:keepNext/>
              <w:spacing w:before="120" w:after="120" w:line="360" w:lineRule="auto"/>
              <w:jc w:val="both"/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1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Artigos Selecionados pela Leitura do Resumo</w:t>
            </w:r>
          </w:p>
        </w:tc>
        <w:tc>
          <w:tcPr>
            <w:tcW w:w="1955" w:type="dxa"/>
          </w:tcPr>
          <w:p w:rsidR="00891EB4" w:rsidRPr="00B451E6" w:rsidRDefault="00891EB4" w:rsidP="00954AEC">
            <w:pPr>
              <w:keepNext/>
              <w:spacing w:before="120" w:after="120" w:line="360" w:lineRule="auto"/>
              <w:jc w:val="both"/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1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Artigos Escolhidos após Leitura Completa</w:t>
            </w:r>
          </w:p>
        </w:tc>
      </w:tr>
      <w:tr w:rsidR="00891EB4" w:rsidRPr="00954AEC" w:rsidTr="004F17D4">
        <w:tc>
          <w:tcPr>
            <w:cnfStyle w:val="001000000000"/>
            <w:tcW w:w="1523" w:type="dxa"/>
          </w:tcPr>
          <w:p w:rsidR="00891EB4" w:rsidRPr="004F17D4" w:rsidRDefault="00891EB4" w:rsidP="004F17D4">
            <w:pPr>
              <w:keepNext/>
              <w:tabs>
                <w:tab w:val="left" w:pos="-28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</w:rPr>
            </w:pPr>
            <w:r w:rsidRPr="004F17D4">
              <w:rPr>
                <w:rFonts w:ascii="Times New Roman" w:hAnsi="Times New Roman" w:cs="Times New Roman"/>
                <w:b w:val="0"/>
                <w:color w:val="000000"/>
                <w:sz w:val="24"/>
              </w:rPr>
              <w:t>4</w:t>
            </w:r>
            <w:r w:rsidR="009D0BB5" w:rsidRPr="004F17D4">
              <w:rPr>
                <w:rFonts w:ascii="Times New Roman" w:hAnsi="Times New Roman" w:cs="Times New Roman"/>
                <w:b w:val="0"/>
                <w:color w:val="000000"/>
                <w:sz w:val="24"/>
              </w:rPr>
              <w:t>7</w:t>
            </w:r>
          </w:p>
        </w:tc>
        <w:tc>
          <w:tcPr>
            <w:tcW w:w="1986" w:type="dxa"/>
          </w:tcPr>
          <w:p w:rsidR="00891EB4" w:rsidRPr="00B451E6" w:rsidRDefault="00891EB4" w:rsidP="004F17D4">
            <w:pPr>
              <w:keepNext/>
              <w:spacing w:before="120" w:after="120" w:line="360" w:lineRule="auto"/>
              <w:jc w:val="both"/>
              <w:cnfStyle w:val="00000000000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451E6">
              <w:rPr>
                <w:rFonts w:ascii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1987" w:type="dxa"/>
          </w:tcPr>
          <w:p w:rsidR="00891EB4" w:rsidRPr="00B451E6" w:rsidRDefault="00891EB4" w:rsidP="004F17D4">
            <w:pPr>
              <w:keepNext/>
              <w:spacing w:before="120" w:after="120" w:line="360" w:lineRule="auto"/>
              <w:jc w:val="both"/>
              <w:cnfStyle w:val="00000000000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451E6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1955" w:type="dxa"/>
          </w:tcPr>
          <w:p w:rsidR="00891EB4" w:rsidRPr="00B451E6" w:rsidRDefault="00EA573F" w:rsidP="004F17D4">
            <w:pPr>
              <w:keepNext/>
              <w:spacing w:before="120" w:after="120" w:line="360" w:lineRule="auto"/>
              <w:jc w:val="both"/>
              <w:cnfStyle w:val="00000000000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</w:tr>
    </w:tbl>
    <w:p w:rsidR="001C422C" w:rsidRDefault="009D419A" w:rsidP="00954AEC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rFonts w:ascii="Times New Roman" w:hAnsi="Times New Roman" w:cs="Times New Roman"/>
          <w:b/>
          <w:color w:val="000000"/>
          <w:sz w:val="20"/>
        </w:rPr>
      </w:pPr>
      <w:r>
        <w:rPr>
          <w:rFonts w:ascii="Times New Roman" w:hAnsi="Times New Roman" w:cs="Times New Roman"/>
          <w:b/>
          <w:color w:val="000000"/>
          <w:sz w:val="20"/>
        </w:rPr>
        <w:t xml:space="preserve">                 </w:t>
      </w:r>
      <w:r w:rsidR="00954AEC" w:rsidRPr="00954AEC">
        <w:rPr>
          <w:rFonts w:ascii="Times New Roman" w:hAnsi="Times New Roman" w:cs="Times New Roman"/>
          <w:b/>
          <w:color w:val="000000"/>
          <w:sz w:val="20"/>
        </w:rPr>
        <w:t xml:space="preserve">Fonte: </w:t>
      </w:r>
      <w:r w:rsidR="00954AEC" w:rsidRPr="00656AE7">
        <w:rPr>
          <w:rFonts w:ascii="Times New Roman" w:hAnsi="Times New Roman" w:cs="Times New Roman"/>
          <w:color w:val="000000"/>
          <w:sz w:val="20"/>
        </w:rPr>
        <w:t>Autora da revisão.</w:t>
      </w:r>
    </w:p>
    <w:p w:rsidR="00494484" w:rsidRPr="00954AEC" w:rsidRDefault="00494484" w:rsidP="00954AEC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rFonts w:ascii="Times New Roman" w:hAnsi="Times New Roman" w:cs="Times New Roman"/>
          <w:b/>
          <w:color w:val="000000"/>
          <w:sz w:val="20"/>
        </w:rPr>
      </w:pPr>
    </w:p>
    <w:p w:rsidR="001C422C" w:rsidRDefault="00B466BF" w:rsidP="00541C60">
      <w:pPr>
        <w:keepNext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 w:line="360" w:lineRule="auto"/>
        <w:ind w:leftChars="-1" w:left="0" w:hangingChars="1" w:hanging="2"/>
        <w:textDirection w:val="btLr"/>
        <w:textAlignment w:val="top"/>
        <w:outlineLvl w:val="0"/>
        <w:rPr>
          <w:rFonts w:ascii="Times New Roman" w:hAnsi="Times New Roman" w:cs="Times New Roman"/>
          <w:b/>
          <w:color w:val="000000"/>
        </w:rPr>
      </w:pPr>
      <w:r w:rsidRPr="00BD6489">
        <w:rPr>
          <w:rFonts w:ascii="Times New Roman" w:hAnsi="Times New Roman" w:cs="Times New Roman"/>
          <w:b/>
          <w:color w:val="000000"/>
        </w:rPr>
        <w:t>RESULTADOS E DISCUSSÃO</w:t>
      </w:r>
    </w:p>
    <w:p w:rsidR="00F06FA1" w:rsidRDefault="00FF3A48" w:rsidP="00F06FA1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 w:line="360" w:lineRule="auto"/>
        <w:ind w:firstLine="709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 partir dos artigos analisados</w:t>
      </w:r>
      <w:r w:rsidR="00777EC1"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</w:rPr>
        <w:t xml:space="preserve"> sucederam-se como resultado </w:t>
      </w:r>
      <w:r w:rsidR="00777EC1">
        <w:rPr>
          <w:rFonts w:ascii="Times New Roman" w:hAnsi="Times New Roman" w:cs="Times New Roman"/>
          <w:color w:val="000000"/>
        </w:rPr>
        <w:t>d</w:t>
      </w:r>
      <w:r>
        <w:rPr>
          <w:rFonts w:ascii="Times New Roman" w:hAnsi="Times New Roman" w:cs="Times New Roman"/>
          <w:color w:val="000000"/>
        </w:rPr>
        <w:t>a pesquisa que o COVID-19</w:t>
      </w:r>
      <w:r w:rsidR="00777EC1">
        <w:rPr>
          <w:rFonts w:ascii="Times New Roman" w:hAnsi="Times New Roman" w:cs="Times New Roman"/>
          <w:color w:val="000000"/>
        </w:rPr>
        <w:t>,</w:t>
      </w:r>
      <w:r w:rsidR="009D419A">
        <w:rPr>
          <w:rFonts w:ascii="Times New Roman" w:hAnsi="Times New Roman" w:cs="Times New Roman"/>
          <w:color w:val="000000"/>
        </w:rPr>
        <w:t xml:space="preserve"> </w:t>
      </w:r>
      <w:r w:rsidR="006C7F0F">
        <w:rPr>
          <w:rFonts w:ascii="Times New Roman" w:hAnsi="Times New Roman" w:cs="Times New Roman"/>
          <w:color w:val="000000"/>
        </w:rPr>
        <w:t xml:space="preserve">originado da </w:t>
      </w:r>
      <w:r w:rsidR="008333F9">
        <w:rPr>
          <w:rFonts w:ascii="Times New Roman" w:hAnsi="Times New Roman" w:cs="Times New Roman"/>
          <w:color w:val="000000"/>
        </w:rPr>
        <w:t>família do</w:t>
      </w:r>
      <w:r w:rsidR="009D419A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coronavírus</w:t>
      </w:r>
      <w:r w:rsidR="00777EC1">
        <w:rPr>
          <w:rFonts w:ascii="Times New Roman" w:hAnsi="Times New Roman" w:cs="Times New Roman"/>
          <w:color w:val="000000"/>
        </w:rPr>
        <w:t xml:space="preserve">, pode trazer </w:t>
      </w:r>
      <w:r w:rsidR="008333F9">
        <w:rPr>
          <w:rFonts w:ascii="Times New Roman" w:hAnsi="Times New Roman" w:cs="Times New Roman"/>
          <w:color w:val="000000"/>
        </w:rPr>
        <w:t xml:space="preserve">algumas manifestações clínicas aos pacientes acometidos. Sendo assim, as principais manifestações clínicas descobertas no </w:t>
      </w:r>
      <w:r w:rsidR="00CD198C">
        <w:rPr>
          <w:rFonts w:ascii="Times New Roman" w:hAnsi="Times New Roman" w:cs="Times New Roman"/>
          <w:color w:val="000000"/>
        </w:rPr>
        <w:t xml:space="preserve">primeiro período de estudo </w:t>
      </w:r>
      <w:r w:rsidR="008333F9">
        <w:rPr>
          <w:rFonts w:ascii="Times New Roman" w:hAnsi="Times New Roman" w:cs="Times New Roman"/>
          <w:color w:val="000000"/>
        </w:rPr>
        <w:t>da pandemia</w:t>
      </w:r>
      <w:r w:rsidR="00CD198C">
        <w:rPr>
          <w:rFonts w:ascii="Times New Roman" w:hAnsi="Times New Roman" w:cs="Times New Roman"/>
          <w:color w:val="000000"/>
        </w:rPr>
        <w:t>, equivalente ao primeiro trimestre são</w:t>
      </w:r>
      <w:r w:rsidR="007D7A21">
        <w:rPr>
          <w:rFonts w:ascii="Times New Roman" w:hAnsi="Times New Roman" w:cs="Times New Roman"/>
          <w:color w:val="000000"/>
        </w:rPr>
        <w:t>: febre, tosse,</w:t>
      </w:r>
      <w:r w:rsidR="008333F9">
        <w:rPr>
          <w:rFonts w:ascii="Times New Roman" w:hAnsi="Times New Roman" w:cs="Times New Roman"/>
          <w:color w:val="000000"/>
        </w:rPr>
        <w:t xml:space="preserve"> falta de ar e insuficiência respiratória. </w:t>
      </w:r>
      <w:r w:rsidR="00F06FA1">
        <w:rPr>
          <w:rFonts w:ascii="Times New Roman" w:hAnsi="Times New Roman" w:cs="Times New Roman"/>
          <w:color w:val="000000"/>
        </w:rPr>
        <w:t>Descobriu-se então, que algumas pessoas são assintomáticas ao vírus, e não se sabe ao certo, se estas são capazes de transmitir o vírus e também não foi evidenciado como se dá a fase de incubação do vírus nessas pessoas, a partir disto, é previsto que o número de contaminados seja maior do que o declarado (OMS, 2020).</w:t>
      </w:r>
    </w:p>
    <w:p w:rsidR="008333F9" w:rsidRDefault="00F06FA1" w:rsidP="00541C60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 w:line="360" w:lineRule="auto"/>
        <w:ind w:firstLine="709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Com o avanço da</w:t>
      </w:r>
      <w:r w:rsidR="009D419A"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</w:rPr>
        <w:t xml:space="preserve"> pesquisa</w:t>
      </w:r>
      <w:r w:rsidR="009D419A"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</w:rPr>
        <w:t xml:space="preserve"> </w:t>
      </w:r>
      <w:r w:rsidR="009D419A">
        <w:rPr>
          <w:rFonts w:ascii="Times New Roman" w:hAnsi="Times New Roman" w:cs="Times New Roman"/>
          <w:color w:val="000000"/>
        </w:rPr>
        <w:t xml:space="preserve">sobre </w:t>
      </w:r>
      <w:r>
        <w:rPr>
          <w:rFonts w:ascii="Times New Roman" w:hAnsi="Times New Roman" w:cs="Times New Roman"/>
          <w:color w:val="000000"/>
        </w:rPr>
        <w:t xml:space="preserve">o COVID-19, com intuito de desenvolver tratamentos eficazes contra este vírus, </w:t>
      </w:r>
      <w:r w:rsidR="007D7A21">
        <w:rPr>
          <w:rFonts w:ascii="Times New Roman" w:hAnsi="Times New Roman" w:cs="Times New Roman"/>
          <w:color w:val="000000"/>
        </w:rPr>
        <w:t>o</w:t>
      </w:r>
      <w:r w:rsidR="00CD198C">
        <w:rPr>
          <w:rFonts w:ascii="Times New Roman" w:hAnsi="Times New Roman" w:cs="Times New Roman"/>
          <w:color w:val="000000"/>
        </w:rPr>
        <w:t>s estudos do</w:t>
      </w:r>
      <w:r w:rsidR="007D7A21">
        <w:rPr>
          <w:rFonts w:ascii="Times New Roman" w:hAnsi="Times New Roman" w:cs="Times New Roman"/>
          <w:color w:val="000000"/>
        </w:rPr>
        <w:t xml:space="preserve"> segundo trimestre de 2020 considerando a </w:t>
      </w:r>
      <w:r w:rsidR="007D7A21" w:rsidRPr="00427BF9">
        <w:rPr>
          <w:rFonts w:ascii="Times New Roman" w:hAnsi="Times New Roman" w:cs="Times New Roman"/>
          <w:color w:val="000000"/>
          <w:shd w:val="clear" w:color="auto" w:fill="FFFFFF" w:themeFill="background1"/>
        </w:rPr>
        <w:t>segunda fase de estudo do COVID-19</w:t>
      </w:r>
      <w:r w:rsidR="00427BF9">
        <w:rPr>
          <w:rFonts w:ascii="Times New Roman" w:hAnsi="Times New Roman" w:cs="Times New Roman"/>
          <w:color w:val="000000"/>
        </w:rPr>
        <w:t xml:space="preserve"> pela OMS</w:t>
      </w:r>
      <w:r w:rsidR="007D7A21"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 xml:space="preserve">apresentaram </w:t>
      </w:r>
      <w:r w:rsidR="007D7A21">
        <w:rPr>
          <w:rFonts w:ascii="Times New Roman" w:hAnsi="Times New Roman" w:cs="Times New Roman"/>
          <w:color w:val="000000"/>
        </w:rPr>
        <w:t xml:space="preserve">algumas manifestações clínicas variadas surgiram em pessoas recém contaminadas, sendo elas, perda do paladar e/ou </w:t>
      </w:r>
      <w:r w:rsidR="007D7A21">
        <w:rPr>
          <w:rFonts w:ascii="Times New Roman" w:hAnsi="Times New Roman" w:cs="Times New Roman"/>
          <w:color w:val="000000"/>
        </w:rPr>
        <w:lastRenderedPageBreak/>
        <w:t>olfato, diarréia, artralgia, cefaléia e erupção cutânea na pele ou descoloração dos dedos das mãos ou dos pés (OMS, 2020).</w:t>
      </w:r>
    </w:p>
    <w:p w:rsidR="00FE587E" w:rsidRDefault="007D7A21" w:rsidP="00541C60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 w:line="360" w:lineRule="auto"/>
        <w:ind w:firstLine="709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Entretanto, </w:t>
      </w:r>
      <w:r w:rsidR="006C5923">
        <w:rPr>
          <w:rFonts w:ascii="Times New Roman" w:hAnsi="Times New Roman" w:cs="Times New Roman"/>
          <w:color w:val="000000"/>
        </w:rPr>
        <w:t xml:space="preserve">foi observado que </w:t>
      </w:r>
      <w:r>
        <w:rPr>
          <w:rFonts w:ascii="Times New Roman" w:hAnsi="Times New Roman" w:cs="Times New Roman"/>
          <w:color w:val="000000"/>
        </w:rPr>
        <w:t xml:space="preserve">alguns pacientes </w:t>
      </w:r>
      <w:r w:rsidR="006C5923">
        <w:rPr>
          <w:rFonts w:ascii="Times New Roman" w:hAnsi="Times New Roman" w:cs="Times New Roman"/>
          <w:color w:val="000000"/>
        </w:rPr>
        <w:t xml:space="preserve">permaneciam instáveis </w:t>
      </w:r>
      <w:r w:rsidR="00FE587E">
        <w:rPr>
          <w:rFonts w:ascii="Times New Roman" w:hAnsi="Times New Roman" w:cs="Times New Roman"/>
          <w:color w:val="000000"/>
        </w:rPr>
        <w:t>devido à</w:t>
      </w:r>
      <w:r w:rsidR="001145AA">
        <w:rPr>
          <w:rFonts w:ascii="Times New Roman" w:hAnsi="Times New Roman" w:cs="Times New Roman"/>
          <w:color w:val="000000"/>
        </w:rPr>
        <w:t>s</w:t>
      </w:r>
      <w:r w:rsidR="00FE587E">
        <w:rPr>
          <w:rFonts w:ascii="Times New Roman" w:hAnsi="Times New Roman" w:cs="Times New Roman"/>
          <w:color w:val="000000"/>
        </w:rPr>
        <w:t xml:space="preserve"> complicações</w:t>
      </w:r>
      <w:r w:rsidR="006C5923">
        <w:rPr>
          <w:rFonts w:ascii="Times New Roman" w:hAnsi="Times New Roman" w:cs="Times New Roman"/>
          <w:color w:val="000000"/>
        </w:rPr>
        <w:t>, tais gravidades interferiam</w:t>
      </w:r>
      <w:r w:rsidR="001145AA">
        <w:rPr>
          <w:rFonts w:ascii="Times New Roman" w:hAnsi="Times New Roman" w:cs="Times New Roman"/>
          <w:color w:val="000000"/>
        </w:rPr>
        <w:t xml:space="preserve"> em seu estado geral</w:t>
      </w:r>
      <w:r w:rsidR="006C5923">
        <w:rPr>
          <w:rFonts w:ascii="Times New Roman" w:hAnsi="Times New Roman" w:cs="Times New Roman"/>
          <w:color w:val="000000"/>
        </w:rPr>
        <w:t xml:space="preserve"> impedindo a recuperação.</w:t>
      </w:r>
      <w:r w:rsidR="001145AA">
        <w:rPr>
          <w:rFonts w:ascii="Times New Roman" w:hAnsi="Times New Roman" w:cs="Times New Roman"/>
          <w:color w:val="000000"/>
        </w:rPr>
        <w:t xml:space="preserve"> </w:t>
      </w:r>
      <w:r w:rsidR="00FE587E">
        <w:rPr>
          <w:rFonts w:ascii="Times New Roman" w:hAnsi="Times New Roman" w:cs="Times New Roman"/>
          <w:color w:val="000000"/>
        </w:rPr>
        <w:t>Não</w:t>
      </w:r>
      <w:r w:rsidR="006C5923">
        <w:rPr>
          <w:rFonts w:ascii="Times New Roman" w:hAnsi="Times New Roman" w:cs="Times New Roman"/>
          <w:color w:val="000000"/>
        </w:rPr>
        <w:t xml:space="preserve"> havia, até então, a certeza que tais complicações eram resultados da infecção pelo </w:t>
      </w:r>
      <w:r w:rsidR="00FE587E">
        <w:rPr>
          <w:rFonts w:ascii="Times New Roman" w:hAnsi="Times New Roman" w:cs="Times New Roman"/>
          <w:color w:val="000000"/>
        </w:rPr>
        <w:t>COVID-19 e essas complicações, mas</w:t>
      </w:r>
      <w:r w:rsidR="001145AA">
        <w:rPr>
          <w:rFonts w:ascii="Times New Roman" w:hAnsi="Times New Roman" w:cs="Times New Roman"/>
          <w:color w:val="000000"/>
        </w:rPr>
        <w:t>,</w:t>
      </w:r>
      <w:r w:rsidR="00427BF9">
        <w:rPr>
          <w:rFonts w:ascii="Times New Roman" w:hAnsi="Times New Roman" w:cs="Times New Roman"/>
          <w:color w:val="000000"/>
        </w:rPr>
        <w:t xml:space="preserve"> a partir do desenvolvimento de</w:t>
      </w:r>
      <w:r w:rsidR="00FE587E">
        <w:rPr>
          <w:rFonts w:ascii="Times New Roman" w:hAnsi="Times New Roman" w:cs="Times New Roman"/>
          <w:color w:val="000000"/>
        </w:rPr>
        <w:t xml:space="preserve"> estudos </w:t>
      </w:r>
      <w:r w:rsidR="00427BF9">
        <w:rPr>
          <w:rFonts w:ascii="Times New Roman" w:hAnsi="Times New Roman" w:cs="Times New Roman"/>
          <w:color w:val="000000"/>
        </w:rPr>
        <w:t xml:space="preserve">e pesquisa na saúde, </w:t>
      </w:r>
      <w:r w:rsidR="00FE587E">
        <w:rPr>
          <w:rFonts w:ascii="Times New Roman" w:hAnsi="Times New Roman" w:cs="Times New Roman"/>
          <w:color w:val="000000"/>
        </w:rPr>
        <w:t>houve a confirmação que o vírus pode ser muito mais letal do que era esperado</w:t>
      </w:r>
      <w:r w:rsidR="00427BF9">
        <w:rPr>
          <w:rFonts w:ascii="Times New Roman" w:hAnsi="Times New Roman" w:cs="Times New Roman"/>
          <w:color w:val="000000"/>
        </w:rPr>
        <w:t xml:space="preserve"> em determinados grupos de pessoas.  </w:t>
      </w:r>
      <w:r w:rsidR="00FE587E">
        <w:rPr>
          <w:rFonts w:ascii="Times New Roman" w:hAnsi="Times New Roman" w:cs="Times New Roman"/>
          <w:color w:val="000000"/>
        </w:rPr>
        <w:t xml:space="preserve">Dentre as complicações graves estão </w:t>
      </w:r>
      <w:r w:rsidR="000438E9">
        <w:rPr>
          <w:rFonts w:ascii="Times New Roman" w:hAnsi="Times New Roman" w:cs="Times New Roman"/>
          <w:color w:val="000000"/>
        </w:rPr>
        <w:t>às</w:t>
      </w:r>
      <w:r w:rsidR="00FE587E">
        <w:rPr>
          <w:rFonts w:ascii="Times New Roman" w:hAnsi="Times New Roman" w:cs="Times New Roman"/>
          <w:color w:val="000000"/>
        </w:rPr>
        <w:t xml:space="preserve"> complicações neurológicas: Acidente Vascular Cerebral (AVC), convulsões, paralisia do nervo craniano, neuropatia periférica</w:t>
      </w:r>
      <w:r w:rsidR="001145AA">
        <w:rPr>
          <w:rFonts w:ascii="Times New Roman" w:hAnsi="Times New Roman" w:cs="Times New Roman"/>
          <w:color w:val="000000"/>
        </w:rPr>
        <w:t>; e as c</w:t>
      </w:r>
      <w:r w:rsidR="006F2B8C">
        <w:rPr>
          <w:rFonts w:ascii="Times New Roman" w:hAnsi="Times New Roman" w:cs="Times New Roman"/>
          <w:color w:val="000000"/>
        </w:rPr>
        <w:t xml:space="preserve">omplicações do sistema cardiovascular: </w:t>
      </w:r>
      <w:r w:rsidR="00FE587E">
        <w:rPr>
          <w:rFonts w:ascii="Times New Roman" w:hAnsi="Times New Roman" w:cs="Times New Roman"/>
          <w:color w:val="000000"/>
        </w:rPr>
        <w:t xml:space="preserve">Infarto Agudo do Miocárdio (IAM), </w:t>
      </w:r>
      <w:r w:rsidR="006F2B8C">
        <w:rPr>
          <w:rFonts w:ascii="Times New Roman" w:hAnsi="Times New Roman" w:cs="Times New Roman"/>
          <w:color w:val="000000"/>
        </w:rPr>
        <w:t>trombose, embolia pulmonar (MAJID et al, 2020).</w:t>
      </w:r>
    </w:p>
    <w:p w:rsidR="00A71E79" w:rsidRPr="00EA573F" w:rsidRDefault="00A71E79" w:rsidP="00541C60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 w:line="360" w:lineRule="auto"/>
        <w:ind w:firstLine="709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32"/>
        </w:rPr>
      </w:pPr>
      <w:r w:rsidRPr="00A71E79">
        <w:rPr>
          <w:rFonts w:ascii="Times New Roman" w:hAnsi="Times New Roman" w:cs="Times New Roman"/>
          <w:color w:val="000000"/>
        </w:rPr>
        <w:t>Noel C Chan, Jeffrey I Weitz, 2020, explicam que o</w:t>
      </w:r>
      <w:r w:rsidR="00EA573F" w:rsidRPr="00EA573F">
        <w:rPr>
          <w:rFonts w:ascii="Times New Roman" w:hAnsi="Times New Roman" w:cs="Times New Roman"/>
          <w:color w:val="1A1A1A"/>
          <w:szCs w:val="21"/>
          <w:shd w:val="clear" w:color="auto" w:fill="FFFFFF"/>
        </w:rPr>
        <w:t xml:space="preserve"> SARS-C</w:t>
      </w:r>
      <w:r w:rsidR="00132B1C">
        <w:rPr>
          <w:rFonts w:ascii="Times New Roman" w:hAnsi="Times New Roman" w:cs="Times New Roman"/>
          <w:color w:val="1A1A1A"/>
          <w:szCs w:val="21"/>
          <w:shd w:val="clear" w:color="auto" w:fill="FFFFFF"/>
        </w:rPr>
        <w:t>O</w:t>
      </w:r>
      <w:r w:rsidR="00EA573F" w:rsidRPr="00EA573F">
        <w:rPr>
          <w:rFonts w:ascii="Times New Roman" w:hAnsi="Times New Roman" w:cs="Times New Roman"/>
          <w:color w:val="1A1A1A"/>
          <w:szCs w:val="21"/>
          <w:shd w:val="clear" w:color="auto" w:fill="FFFFFF"/>
        </w:rPr>
        <w:t>V-2 infecta células epiteliais respiratórias pela ligação ao receptor da enzima conve</w:t>
      </w:r>
      <w:r w:rsidR="00EA573F">
        <w:rPr>
          <w:rFonts w:ascii="Times New Roman" w:hAnsi="Times New Roman" w:cs="Times New Roman"/>
          <w:color w:val="1A1A1A"/>
          <w:szCs w:val="21"/>
          <w:shd w:val="clear" w:color="auto" w:fill="FFFFFF"/>
        </w:rPr>
        <w:t>rsora de angiotensina 2 (ACE-2), provocando assim uma</w:t>
      </w:r>
      <w:r w:rsidR="00EA573F" w:rsidRPr="00EA573F">
        <w:rPr>
          <w:rFonts w:ascii="Times New Roman" w:hAnsi="Times New Roman" w:cs="Times New Roman"/>
          <w:color w:val="1A1A1A"/>
          <w:szCs w:val="21"/>
          <w:shd w:val="clear" w:color="auto" w:fill="FFFFFF"/>
        </w:rPr>
        <w:t xml:space="preserve"> resposta inflamatória</w:t>
      </w:r>
      <w:r w:rsidR="00EA573F">
        <w:rPr>
          <w:rFonts w:ascii="Times New Roman" w:hAnsi="Times New Roman" w:cs="Times New Roman"/>
          <w:color w:val="1A1A1A"/>
          <w:szCs w:val="21"/>
          <w:shd w:val="clear" w:color="auto" w:fill="FFFFFF"/>
        </w:rPr>
        <w:t xml:space="preserve"> elevando as citocinas.</w:t>
      </w:r>
      <w:r w:rsidR="00EA573F" w:rsidRPr="00EA573F">
        <w:rPr>
          <w:rFonts w:ascii="Times New Roman" w:hAnsi="Times New Roman" w:cs="Times New Roman"/>
          <w:color w:val="1A1A1A"/>
          <w:szCs w:val="21"/>
          <w:shd w:val="clear" w:color="auto" w:fill="FFFFFF"/>
        </w:rPr>
        <w:t> As citocinas pró-inflamatórias e a infecção do endotélio por SARS-C</w:t>
      </w:r>
      <w:r w:rsidR="00132B1C">
        <w:rPr>
          <w:rFonts w:ascii="Times New Roman" w:hAnsi="Times New Roman" w:cs="Times New Roman"/>
          <w:color w:val="1A1A1A"/>
          <w:szCs w:val="21"/>
          <w:shd w:val="clear" w:color="auto" w:fill="FFFFFF"/>
        </w:rPr>
        <w:t>O</w:t>
      </w:r>
      <w:r w:rsidR="00EA573F" w:rsidRPr="00EA573F">
        <w:rPr>
          <w:rFonts w:ascii="Times New Roman" w:hAnsi="Times New Roman" w:cs="Times New Roman"/>
          <w:color w:val="1A1A1A"/>
          <w:szCs w:val="21"/>
          <w:shd w:val="clear" w:color="auto" w:fill="FFFFFF"/>
        </w:rPr>
        <w:t>V-2 contribuem para a hipercoagulabilidade por regulação positiva de procoagulantes</w:t>
      </w:r>
      <w:r w:rsidR="00132B1C">
        <w:rPr>
          <w:rFonts w:ascii="Times New Roman" w:hAnsi="Times New Roman" w:cs="Times New Roman"/>
          <w:color w:val="1A1A1A"/>
          <w:szCs w:val="21"/>
          <w:shd w:val="clear" w:color="auto" w:fill="FFFFFF"/>
        </w:rPr>
        <w:t xml:space="preserve"> gerando</w:t>
      </w:r>
      <w:r w:rsidR="00EA573F" w:rsidRPr="00EA573F">
        <w:rPr>
          <w:rFonts w:ascii="Times New Roman" w:hAnsi="Times New Roman" w:cs="Times New Roman"/>
          <w:color w:val="1A1A1A"/>
          <w:szCs w:val="21"/>
          <w:shd w:val="clear" w:color="auto" w:fill="FFFFFF"/>
        </w:rPr>
        <w:t xml:space="preserve"> a hipóxia e a imobilidade em pacientes hospitalizados com COVID-19</w:t>
      </w:r>
      <w:r w:rsidR="00132B1C">
        <w:rPr>
          <w:rFonts w:ascii="Times New Roman" w:hAnsi="Times New Roman" w:cs="Times New Roman"/>
          <w:color w:val="1A1A1A"/>
          <w:szCs w:val="21"/>
          <w:shd w:val="clear" w:color="auto" w:fill="FFFFFF"/>
        </w:rPr>
        <w:t xml:space="preserve">, sendo estes suscetíveis ao desenvolvimento de </w:t>
      </w:r>
      <w:r w:rsidR="00EA573F" w:rsidRPr="00EA573F">
        <w:rPr>
          <w:rFonts w:ascii="Times New Roman" w:hAnsi="Times New Roman" w:cs="Times New Roman"/>
          <w:color w:val="1A1A1A"/>
          <w:szCs w:val="21"/>
          <w:shd w:val="clear" w:color="auto" w:fill="FFFFFF"/>
        </w:rPr>
        <w:t xml:space="preserve"> trombose.</w:t>
      </w:r>
      <w:r w:rsidR="00E54B42">
        <w:rPr>
          <w:rFonts w:ascii="Times New Roman" w:hAnsi="Times New Roman" w:cs="Times New Roman"/>
          <w:color w:val="1A1A1A"/>
          <w:szCs w:val="21"/>
          <w:shd w:val="clear" w:color="auto" w:fill="FFFFFF"/>
        </w:rPr>
        <w:t xml:space="preserve"> Entre os marcadores de inflação e coagulação sanguínea o dímero D se mostrou mais eficiente nos resultados laboratoriais</w:t>
      </w:r>
      <w:r w:rsidR="00A86332">
        <w:rPr>
          <w:rFonts w:ascii="Times New Roman" w:hAnsi="Times New Roman" w:cs="Times New Roman"/>
          <w:color w:val="1A1A1A"/>
          <w:szCs w:val="21"/>
          <w:shd w:val="clear" w:color="auto" w:fill="FFFFFF"/>
        </w:rPr>
        <w:t xml:space="preserve">, marcadores este que se assemelham a </w:t>
      </w:r>
      <w:r w:rsidR="00A86332" w:rsidRPr="00A86332">
        <w:rPr>
          <w:rFonts w:ascii="Times New Roman" w:hAnsi="Times New Roman" w:cs="Times New Roman"/>
          <w:color w:val="1A1A1A"/>
          <w:shd w:val="clear" w:color="auto" w:fill="FFFFFF"/>
        </w:rPr>
        <w:t>pneumonia v</w:t>
      </w:r>
      <w:r w:rsidR="00A86332">
        <w:rPr>
          <w:rFonts w:ascii="Times New Roman" w:hAnsi="Times New Roman" w:cs="Times New Roman"/>
          <w:color w:val="1A1A1A"/>
          <w:shd w:val="clear" w:color="auto" w:fill="FFFFFF"/>
        </w:rPr>
        <w:t>iral causada por H1N1 ou SARS-CO</w:t>
      </w:r>
      <w:r w:rsidR="00A86332" w:rsidRPr="00A86332">
        <w:rPr>
          <w:rFonts w:ascii="Times New Roman" w:hAnsi="Times New Roman" w:cs="Times New Roman"/>
          <w:color w:val="1A1A1A"/>
          <w:shd w:val="clear" w:color="auto" w:fill="FFFFFF"/>
        </w:rPr>
        <w:t>V-1.</w:t>
      </w:r>
    </w:p>
    <w:p w:rsidR="006F5CF3" w:rsidRDefault="00C81C55" w:rsidP="00541C60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 w:line="360" w:lineRule="auto"/>
        <w:ind w:firstLine="709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Foi observada a importância do monitoramento destes pacientes, principalmente o monitoramento da hemostasia devido ao risco trombótico</w:t>
      </w:r>
      <w:r w:rsidR="001145AA">
        <w:rPr>
          <w:rFonts w:ascii="Times New Roman" w:hAnsi="Times New Roman" w:cs="Times New Roman"/>
          <w:color w:val="000000"/>
        </w:rPr>
        <w:t xml:space="preserve"> que levavam as complicações citadas acima</w:t>
      </w:r>
      <w:r>
        <w:rPr>
          <w:rFonts w:ascii="Times New Roman" w:hAnsi="Times New Roman" w:cs="Times New Roman"/>
          <w:color w:val="000000"/>
        </w:rPr>
        <w:t>. Apesar de vários estudos evidenciarem o risco trombótico nesses pacientes</w:t>
      </w:r>
      <w:r w:rsidR="001145AA">
        <w:rPr>
          <w:rFonts w:ascii="Times New Roman" w:hAnsi="Times New Roman" w:cs="Times New Roman"/>
          <w:color w:val="000000"/>
        </w:rPr>
        <w:t xml:space="preserve"> diagnosticados com</w:t>
      </w:r>
      <w:r w:rsidR="006F5CF3">
        <w:rPr>
          <w:rFonts w:ascii="Times New Roman" w:hAnsi="Times New Roman" w:cs="Times New Roman"/>
          <w:color w:val="000000"/>
        </w:rPr>
        <w:t xml:space="preserve"> COVID-19</w:t>
      </w:r>
      <w:r>
        <w:rPr>
          <w:rFonts w:ascii="Times New Roman" w:hAnsi="Times New Roman" w:cs="Times New Roman"/>
          <w:color w:val="000000"/>
        </w:rPr>
        <w:t xml:space="preserve">, ainda não há um protocolo de uso </w:t>
      </w:r>
      <w:r w:rsidR="008374B3">
        <w:rPr>
          <w:rFonts w:ascii="Times New Roman" w:hAnsi="Times New Roman" w:cs="Times New Roman"/>
          <w:color w:val="000000"/>
        </w:rPr>
        <w:t xml:space="preserve">de anticoagulantes </w:t>
      </w:r>
      <w:r>
        <w:rPr>
          <w:rFonts w:ascii="Times New Roman" w:hAnsi="Times New Roman" w:cs="Times New Roman"/>
          <w:color w:val="000000"/>
        </w:rPr>
        <w:t>de acordo com as fases de acometimento dos pacientes internados, já que o diagnóstico de trombose em paciente</w:t>
      </w:r>
      <w:r w:rsidR="00AE3376">
        <w:rPr>
          <w:rFonts w:ascii="Times New Roman" w:hAnsi="Times New Roman" w:cs="Times New Roman"/>
          <w:color w:val="000000"/>
        </w:rPr>
        <w:t>s</w:t>
      </w:r>
      <w:r w:rsidR="00132B1C">
        <w:rPr>
          <w:rFonts w:ascii="Times New Roman" w:hAnsi="Times New Roman" w:cs="Times New Roman"/>
          <w:color w:val="000000"/>
        </w:rPr>
        <w:t xml:space="preserve"> </w:t>
      </w:r>
      <w:r w:rsidR="006F5CF3">
        <w:rPr>
          <w:rFonts w:ascii="Times New Roman" w:hAnsi="Times New Roman" w:cs="Times New Roman"/>
          <w:color w:val="000000"/>
        </w:rPr>
        <w:t>na Unidade</w:t>
      </w:r>
      <w:r>
        <w:rPr>
          <w:rFonts w:ascii="Times New Roman" w:hAnsi="Times New Roman" w:cs="Times New Roman"/>
          <w:color w:val="000000"/>
        </w:rPr>
        <w:t xml:space="preserve"> de Terapia Intensiva (UTI)</w:t>
      </w:r>
      <w:r w:rsidR="006F5CF3">
        <w:rPr>
          <w:rFonts w:ascii="Times New Roman" w:hAnsi="Times New Roman" w:cs="Times New Roman"/>
          <w:color w:val="000000"/>
        </w:rPr>
        <w:t xml:space="preserve"> é complexo. Mesmo assim, países como China, Itália, França e Suíça, defendem o uso da tromboprofilaxia da heparina, devido o frequente aparecimento de coágulos em cateteres, filtros de diálises e nos oxigenadores por ECMO (oxi</w:t>
      </w:r>
      <w:r w:rsidR="00D3429E">
        <w:rPr>
          <w:rFonts w:ascii="Times New Roman" w:hAnsi="Times New Roman" w:cs="Times New Roman"/>
          <w:color w:val="000000"/>
        </w:rPr>
        <w:t>genação por membrana extra</w:t>
      </w:r>
      <w:r w:rsidR="006F5CF3">
        <w:rPr>
          <w:rFonts w:ascii="Times New Roman" w:hAnsi="Times New Roman" w:cs="Times New Roman"/>
          <w:color w:val="000000"/>
        </w:rPr>
        <w:t>corpórea) (SUSEN ET AL, 2020).</w:t>
      </w:r>
    </w:p>
    <w:p w:rsidR="006F2B8C" w:rsidRPr="00C03273" w:rsidRDefault="00D3429E" w:rsidP="00541C60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 w:line="360" w:lineRule="auto"/>
        <w:ind w:firstLine="709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</w:rPr>
      </w:pPr>
      <w:r w:rsidRPr="00C03273">
        <w:rPr>
          <w:rFonts w:ascii="Times New Roman" w:hAnsi="Times New Roman" w:cs="Times New Roman"/>
          <w:color w:val="000000"/>
        </w:rPr>
        <w:t>Patti et al, 2020, defende</w:t>
      </w:r>
      <w:r w:rsidR="00AC2DAD" w:rsidRPr="00C03273">
        <w:rPr>
          <w:rFonts w:ascii="Times New Roman" w:hAnsi="Times New Roman" w:cs="Times New Roman"/>
          <w:color w:val="000000"/>
        </w:rPr>
        <w:t>m</w:t>
      </w:r>
      <w:r w:rsidRPr="00C03273">
        <w:rPr>
          <w:rFonts w:ascii="Times New Roman" w:hAnsi="Times New Roman" w:cs="Times New Roman"/>
          <w:color w:val="000000"/>
        </w:rPr>
        <w:t xml:space="preserve"> o uso de anticoagulantes devido a alta taxa de óbito em cardiopatas acometidos pelo COV</w:t>
      </w:r>
      <w:r w:rsidR="00AE3376" w:rsidRPr="00C03273">
        <w:rPr>
          <w:rFonts w:ascii="Times New Roman" w:hAnsi="Times New Roman" w:cs="Times New Roman"/>
          <w:color w:val="000000"/>
        </w:rPr>
        <w:t>I</w:t>
      </w:r>
      <w:r w:rsidRPr="00C03273">
        <w:rPr>
          <w:rFonts w:ascii="Times New Roman" w:hAnsi="Times New Roman" w:cs="Times New Roman"/>
          <w:color w:val="000000"/>
        </w:rPr>
        <w:t>D-19, tanto a anticoagulação</w:t>
      </w:r>
      <w:r w:rsidR="008374B3" w:rsidRPr="00C03273">
        <w:rPr>
          <w:rFonts w:ascii="Times New Roman" w:hAnsi="Times New Roman" w:cs="Times New Roman"/>
          <w:color w:val="000000"/>
        </w:rPr>
        <w:t xml:space="preserve"> </w:t>
      </w:r>
      <w:r w:rsidRPr="00C03273">
        <w:rPr>
          <w:rFonts w:ascii="Times New Roman" w:hAnsi="Times New Roman" w:cs="Times New Roman"/>
          <w:color w:val="000000"/>
        </w:rPr>
        <w:t>intrahospitalar</w:t>
      </w:r>
      <w:r w:rsidR="000438E9" w:rsidRPr="00C03273">
        <w:rPr>
          <w:rFonts w:ascii="Times New Roman" w:hAnsi="Times New Roman" w:cs="Times New Roman"/>
          <w:color w:val="000000"/>
        </w:rPr>
        <w:t xml:space="preserve"> por meio endovenoso</w:t>
      </w:r>
      <w:r w:rsidRPr="00C03273">
        <w:rPr>
          <w:rFonts w:ascii="Times New Roman" w:hAnsi="Times New Roman" w:cs="Times New Roman"/>
          <w:color w:val="000000"/>
        </w:rPr>
        <w:t xml:space="preserve"> (EV), quanto a anticoagulação domiciliar em casos mais leves com o uso oral. </w:t>
      </w:r>
      <w:r w:rsidR="008374B3" w:rsidRPr="00C03273">
        <w:rPr>
          <w:rFonts w:ascii="Times New Roman" w:hAnsi="Times New Roman" w:cs="Times New Roman"/>
          <w:color w:val="000000"/>
        </w:rPr>
        <w:t xml:space="preserve">Em seu estudo foi evidenciado a formação de coágulos por todo sistema circulatório em </w:t>
      </w:r>
      <w:r w:rsidR="008374B3" w:rsidRPr="00C03273">
        <w:rPr>
          <w:rFonts w:ascii="Times New Roman" w:hAnsi="Times New Roman" w:cs="Times New Roman"/>
          <w:color w:val="000000"/>
        </w:rPr>
        <w:lastRenderedPageBreak/>
        <w:t xml:space="preserve">indivíduos acometidos pelo vírus, dos quais, necessitaram de suporte avançado. </w:t>
      </w:r>
      <w:r w:rsidRPr="00C03273">
        <w:rPr>
          <w:rFonts w:ascii="Times New Roman" w:hAnsi="Times New Roman" w:cs="Times New Roman"/>
          <w:color w:val="000000"/>
        </w:rPr>
        <w:t>Vale ressaltar a avaliação de um profissional da saúde quanto ao risco</w:t>
      </w:r>
      <w:r w:rsidR="000438E9" w:rsidRPr="00C03273">
        <w:rPr>
          <w:rFonts w:ascii="Times New Roman" w:hAnsi="Times New Roman" w:cs="Times New Roman"/>
          <w:color w:val="000000"/>
        </w:rPr>
        <w:t>/benefício</w:t>
      </w:r>
      <w:r w:rsidRPr="00C03273">
        <w:rPr>
          <w:rFonts w:ascii="Times New Roman" w:hAnsi="Times New Roman" w:cs="Times New Roman"/>
          <w:color w:val="000000"/>
        </w:rPr>
        <w:t xml:space="preserve"> que os anticoagulantes podem causar</w:t>
      </w:r>
      <w:r w:rsidR="000438E9" w:rsidRPr="00C03273">
        <w:rPr>
          <w:rFonts w:ascii="Times New Roman" w:hAnsi="Times New Roman" w:cs="Times New Roman"/>
          <w:color w:val="000000"/>
        </w:rPr>
        <w:t>, considerando assim, se o paciente é apto ou não para este tratamento.</w:t>
      </w:r>
      <w:r w:rsidR="008374B3" w:rsidRPr="00C03273">
        <w:rPr>
          <w:rFonts w:ascii="Times New Roman" w:hAnsi="Times New Roman" w:cs="Times New Roman"/>
          <w:color w:val="000000"/>
        </w:rPr>
        <w:t xml:space="preserve"> </w:t>
      </w:r>
      <w:r w:rsidR="00C03273" w:rsidRPr="00C03273">
        <w:rPr>
          <w:rFonts w:ascii="Times New Roman" w:hAnsi="Times New Roman" w:cs="Times New Roman"/>
        </w:rPr>
        <w:t xml:space="preserve">Patti </w:t>
      </w:r>
      <w:r w:rsidR="00947AA8">
        <w:rPr>
          <w:rFonts w:ascii="Times New Roman" w:hAnsi="Times New Roman" w:cs="Times New Roman"/>
        </w:rPr>
        <w:t xml:space="preserve">et al, 2020, </w:t>
      </w:r>
      <w:r w:rsidR="00F06FA1" w:rsidRPr="00C03273">
        <w:rPr>
          <w:rFonts w:ascii="Times New Roman" w:hAnsi="Times New Roman" w:cs="Times New Roman"/>
          <w:color w:val="000000"/>
        </w:rPr>
        <w:t>também destaca a eficácia em pacientes cardiopatas, sendo estes um grupo de risco ao COVID-19</w:t>
      </w:r>
      <w:r w:rsidR="00C03273" w:rsidRPr="00C03273">
        <w:rPr>
          <w:rFonts w:ascii="Times New Roman" w:hAnsi="Times New Roman" w:cs="Times New Roman"/>
          <w:color w:val="000000"/>
        </w:rPr>
        <w:t>, devido seu comprometimento cardíaco</w:t>
      </w:r>
      <w:r w:rsidR="00F06FA1" w:rsidRPr="00C03273">
        <w:rPr>
          <w:rFonts w:ascii="Times New Roman" w:hAnsi="Times New Roman" w:cs="Times New Roman"/>
          <w:color w:val="000000"/>
        </w:rPr>
        <w:t xml:space="preserve">.  </w:t>
      </w:r>
    </w:p>
    <w:p w:rsidR="00A86332" w:rsidRDefault="00905635" w:rsidP="00A86332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 w:line="360" w:lineRule="auto"/>
        <w:ind w:firstLine="709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</w:rPr>
      </w:pPr>
      <w:r w:rsidRPr="00C03273">
        <w:rPr>
          <w:rFonts w:ascii="Times New Roman" w:hAnsi="Times New Roman" w:cs="Times New Roman"/>
          <w:color w:val="000000"/>
        </w:rPr>
        <w:t>Fraissé et al, 2020, desenvolveu um</w:t>
      </w:r>
      <w:r w:rsidR="000438E9" w:rsidRPr="00C03273">
        <w:rPr>
          <w:rFonts w:ascii="Times New Roman" w:hAnsi="Times New Roman" w:cs="Times New Roman"/>
          <w:color w:val="000000"/>
        </w:rPr>
        <w:t xml:space="preserve"> estudo que evidenci</w:t>
      </w:r>
      <w:r w:rsidRPr="00C03273">
        <w:rPr>
          <w:rFonts w:ascii="Times New Roman" w:hAnsi="Times New Roman" w:cs="Times New Roman"/>
          <w:color w:val="000000"/>
        </w:rPr>
        <w:t>ou</w:t>
      </w:r>
      <w:r w:rsidR="00C03273" w:rsidRPr="00C03273">
        <w:rPr>
          <w:rFonts w:ascii="Times New Roman" w:hAnsi="Times New Roman" w:cs="Times New Roman"/>
          <w:color w:val="000000"/>
        </w:rPr>
        <w:t xml:space="preserve"> </w:t>
      </w:r>
      <w:r w:rsidR="00C128F3" w:rsidRPr="00C03273">
        <w:rPr>
          <w:rFonts w:ascii="Times New Roman" w:hAnsi="Times New Roman" w:cs="Times New Roman"/>
          <w:color w:val="000000"/>
        </w:rPr>
        <w:t xml:space="preserve">a ligação </w:t>
      </w:r>
      <w:r w:rsidRPr="00C03273">
        <w:rPr>
          <w:rFonts w:ascii="Times New Roman" w:hAnsi="Times New Roman" w:cs="Times New Roman"/>
          <w:color w:val="000000"/>
        </w:rPr>
        <w:t>de</w:t>
      </w:r>
      <w:r w:rsidR="00C128F3" w:rsidRPr="00C03273">
        <w:rPr>
          <w:rFonts w:ascii="Times New Roman" w:hAnsi="Times New Roman" w:cs="Times New Roman"/>
          <w:color w:val="000000"/>
        </w:rPr>
        <w:t xml:space="preserve"> eventos </w:t>
      </w:r>
      <w:r w:rsidRPr="00C03273">
        <w:rPr>
          <w:rFonts w:ascii="Times New Roman" w:hAnsi="Times New Roman" w:cs="Times New Roman"/>
          <w:color w:val="000000"/>
        </w:rPr>
        <w:t xml:space="preserve">trombóticos e </w:t>
      </w:r>
      <w:r w:rsidR="00C128F3" w:rsidRPr="00C03273">
        <w:rPr>
          <w:rFonts w:ascii="Times New Roman" w:hAnsi="Times New Roman" w:cs="Times New Roman"/>
          <w:color w:val="000000"/>
        </w:rPr>
        <w:t>hemorrágicos</w:t>
      </w:r>
      <w:r w:rsidR="00AE3376" w:rsidRPr="00C03273">
        <w:rPr>
          <w:rFonts w:ascii="Times New Roman" w:hAnsi="Times New Roman" w:cs="Times New Roman"/>
          <w:color w:val="000000"/>
        </w:rPr>
        <w:t xml:space="preserve"> ao COVID-19. Na sua pesquisa f</w:t>
      </w:r>
      <w:r w:rsidRPr="00C03273">
        <w:rPr>
          <w:rFonts w:ascii="Times New Roman" w:hAnsi="Times New Roman" w:cs="Times New Roman"/>
          <w:color w:val="000000"/>
        </w:rPr>
        <w:t>oram analisados 92 pacientes internados em uma Unidade de Terapia Intensiva (UTI) na França, destes, 39 evoluíram para um evento trombótico e 22 a um evento hemorrágico</w:t>
      </w:r>
      <w:r w:rsidR="00CA6F58" w:rsidRPr="00C03273">
        <w:rPr>
          <w:rFonts w:ascii="Times New Roman" w:hAnsi="Times New Roman" w:cs="Times New Roman"/>
          <w:color w:val="000000"/>
        </w:rPr>
        <w:t>. Isto nos apresenta que a taxa de complicações graves que esses pacientes desenvolver</w:t>
      </w:r>
      <w:r w:rsidR="00AE3376" w:rsidRPr="00C03273">
        <w:rPr>
          <w:rFonts w:ascii="Times New Roman" w:hAnsi="Times New Roman" w:cs="Times New Roman"/>
          <w:color w:val="000000"/>
        </w:rPr>
        <w:t>am foi</w:t>
      </w:r>
      <w:r w:rsidR="00CA6F58" w:rsidRPr="00C03273">
        <w:rPr>
          <w:rFonts w:ascii="Times New Roman" w:hAnsi="Times New Roman" w:cs="Times New Roman"/>
          <w:color w:val="000000"/>
        </w:rPr>
        <w:t xml:space="preserve"> alta. Aos eventos trombóticos poderíamos associar a trombose periférica, infarto, embolia </w:t>
      </w:r>
      <w:r w:rsidR="007E5369" w:rsidRPr="00C03273">
        <w:rPr>
          <w:rFonts w:ascii="Times New Roman" w:hAnsi="Times New Roman" w:cs="Times New Roman"/>
          <w:color w:val="000000"/>
        </w:rPr>
        <w:t xml:space="preserve">pulmonar </w:t>
      </w:r>
      <w:r w:rsidR="00CA6F58" w:rsidRPr="00C03273">
        <w:rPr>
          <w:rFonts w:ascii="Times New Roman" w:hAnsi="Times New Roman" w:cs="Times New Roman"/>
          <w:color w:val="000000"/>
        </w:rPr>
        <w:t>e o acidente vascular cerebral isquêmico; aos eventos hemorrágicos, o acidente vascular cerebral hemorrágico (AVCH).</w:t>
      </w:r>
      <w:r w:rsidR="00C03273">
        <w:rPr>
          <w:rFonts w:ascii="Times New Roman" w:hAnsi="Times New Roman" w:cs="Times New Roman"/>
          <w:color w:val="000000"/>
        </w:rPr>
        <w:t xml:space="preserve"> </w:t>
      </w:r>
    </w:p>
    <w:p w:rsidR="007D7A21" w:rsidRDefault="00F05C16" w:rsidP="00A86332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 w:line="360" w:lineRule="auto"/>
        <w:ind w:firstLine="709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Segundo </w:t>
      </w:r>
      <w:r w:rsidRPr="00A71E79">
        <w:rPr>
          <w:rFonts w:ascii="Times New Roman" w:hAnsi="Times New Roman" w:cs="Times New Roman"/>
          <w:color w:val="000000"/>
        </w:rPr>
        <w:t>Noel C Chan, Jeffrey I Weitz, 2020</w:t>
      </w:r>
      <w:r w:rsidRPr="00F05C16">
        <w:rPr>
          <w:rFonts w:ascii="Times New Roman" w:hAnsi="Times New Roman" w:cs="Times New Roman"/>
          <w:color w:val="000000"/>
        </w:rPr>
        <w:t xml:space="preserve">, </w:t>
      </w:r>
      <w:r w:rsidR="00A86332">
        <w:rPr>
          <w:rFonts w:ascii="Times New Roman" w:hAnsi="Times New Roman" w:cs="Times New Roman"/>
          <w:color w:val="000000"/>
        </w:rPr>
        <w:t xml:space="preserve">houve </w:t>
      </w:r>
      <w:r w:rsidRPr="00F05C16">
        <w:rPr>
          <w:rFonts w:ascii="Times New Roman" w:hAnsi="Times New Roman" w:cs="Times New Roman"/>
          <w:color w:val="000000" w:themeColor="text1"/>
        </w:rPr>
        <w:t>uma taxa de sangramento grave de 5,6% em pacientes gravemente enfermos com COVID-19 e identifica</w:t>
      </w:r>
      <w:r>
        <w:rPr>
          <w:rFonts w:ascii="Times New Roman" w:hAnsi="Times New Roman" w:cs="Times New Roman"/>
          <w:color w:val="000000" w:themeColor="text1"/>
        </w:rPr>
        <w:t>ra</w:t>
      </w:r>
      <w:r w:rsidRPr="00F05C16">
        <w:rPr>
          <w:rFonts w:ascii="Times New Roman" w:hAnsi="Times New Roman" w:cs="Times New Roman"/>
          <w:color w:val="000000" w:themeColor="text1"/>
        </w:rPr>
        <w:t xml:space="preserve">m uma contagem basal </w:t>
      </w:r>
      <w:r w:rsidR="00A86332">
        <w:rPr>
          <w:rFonts w:ascii="Times New Roman" w:hAnsi="Times New Roman" w:cs="Times New Roman"/>
          <w:color w:val="000000" w:themeColor="text1"/>
        </w:rPr>
        <w:t>baixa</w:t>
      </w:r>
      <w:r w:rsidRPr="00F05C16">
        <w:rPr>
          <w:rFonts w:ascii="Times New Roman" w:hAnsi="Times New Roman" w:cs="Times New Roman"/>
          <w:color w:val="000000" w:themeColor="text1"/>
        </w:rPr>
        <w:t xml:space="preserve"> de plaquetas e níveis altos de dímero D proporci</w:t>
      </w:r>
      <w:r w:rsidR="00A86332">
        <w:rPr>
          <w:rFonts w:ascii="Times New Roman" w:hAnsi="Times New Roman" w:cs="Times New Roman"/>
          <w:color w:val="000000" w:themeColor="text1"/>
        </w:rPr>
        <w:t>on</w:t>
      </w:r>
      <w:r w:rsidRPr="00F05C16">
        <w:rPr>
          <w:rFonts w:ascii="Times New Roman" w:hAnsi="Times New Roman" w:cs="Times New Roman"/>
          <w:color w:val="000000" w:themeColor="text1"/>
        </w:rPr>
        <w:t>ando um aumento de três vezes no risco de sangramento maior.</w:t>
      </w:r>
      <w:r>
        <w:rPr>
          <w:rFonts w:ascii="Times New Roman" w:hAnsi="Times New Roman" w:cs="Times New Roman"/>
          <w:color w:val="000000" w:themeColor="text1"/>
        </w:rPr>
        <w:t xml:space="preserve"> Isto mostra que a utilização da terapia antitrombótica necessita de cuidados antes da sua administração</w:t>
      </w:r>
      <w:r w:rsidR="00A86332">
        <w:rPr>
          <w:rFonts w:ascii="Times New Roman" w:hAnsi="Times New Roman" w:cs="Times New Roman"/>
          <w:color w:val="000000" w:themeColor="text1"/>
        </w:rPr>
        <w:t>, além, da</w:t>
      </w:r>
      <w:r w:rsidR="00A86332" w:rsidRPr="00A86332">
        <w:rPr>
          <w:rFonts w:ascii="Times New Roman" w:hAnsi="Times New Roman" w:cs="Times New Roman"/>
          <w:color w:val="000000"/>
        </w:rPr>
        <w:t xml:space="preserve"> </w:t>
      </w:r>
      <w:r w:rsidR="00A86332">
        <w:rPr>
          <w:rFonts w:ascii="Times New Roman" w:hAnsi="Times New Roman" w:cs="Times New Roman"/>
          <w:color w:val="000000"/>
        </w:rPr>
        <w:t>importância da classificação do risco e beneficio em favor do uso da terapia.</w:t>
      </w:r>
    </w:p>
    <w:p w:rsidR="00AE3376" w:rsidRDefault="00AE3376" w:rsidP="00541C60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 w:line="360" w:lineRule="auto"/>
        <w:ind w:firstLine="709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Os pacientes acometidos pelo COVID-19</w:t>
      </w:r>
      <w:r w:rsidR="00F3503B">
        <w:rPr>
          <w:rFonts w:ascii="Times New Roman" w:hAnsi="Times New Roman" w:cs="Times New Roman"/>
          <w:color w:val="000000"/>
        </w:rPr>
        <w:t xml:space="preserve"> desenvolveram</w:t>
      </w:r>
      <w:r>
        <w:rPr>
          <w:rFonts w:ascii="Times New Roman" w:hAnsi="Times New Roman" w:cs="Times New Roman"/>
          <w:color w:val="000000"/>
        </w:rPr>
        <w:t xml:space="preserve"> nove vezes (9x) mais coágulos sanguíneos do que outros pacientes acometidos por outras patologias</w:t>
      </w:r>
      <w:r w:rsidR="00F3503B">
        <w:rPr>
          <w:rFonts w:ascii="Times New Roman" w:hAnsi="Times New Roman" w:cs="Times New Roman"/>
          <w:color w:val="000000"/>
        </w:rPr>
        <w:t>, isto nos apresenta a lesão que o COVID-19 pode fazer em todo o sistema circulatório. Esta situação pode ser ainda mais grave se o paciente for portador de diabetes, pois tem a capacidade de causar dano nos vasos, ou se o paciente for portador for obeso e cardiopata, pois, já se encontra em um estado delicado quando ao seu sistema circulatório. A lesão dos vasos sanguíneos pode ampliar a gravidade da inflamação causada pelo COVID-19, sendo assim, gerar complicações cada vez mais severas, ocasionando o paciente a um possível óbito.  (MATACIC, 2020).</w:t>
      </w:r>
    </w:p>
    <w:p w:rsidR="008333F9" w:rsidRDefault="00383124" w:rsidP="00541C60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 w:line="360" w:lineRule="auto"/>
        <w:ind w:firstLine="709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Durante um estudo de coorte prospectivo, Helms et al, 2020, observou 99 pacientes </w:t>
      </w:r>
      <w:r w:rsidR="00290532">
        <w:rPr>
          <w:rFonts w:ascii="Times New Roman" w:hAnsi="Times New Roman" w:cs="Times New Roman"/>
          <w:color w:val="000000"/>
        </w:rPr>
        <w:t xml:space="preserve">internados </w:t>
      </w:r>
      <w:r>
        <w:rPr>
          <w:rFonts w:ascii="Times New Roman" w:hAnsi="Times New Roman" w:cs="Times New Roman"/>
          <w:color w:val="000000"/>
        </w:rPr>
        <w:t xml:space="preserve">na Unidade de Terapia Intensiva (UTI), </w:t>
      </w:r>
      <w:r w:rsidR="00290532">
        <w:rPr>
          <w:rFonts w:ascii="Times New Roman" w:hAnsi="Times New Roman" w:cs="Times New Roman"/>
          <w:color w:val="000000"/>
        </w:rPr>
        <w:t xml:space="preserve">desses, </w:t>
      </w:r>
      <w:r>
        <w:rPr>
          <w:rFonts w:ascii="Times New Roman" w:hAnsi="Times New Roman" w:cs="Times New Roman"/>
          <w:color w:val="000000"/>
        </w:rPr>
        <w:t>24 apresentaram algum tipo de embolia pulmonar, seja ela, tronculares, lombares, segmentares ou subsegmentares.</w:t>
      </w:r>
      <w:r w:rsidR="00290532">
        <w:rPr>
          <w:rFonts w:ascii="Times New Roman" w:hAnsi="Times New Roman" w:cs="Times New Roman"/>
          <w:color w:val="000000"/>
        </w:rPr>
        <w:t xml:space="preserve"> Em outra fase do estudo, 28 pacientes que recebiam algum tratamento renal substitutiva contínua (TRS), também sofreram com coagulação do circuito. Houve um comparativo </w:t>
      </w:r>
      <w:r w:rsidR="00786735">
        <w:rPr>
          <w:rFonts w:ascii="Times New Roman" w:hAnsi="Times New Roman" w:cs="Times New Roman"/>
          <w:color w:val="000000"/>
        </w:rPr>
        <w:t xml:space="preserve">entre os </w:t>
      </w:r>
      <w:r w:rsidR="00290532">
        <w:rPr>
          <w:rFonts w:ascii="Times New Roman" w:hAnsi="Times New Roman" w:cs="Times New Roman"/>
          <w:color w:val="000000"/>
        </w:rPr>
        <w:lastRenderedPageBreak/>
        <w:t>paciente</w:t>
      </w:r>
      <w:r w:rsidR="00786735">
        <w:rPr>
          <w:rFonts w:ascii="Times New Roman" w:hAnsi="Times New Roman" w:cs="Times New Roman"/>
          <w:color w:val="000000"/>
        </w:rPr>
        <w:t>s</w:t>
      </w:r>
      <w:r w:rsidR="00290532">
        <w:rPr>
          <w:rFonts w:ascii="Times New Roman" w:hAnsi="Times New Roman" w:cs="Times New Roman"/>
          <w:color w:val="000000"/>
        </w:rPr>
        <w:t xml:space="preserve"> acometidos com </w:t>
      </w:r>
      <w:r w:rsidR="00786735">
        <w:rPr>
          <w:rFonts w:ascii="Times New Roman" w:hAnsi="Times New Roman" w:cs="Times New Roman"/>
          <w:color w:val="000000"/>
        </w:rPr>
        <w:t>Síndrome Respiratória Aguda Grave (SARS) sem COVID-19, e os pacientes acometidos com</w:t>
      </w:r>
      <w:r w:rsidR="00132B1C">
        <w:rPr>
          <w:rFonts w:ascii="Times New Roman" w:hAnsi="Times New Roman" w:cs="Times New Roman"/>
          <w:color w:val="000000"/>
        </w:rPr>
        <w:t xml:space="preserve"> </w:t>
      </w:r>
      <w:r w:rsidR="00786735">
        <w:rPr>
          <w:rFonts w:ascii="Times New Roman" w:hAnsi="Times New Roman" w:cs="Times New Roman"/>
          <w:color w:val="000000"/>
        </w:rPr>
        <w:t>Síndrome Respiratória Aguda Grave (SARS) e com COVID-19, conforme avaliado a maior predominância de eventos trombóticos se deu aos pacientes com SARS e COVID-19 consequentemente.</w:t>
      </w:r>
    </w:p>
    <w:p w:rsidR="00786735" w:rsidRDefault="00786735" w:rsidP="00541C60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 w:line="360" w:lineRule="auto"/>
        <w:ind w:firstLine="709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Diante dos estudos avaliados, podemos observar que há uma grande ligação entre o COVID-19 e eventos trombóticos. Embolia pulmonar, infarto agudo do miocárdio, acidente vascular cerebral isquêmico</w:t>
      </w:r>
      <w:r w:rsidR="00837220">
        <w:rPr>
          <w:rFonts w:ascii="Times New Roman" w:hAnsi="Times New Roman" w:cs="Times New Roman"/>
          <w:color w:val="000000"/>
        </w:rPr>
        <w:t xml:space="preserve">, são os que mais </w:t>
      </w:r>
      <w:r w:rsidR="00291490">
        <w:rPr>
          <w:rFonts w:ascii="Times New Roman" w:hAnsi="Times New Roman" w:cs="Times New Roman"/>
          <w:color w:val="000000"/>
        </w:rPr>
        <w:t xml:space="preserve">perduram </w:t>
      </w:r>
      <w:r w:rsidR="00837220">
        <w:rPr>
          <w:rFonts w:ascii="Times New Roman" w:hAnsi="Times New Roman" w:cs="Times New Roman"/>
          <w:color w:val="000000"/>
        </w:rPr>
        <w:t xml:space="preserve">nas Unidades de Terapia Intensiva (UTI), e </w:t>
      </w:r>
      <w:r w:rsidR="00291490">
        <w:rPr>
          <w:rFonts w:ascii="Times New Roman" w:hAnsi="Times New Roman" w:cs="Times New Roman"/>
          <w:color w:val="000000"/>
        </w:rPr>
        <w:t xml:space="preserve">são </w:t>
      </w:r>
      <w:r w:rsidR="00837220">
        <w:rPr>
          <w:rFonts w:ascii="Times New Roman" w:hAnsi="Times New Roman" w:cs="Times New Roman"/>
          <w:color w:val="000000"/>
        </w:rPr>
        <w:t>justamente estas complicações graves</w:t>
      </w:r>
      <w:r w:rsidR="00291490">
        <w:rPr>
          <w:rFonts w:ascii="Times New Roman" w:hAnsi="Times New Roman" w:cs="Times New Roman"/>
          <w:color w:val="000000"/>
        </w:rPr>
        <w:t xml:space="preserve"> que</w:t>
      </w:r>
      <w:r w:rsidR="00837220">
        <w:rPr>
          <w:rFonts w:ascii="Times New Roman" w:hAnsi="Times New Roman" w:cs="Times New Roman"/>
          <w:color w:val="000000"/>
        </w:rPr>
        <w:t xml:space="preserve"> podem comprometer o estado de saúde dos pacientes, que por sua vez, já está bem delicado/crítico. Deve haver mais pesquisa quanto ao uso da heparina</w:t>
      </w:r>
      <w:r w:rsidR="00291490">
        <w:rPr>
          <w:rFonts w:ascii="Times New Roman" w:hAnsi="Times New Roman" w:cs="Times New Roman"/>
          <w:color w:val="000000"/>
        </w:rPr>
        <w:t>, e futuramente</w:t>
      </w:r>
      <w:r w:rsidR="00837220">
        <w:rPr>
          <w:rFonts w:ascii="Times New Roman" w:hAnsi="Times New Roman" w:cs="Times New Roman"/>
          <w:color w:val="000000"/>
        </w:rPr>
        <w:t xml:space="preserve"> para a criação de um prot</w:t>
      </w:r>
      <w:r w:rsidR="00291490">
        <w:rPr>
          <w:rFonts w:ascii="Times New Roman" w:hAnsi="Times New Roman" w:cs="Times New Roman"/>
          <w:color w:val="000000"/>
        </w:rPr>
        <w:t>ocolo específico para seu manejo a pacientes acometidos pelo COVID-19, a</w:t>
      </w:r>
      <w:r w:rsidR="00837220">
        <w:rPr>
          <w:rFonts w:ascii="Times New Roman" w:hAnsi="Times New Roman" w:cs="Times New Roman"/>
          <w:color w:val="000000"/>
        </w:rPr>
        <w:t xml:space="preserve">pesar de alguns países já </w:t>
      </w:r>
      <w:r w:rsidR="00291490">
        <w:rPr>
          <w:rFonts w:ascii="Times New Roman" w:hAnsi="Times New Roman" w:cs="Times New Roman"/>
          <w:color w:val="000000"/>
        </w:rPr>
        <w:t xml:space="preserve">fazerem seu uso </w:t>
      </w:r>
      <w:r w:rsidR="00837220">
        <w:rPr>
          <w:rFonts w:ascii="Times New Roman" w:hAnsi="Times New Roman" w:cs="Times New Roman"/>
          <w:color w:val="000000"/>
        </w:rPr>
        <w:t>para minimizar os dados</w:t>
      </w:r>
      <w:r w:rsidR="00291490">
        <w:rPr>
          <w:rFonts w:ascii="Times New Roman" w:hAnsi="Times New Roman" w:cs="Times New Roman"/>
          <w:color w:val="000000"/>
        </w:rPr>
        <w:t xml:space="preserve"> nos pacientes, também foi observado que pode haver eventos hemorrágicos nesses pacientes.</w:t>
      </w:r>
    </w:p>
    <w:p w:rsidR="00291490" w:rsidRDefault="00291490" w:rsidP="00541C60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 w:line="360" w:lineRule="auto"/>
        <w:ind w:firstLine="709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Os eventos trombóticos nesses pacientes</w:t>
      </w:r>
      <w:r w:rsidR="00326BBE">
        <w:rPr>
          <w:rFonts w:ascii="Times New Roman" w:hAnsi="Times New Roman" w:cs="Times New Roman"/>
          <w:color w:val="000000"/>
        </w:rPr>
        <w:t xml:space="preserve">, que </w:t>
      </w:r>
      <w:r>
        <w:rPr>
          <w:rFonts w:ascii="Times New Roman" w:hAnsi="Times New Roman" w:cs="Times New Roman"/>
          <w:color w:val="000000"/>
        </w:rPr>
        <w:t>consequentemente geram um risco de complicações graves</w:t>
      </w:r>
      <w:r w:rsidR="00326BBE">
        <w:rPr>
          <w:rFonts w:ascii="Times New Roman" w:hAnsi="Times New Roman" w:cs="Times New Roman"/>
          <w:color w:val="000000"/>
        </w:rPr>
        <w:t xml:space="preserve">, devem ser tratados com maior atenção, já que o COVID-19 é tão agressivo ao sistema circulatório. </w:t>
      </w:r>
      <w:r w:rsidR="00CD198C">
        <w:rPr>
          <w:rFonts w:ascii="Times New Roman" w:hAnsi="Times New Roman" w:cs="Times New Roman"/>
          <w:color w:val="000000"/>
        </w:rPr>
        <w:t xml:space="preserve">O quadro neurológico dos pacientes também é bem evidenciado quanto </w:t>
      </w:r>
      <w:r w:rsidR="00656AE7">
        <w:rPr>
          <w:rFonts w:ascii="Times New Roman" w:hAnsi="Times New Roman" w:cs="Times New Roman"/>
          <w:color w:val="000000"/>
        </w:rPr>
        <w:t>às</w:t>
      </w:r>
      <w:r w:rsidR="00CD198C">
        <w:rPr>
          <w:rFonts w:ascii="Times New Roman" w:hAnsi="Times New Roman" w:cs="Times New Roman"/>
          <w:color w:val="000000"/>
        </w:rPr>
        <w:t xml:space="preserve"> alterações sofridas mediante ao COVID-19. </w:t>
      </w:r>
      <w:r w:rsidR="00326BBE">
        <w:rPr>
          <w:rFonts w:ascii="Times New Roman" w:hAnsi="Times New Roman" w:cs="Times New Roman"/>
          <w:color w:val="000000"/>
        </w:rPr>
        <w:t>Infelizmente, idosos e pacientes com alguma patologia pré-existente corre</w:t>
      </w:r>
      <w:r w:rsidR="009D0BB5">
        <w:rPr>
          <w:rFonts w:ascii="Times New Roman" w:hAnsi="Times New Roman" w:cs="Times New Roman"/>
          <w:color w:val="000000"/>
        </w:rPr>
        <w:t>m um risco maior de letalidade, por isso, estes perfis foram incluído como risco potencial ao COVID-19.</w:t>
      </w:r>
    </w:p>
    <w:p w:rsidR="001C422C" w:rsidRPr="00BD6489" w:rsidRDefault="001C422C" w:rsidP="00541C60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rPr>
          <w:rFonts w:ascii="Times New Roman" w:hAnsi="Times New Roman" w:cs="Times New Roman"/>
          <w:b/>
          <w:color w:val="000000"/>
        </w:rPr>
      </w:pPr>
    </w:p>
    <w:p w:rsidR="001C422C" w:rsidRDefault="00B466BF" w:rsidP="00541C60">
      <w:pPr>
        <w:keepNext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 w:line="360" w:lineRule="auto"/>
        <w:ind w:leftChars="-1" w:left="0" w:hangingChars="1" w:hanging="2"/>
        <w:textDirection w:val="btLr"/>
        <w:textAlignment w:val="top"/>
        <w:outlineLvl w:val="0"/>
        <w:rPr>
          <w:rFonts w:ascii="Times New Roman" w:hAnsi="Times New Roman" w:cs="Times New Roman"/>
          <w:b/>
          <w:color w:val="000000"/>
        </w:rPr>
      </w:pPr>
      <w:r w:rsidRPr="00BD6489">
        <w:rPr>
          <w:rFonts w:ascii="Times New Roman" w:hAnsi="Times New Roman" w:cs="Times New Roman"/>
          <w:b/>
          <w:color w:val="000000"/>
        </w:rPr>
        <w:t>CONCLUSÃO</w:t>
      </w:r>
    </w:p>
    <w:p w:rsidR="00C61F67" w:rsidRDefault="00326BBE" w:rsidP="00541C60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 w:line="360" w:lineRule="auto"/>
        <w:ind w:firstLine="851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O COVID-19 </w:t>
      </w:r>
      <w:r w:rsidR="0089473E">
        <w:rPr>
          <w:rFonts w:ascii="Times New Roman" w:hAnsi="Times New Roman" w:cs="Times New Roman"/>
          <w:color w:val="000000"/>
        </w:rPr>
        <w:t>necessita de mais pesquisa e estudo para formulações de protocolos de atendimento, desenvolvim</w:t>
      </w:r>
      <w:r w:rsidR="00120DD5">
        <w:rPr>
          <w:rFonts w:ascii="Times New Roman" w:hAnsi="Times New Roman" w:cs="Times New Roman"/>
          <w:color w:val="000000"/>
        </w:rPr>
        <w:t xml:space="preserve">ento de medicações, vacinas e outras medidas que contribuam para o combate a esta patologia. Na literatura atual </w:t>
      </w:r>
      <w:r>
        <w:rPr>
          <w:rFonts w:ascii="Times New Roman" w:hAnsi="Times New Roman" w:cs="Times New Roman"/>
          <w:color w:val="000000"/>
        </w:rPr>
        <w:t>é observado que sua</w:t>
      </w:r>
      <w:r w:rsidR="00120DD5">
        <w:rPr>
          <w:rFonts w:ascii="Times New Roman" w:hAnsi="Times New Roman" w:cs="Times New Roman"/>
          <w:color w:val="000000"/>
        </w:rPr>
        <w:t xml:space="preserve"> agressividade ao corpo humano pode ser</w:t>
      </w:r>
      <w:r>
        <w:rPr>
          <w:rFonts w:ascii="Times New Roman" w:hAnsi="Times New Roman" w:cs="Times New Roman"/>
          <w:color w:val="000000"/>
        </w:rPr>
        <w:t xml:space="preserve"> alta</w:t>
      </w:r>
      <w:r w:rsidR="00120DD5">
        <w:rPr>
          <w:rFonts w:ascii="Times New Roman" w:hAnsi="Times New Roman" w:cs="Times New Roman"/>
          <w:color w:val="000000"/>
        </w:rPr>
        <w:t xml:space="preserve"> em alguns indivíduos que estão no grupo de risco</w:t>
      </w:r>
      <w:r>
        <w:rPr>
          <w:rFonts w:ascii="Times New Roman" w:hAnsi="Times New Roman" w:cs="Times New Roman"/>
          <w:color w:val="000000"/>
        </w:rPr>
        <w:t xml:space="preserve">. </w:t>
      </w:r>
      <w:r w:rsidR="00120DD5">
        <w:rPr>
          <w:rFonts w:ascii="Times New Roman" w:hAnsi="Times New Roman" w:cs="Times New Roman"/>
          <w:color w:val="000000"/>
        </w:rPr>
        <w:t xml:space="preserve">Por se tratar de uma doença de transmissão por gotículas, teve alta disseminação em curto prazo e logo </w:t>
      </w:r>
      <w:r>
        <w:rPr>
          <w:rFonts w:ascii="Times New Roman" w:hAnsi="Times New Roman" w:cs="Times New Roman"/>
          <w:color w:val="000000"/>
        </w:rPr>
        <w:t xml:space="preserve">tornou-se uma pandemia, infectando pessoas em todo mundo, de todas as idades, raça e </w:t>
      </w:r>
      <w:r w:rsidR="003842F1">
        <w:rPr>
          <w:rFonts w:ascii="Times New Roman" w:hAnsi="Times New Roman" w:cs="Times New Roman"/>
          <w:color w:val="000000"/>
        </w:rPr>
        <w:t>classe social. Com manifestações clínicas variadas de paciente para paciente, o diagnóstico do COV</w:t>
      </w:r>
      <w:r w:rsidR="00E54B42">
        <w:rPr>
          <w:rFonts w:ascii="Times New Roman" w:hAnsi="Times New Roman" w:cs="Times New Roman"/>
          <w:color w:val="000000"/>
        </w:rPr>
        <w:t>ID-19 vem se ampliando com u</w:t>
      </w:r>
      <w:r w:rsidR="003842F1">
        <w:rPr>
          <w:rFonts w:ascii="Times New Roman" w:hAnsi="Times New Roman" w:cs="Times New Roman"/>
          <w:color w:val="000000"/>
        </w:rPr>
        <w:t>s</w:t>
      </w:r>
      <w:r w:rsidR="00E54B42">
        <w:rPr>
          <w:rFonts w:ascii="Times New Roman" w:hAnsi="Times New Roman" w:cs="Times New Roman"/>
          <w:color w:val="000000"/>
        </w:rPr>
        <w:t>o de testes rápidos</w:t>
      </w:r>
      <w:r w:rsidR="003842F1">
        <w:rPr>
          <w:rFonts w:ascii="Times New Roman" w:hAnsi="Times New Roman" w:cs="Times New Roman"/>
          <w:color w:val="000000"/>
        </w:rPr>
        <w:t xml:space="preserve"> que auxiliam na detecção</w:t>
      </w:r>
      <w:r w:rsidR="00E44A0B">
        <w:rPr>
          <w:rFonts w:ascii="Times New Roman" w:hAnsi="Times New Roman" w:cs="Times New Roman"/>
          <w:color w:val="000000"/>
        </w:rPr>
        <w:t xml:space="preserve"> deste vírus, entretanto, necessitam ser atualizados para melhorar sua eficácia</w:t>
      </w:r>
      <w:r w:rsidR="00E54B42">
        <w:rPr>
          <w:rFonts w:ascii="Times New Roman" w:hAnsi="Times New Roman" w:cs="Times New Roman"/>
          <w:color w:val="000000"/>
        </w:rPr>
        <w:t xml:space="preserve"> e precisão</w:t>
      </w:r>
      <w:r w:rsidR="003842F1">
        <w:rPr>
          <w:rFonts w:ascii="Times New Roman" w:hAnsi="Times New Roman" w:cs="Times New Roman"/>
          <w:color w:val="000000"/>
        </w:rPr>
        <w:t xml:space="preserve">. </w:t>
      </w:r>
      <w:bookmarkStart w:id="0" w:name="_GoBack"/>
      <w:bookmarkEnd w:id="0"/>
    </w:p>
    <w:p w:rsidR="00072DDD" w:rsidRDefault="003842F1" w:rsidP="00C61F67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 w:line="360" w:lineRule="auto"/>
        <w:ind w:firstLine="851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Aos casos mais graves</w:t>
      </w:r>
      <w:r w:rsidR="00CE4109">
        <w:rPr>
          <w:rFonts w:ascii="Times New Roman" w:hAnsi="Times New Roman" w:cs="Times New Roman"/>
          <w:color w:val="000000"/>
        </w:rPr>
        <w:t xml:space="preserve"> de COVID-19</w:t>
      </w:r>
      <w:r>
        <w:rPr>
          <w:rFonts w:ascii="Times New Roman" w:hAnsi="Times New Roman" w:cs="Times New Roman"/>
          <w:color w:val="000000"/>
        </w:rPr>
        <w:t xml:space="preserve">, no qual, necessita de internação hospitalar </w:t>
      </w:r>
      <w:r w:rsidR="00A51112">
        <w:rPr>
          <w:rFonts w:ascii="Times New Roman" w:hAnsi="Times New Roman" w:cs="Times New Roman"/>
          <w:color w:val="000000"/>
        </w:rPr>
        <w:t xml:space="preserve">é </w:t>
      </w:r>
      <w:r w:rsidR="00A51112" w:rsidRPr="0089473E">
        <w:rPr>
          <w:rFonts w:ascii="Times New Roman" w:hAnsi="Times New Roman" w:cs="Times New Roman"/>
          <w:color w:val="000000" w:themeColor="text1"/>
        </w:rPr>
        <w:t xml:space="preserve">recomendado o monitoramento constante desses pacientes, pois, podem evoluir em curto </w:t>
      </w:r>
      <w:r w:rsidR="00A51112" w:rsidRPr="0089473E">
        <w:rPr>
          <w:rFonts w:ascii="Times New Roman" w:hAnsi="Times New Roman" w:cs="Times New Roman"/>
          <w:color w:val="000000" w:themeColor="text1"/>
        </w:rPr>
        <w:lastRenderedPageBreak/>
        <w:t>prazo para complicações graves como estas citadas anteriormente, dentre essas complicações, destaco os eventos trombóticos</w:t>
      </w:r>
      <w:r w:rsidR="00CE4109">
        <w:rPr>
          <w:rFonts w:ascii="Times New Roman" w:hAnsi="Times New Roman" w:cs="Times New Roman"/>
          <w:color w:val="000000" w:themeColor="text1"/>
        </w:rPr>
        <w:t xml:space="preserve">, pois de acordo com os artigos analisados, </w:t>
      </w:r>
      <w:r w:rsidR="00EC37D0">
        <w:rPr>
          <w:rFonts w:ascii="Times New Roman" w:hAnsi="Times New Roman" w:cs="Times New Roman"/>
          <w:color w:val="000000" w:themeColor="text1"/>
        </w:rPr>
        <w:t xml:space="preserve">são </w:t>
      </w:r>
      <w:r w:rsidR="00CE4109">
        <w:rPr>
          <w:rFonts w:ascii="Times New Roman" w:hAnsi="Times New Roman" w:cs="Times New Roman"/>
          <w:color w:val="000000" w:themeColor="text1"/>
        </w:rPr>
        <w:t>prevalente</w:t>
      </w:r>
      <w:r w:rsidR="00EC37D0">
        <w:rPr>
          <w:rFonts w:ascii="Times New Roman" w:hAnsi="Times New Roman" w:cs="Times New Roman"/>
          <w:color w:val="000000" w:themeColor="text1"/>
        </w:rPr>
        <w:t>s em casos de urgência e emergência</w:t>
      </w:r>
      <w:r w:rsidR="00A51112" w:rsidRPr="0089473E">
        <w:rPr>
          <w:rFonts w:ascii="Times New Roman" w:hAnsi="Times New Roman" w:cs="Times New Roman"/>
          <w:color w:val="000000" w:themeColor="text1"/>
        </w:rPr>
        <w:t>.</w:t>
      </w:r>
      <w:r w:rsidR="00EC37D0">
        <w:rPr>
          <w:rFonts w:ascii="Times New Roman" w:hAnsi="Times New Roman" w:cs="Times New Roman"/>
          <w:color w:val="000000"/>
        </w:rPr>
        <w:t xml:space="preserve"> </w:t>
      </w:r>
      <w:r w:rsidR="00EC37D0" w:rsidRPr="0089473E">
        <w:rPr>
          <w:rFonts w:ascii="Times New Roman" w:hAnsi="Times New Roman" w:cs="Times New Roman"/>
          <w:color w:val="000000" w:themeColor="text1"/>
        </w:rPr>
        <w:t>A</w:t>
      </w:r>
      <w:r w:rsidR="00EC37D0">
        <w:rPr>
          <w:rFonts w:ascii="Times New Roman" w:hAnsi="Times New Roman" w:cs="Times New Roman"/>
          <w:color w:val="000000"/>
        </w:rPr>
        <w:t xml:space="preserve"> partir desde estudo foi possível observar que há indícios de uma possível melhora em alguns casos, com utilização de profilaxia antitrombótica. </w:t>
      </w:r>
    </w:p>
    <w:p w:rsidR="00C61F67" w:rsidRDefault="00C61F67" w:rsidP="00C61F67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 w:line="360" w:lineRule="auto"/>
        <w:ind w:firstLine="851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Diante disto, a pesquisa da eficácia </w:t>
      </w:r>
      <w:r w:rsidR="00CE4109">
        <w:rPr>
          <w:rFonts w:ascii="Times New Roman" w:hAnsi="Times New Roman" w:cs="Times New Roman"/>
          <w:color w:val="000000"/>
        </w:rPr>
        <w:t xml:space="preserve">da terapia antitrombótica </w:t>
      </w:r>
      <w:r w:rsidR="00EC37D0">
        <w:rPr>
          <w:rFonts w:ascii="Times New Roman" w:hAnsi="Times New Roman" w:cs="Times New Roman"/>
          <w:color w:val="000000"/>
        </w:rPr>
        <w:t xml:space="preserve">e de qual medicação usar </w:t>
      </w:r>
      <w:r w:rsidR="00CE4109">
        <w:rPr>
          <w:rFonts w:ascii="Times New Roman" w:hAnsi="Times New Roman" w:cs="Times New Roman"/>
          <w:color w:val="000000"/>
        </w:rPr>
        <w:t>dev</w:t>
      </w:r>
      <w:r>
        <w:rPr>
          <w:rFonts w:ascii="Times New Roman" w:hAnsi="Times New Roman" w:cs="Times New Roman"/>
          <w:color w:val="000000"/>
        </w:rPr>
        <w:t>e ser aprofundada</w:t>
      </w:r>
      <w:r w:rsidR="00CE4109">
        <w:rPr>
          <w:rFonts w:ascii="Times New Roman" w:hAnsi="Times New Roman" w:cs="Times New Roman"/>
          <w:color w:val="000000"/>
        </w:rPr>
        <w:t xml:space="preserve"> em casos que há relação ao COVID-19</w:t>
      </w:r>
      <w:r w:rsidR="00072DDD">
        <w:rPr>
          <w:rFonts w:ascii="Times New Roman" w:hAnsi="Times New Roman" w:cs="Times New Roman"/>
          <w:color w:val="000000"/>
        </w:rPr>
        <w:t xml:space="preserve">, </w:t>
      </w:r>
      <w:r w:rsidR="00CE4109">
        <w:rPr>
          <w:rFonts w:ascii="Times New Roman" w:hAnsi="Times New Roman" w:cs="Times New Roman"/>
          <w:color w:val="000000"/>
        </w:rPr>
        <w:t>se obtiver resultados positivos, seria de grande importância a implementação desta terapia n</w:t>
      </w:r>
      <w:r w:rsidR="00EC37D0">
        <w:rPr>
          <w:rFonts w:ascii="Times New Roman" w:hAnsi="Times New Roman" w:cs="Times New Roman"/>
          <w:color w:val="000000"/>
        </w:rPr>
        <w:t>o atendimento</w:t>
      </w:r>
      <w:r w:rsidR="00072DDD">
        <w:rPr>
          <w:rFonts w:ascii="Times New Roman" w:hAnsi="Times New Roman" w:cs="Times New Roman"/>
          <w:color w:val="000000"/>
        </w:rPr>
        <w:t xml:space="preserve">. Ampliando as opções de terapia de acordo com o efeito esperado, </w:t>
      </w:r>
      <w:r w:rsidR="00A71E79">
        <w:rPr>
          <w:rFonts w:ascii="Times New Roman" w:hAnsi="Times New Roman" w:cs="Times New Roman"/>
          <w:color w:val="000000"/>
        </w:rPr>
        <w:t xml:space="preserve">adequando o peso molecular para indivíduos diferentes, </w:t>
      </w:r>
      <w:r w:rsidR="00072DDD">
        <w:rPr>
          <w:rFonts w:ascii="Times New Roman" w:hAnsi="Times New Roman" w:cs="Times New Roman"/>
          <w:color w:val="000000"/>
        </w:rPr>
        <w:t>o profissional saberá lidar no momento da prescrição após a avaliação do seu paciente</w:t>
      </w:r>
      <w:r w:rsidR="00EC37D0">
        <w:rPr>
          <w:rFonts w:ascii="Times New Roman" w:hAnsi="Times New Roman" w:cs="Times New Roman"/>
          <w:color w:val="000000"/>
        </w:rPr>
        <w:t>;</w:t>
      </w:r>
      <w:r w:rsidR="00CE4109">
        <w:rPr>
          <w:rFonts w:ascii="Times New Roman" w:hAnsi="Times New Roman" w:cs="Times New Roman"/>
          <w:color w:val="000000"/>
        </w:rPr>
        <w:t xml:space="preserve"> </w:t>
      </w:r>
      <w:r w:rsidR="00EC37D0">
        <w:rPr>
          <w:rFonts w:ascii="Times New Roman" w:hAnsi="Times New Roman" w:cs="Times New Roman"/>
          <w:color w:val="000000"/>
        </w:rPr>
        <w:t>vale ressaltar, a importância da criação de protocolos para sua utilização mediante as complicações graves.</w:t>
      </w:r>
    </w:p>
    <w:p w:rsidR="00541C60" w:rsidRDefault="00A51112" w:rsidP="0001772D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 w:line="360" w:lineRule="auto"/>
        <w:ind w:firstLine="851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O manejo do cuidado desses pacientes deve ser feito de acordo com a sua situação atual, avaliando ser apto ou não ao uso. O risco e benefício devem ser medidos para cada paciente, garantindo assim sua segurança. </w:t>
      </w:r>
      <w:r w:rsidR="003842F1">
        <w:rPr>
          <w:rFonts w:ascii="Times New Roman" w:hAnsi="Times New Roman" w:cs="Times New Roman"/>
          <w:color w:val="000000"/>
        </w:rPr>
        <w:t xml:space="preserve">Ainda há um longo caminho para o desfecho dos estudos deste vírus, e são esses estudos </w:t>
      </w:r>
      <w:r w:rsidR="00E54B42">
        <w:rPr>
          <w:rFonts w:ascii="Times New Roman" w:hAnsi="Times New Roman" w:cs="Times New Roman"/>
          <w:color w:val="000000"/>
        </w:rPr>
        <w:t xml:space="preserve">e ensaio clínicos </w:t>
      </w:r>
      <w:r w:rsidR="003842F1">
        <w:rPr>
          <w:rFonts w:ascii="Times New Roman" w:hAnsi="Times New Roman" w:cs="Times New Roman"/>
          <w:color w:val="000000"/>
        </w:rPr>
        <w:t>que propiciaram um mel</w:t>
      </w:r>
      <w:r>
        <w:rPr>
          <w:rFonts w:ascii="Times New Roman" w:hAnsi="Times New Roman" w:cs="Times New Roman"/>
          <w:color w:val="000000"/>
        </w:rPr>
        <w:t>hor conhecimento e capacitação a</w:t>
      </w:r>
      <w:r w:rsidR="003842F1">
        <w:rPr>
          <w:rFonts w:ascii="Times New Roman" w:hAnsi="Times New Roman" w:cs="Times New Roman"/>
          <w:color w:val="000000"/>
        </w:rPr>
        <w:t>os profissionais de saúde, sendo estes, a linha de frente durante a pandemia. O número de óbitos</w:t>
      </w:r>
      <w:r w:rsidR="00E44A0B">
        <w:rPr>
          <w:rFonts w:ascii="Times New Roman" w:hAnsi="Times New Roman" w:cs="Times New Roman"/>
          <w:color w:val="000000"/>
        </w:rPr>
        <w:t xml:space="preserve"> é preocupante</w:t>
      </w:r>
      <w:r w:rsidR="003842F1" w:rsidRPr="00E44A0B">
        <w:rPr>
          <w:rFonts w:ascii="Times New Roman" w:hAnsi="Times New Roman" w:cs="Times New Roman"/>
          <w:color w:val="000000"/>
        </w:rPr>
        <w:t>,</w:t>
      </w:r>
      <w:r w:rsidR="003842F1">
        <w:rPr>
          <w:rFonts w:ascii="Times New Roman" w:hAnsi="Times New Roman" w:cs="Times New Roman"/>
          <w:color w:val="000000"/>
        </w:rPr>
        <w:t xml:space="preserve"> entretanto, o de recuperados</w:t>
      </w:r>
      <w:r>
        <w:rPr>
          <w:rFonts w:ascii="Times New Roman" w:hAnsi="Times New Roman" w:cs="Times New Roman"/>
          <w:color w:val="000000"/>
        </w:rPr>
        <w:t xml:space="preserve"> é crescente</w:t>
      </w:r>
      <w:r w:rsidR="003842F1">
        <w:rPr>
          <w:rFonts w:ascii="Times New Roman" w:hAnsi="Times New Roman" w:cs="Times New Roman"/>
          <w:color w:val="000000"/>
        </w:rPr>
        <w:t>.</w:t>
      </w:r>
    </w:p>
    <w:p w:rsidR="00EC37D0" w:rsidRDefault="00EC37D0" w:rsidP="0001772D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 w:line="360" w:lineRule="auto"/>
        <w:ind w:firstLine="851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</w:rPr>
      </w:pPr>
    </w:p>
    <w:p w:rsidR="00B819EE" w:rsidRPr="00B819EE" w:rsidRDefault="001C422C" w:rsidP="00B819EE">
      <w:pPr>
        <w:keepNext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/>
        <w:ind w:leftChars="-1" w:left="0" w:hangingChars="1" w:hanging="2"/>
        <w:textDirection w:val="btLr"/>
        <w:textAlignment w:val="top"/>
        <w:outlineLvl w:val="0"/>
        <w:rPr>
          <w:rFonts w:ascii="Times New Roman" w:hAnsi="Times New Roman" w:cs="Times New Roman"/>
        </w:rPr>
      </w:pPr>
      <w:r w:rsidRPr="00BD6489">
        <w:rPr>
          <w:rFonts w:ascii="Times New Roman" w:hAnsi="Times New Roman" w:cs="Times New Roman"/>
          <w:b/>
          <w:color w:val="000000"/>
        </w:rPr>
        <w:t>R</w:t>
      </w:r>
      <w:r w:rsidR="00B466BF" w:rsidRPr="00BD6489">
        <w:rPr>
          <w:rFonts w:ascii="Times New Roman" w:hAnsi="Times New Roman" w:cs="Times New Roman"/>
          <w:b/>
          <w:color w:val="000000"/>
        </w:rPr>
        <w:t xml:space="preserve">EFERÊNCIAS </w:t>
      </w:r>
    </w:p>
    <w:p w:rsidR="00BB1F83" w:rsidRPr="001B3D79" w:rsidRDefault="00BB1F83" w:rsidP="001B3D79">
      <w:pPr>
        <w:keepNext/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uppressAutoHyphens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1B3D79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>FRAISSÉ, M., LOGRE, E., PAJOT, O. </w:t>
      </w:r>
      <w:r w:rsidRPr="001B3D79">
        <w:rPr>
          <w:rFonts w:ascii="Times New Roman" w:hAnsi="Times New Roman" w:cs="Times New Roman"/>
          <w:iCs/>
          <w:color w:val="000000" w:themeColor="text1"/>
          <w:shd w:val="clear" w:color="auto" w:fill="FFFFFF"/>
          <w:lang w:val="en-US"/>
        </w:rPr>
        <w:t>et al.</w:t>
      </w:r>
      <w:r w:rsidRPr="001B3D79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> Thrombotic and hemorrhagic events in critically ill COVID-19 patients: a French monocenter retrospective study. </w:t>
      </w:r>
      <w:r w:rsidRPr="001B3D79">
        <w:rPr>
          <w:rFonts w:ascii="Times New Roman" w:hAnsi="Times New Roman" w:cs="Times New Roman"/>
          <w:b/>
          <w:iCs/>
          <w:color w:val="000000" w:themeColor="text1"/>
          <w:shd w:val="clear" w:color="auto" w:fill="FFFFFF"/>
        </w:rPr>
        <w:t>CritCare</w:t>
      </w:r>
      <w:r w:rsidRPr="001B3D79">
        <w:rPr>
          <w:rFonts w:ascii="Times New Roman" w:hAnsi="Times New Roman" w:cs="Times New Roman"/>
          <w:iCs/>
          <w:color w:val="000000" w:themeColor="text1"/>
          <w:shd w:val="clear" w:color="auto" w:fill="FFFFFF"/>
        </w:rPr>
        <w:t>,</w:t>
      </w:r>
      <w:r w:rsidRPr="001B3D79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 </w:t>
      </w:r>
      <w:r w:rsidRPr="001B3D79"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t>24,</w:t>
      </w:r>
      <w:r w:rsidRPr="001B3D79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 </w:t>
      </w:r>
      <w:r w:rsidRPr="001B3D79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275 (2020). </w:t>
      </w:r>
      <w:r w:rsidRPr="001B3D79">
        <w:rPr>
          <w:rFonts w:ascii="Times New Roman" w:hAnsi="Times New Roman" w:cs="Times New Roman"/>
          <w:color w:val="000000" w:themeColor="text1"/>
          <w:shd w:val="clear" w:color="auto" w:fill="FCFCFC"/>
        </w:rPr>
        <w:t>Disponível em</w:t>
      </w:r>
      <w:r w:rsidRPr="001B3D79">
        <w:rPr>
          <w:rFonts w:ascii="Times New Roman" w:hAnsi="Times New Roman" w:cs="Times New Roman"/>
          <w:color w:val="000000" w:themeColor="text1"/>
        </w:rPr>
        <w:t>: &lt; https://ccforum.biomedcentral.com/articles/10.1186/s13054-020-03025-y &gt;</w:t>
      </w:r>
      <w:r w:rsidRPr="001B3D79">
        <w:rPr>
          <w:rFonts w:ascii="Times New Roman" w:hAnsi="Times New Roman" w:cs="Times New Roman"/>
          <w:color w:val="000000" w:themeColor="text1"/>
          <w:shd w:val="clear" w:color="auto" w:fill="FCFCFC"/>
        </w:rPr>
        <w:t>Acesso em: 12, jul 2020.</w:t>
      </w:r>
      <w:r w:rsidR="00EA573F">
        <w:rPr>
          <w:rFonts w:ascii="Times New Roman" w:hAnsi="Times New Roman" w:cs="Times New Roman"/>
          <w:color w:val="000000" w:themeColor="text1"/>
          <w:shd w:val="clear" w:color="auto" w:fill="FCFCFC"/>
        </w:rPr>
        <w:t xml:space="preserve"> </w:t>
      </w:r>
      <w:r w:rsidRPr="001B3D79">
        <w:rPr>
          <w:rFonts w:ascii="Times New Roman" w:hAnsi="Times New Roman" w:cs="Times New Roman"/>
          <w:color w:val="000000" w:themeColor="text1"/>
          <w:shd w:val="clear" w:color="auto" w:fill="FFFFFF"/>
        </w:rPr>
        <w:t>DOI.org/10.1186/s13054-020-03025-y</w:t>
      </w:r>
    </w:p>
    <w:p w:rsidR="00B819EE" w:rsidRPr="001B3D79" w:rsidRDefault="00B819EE" w:rsidP="001B3D79">
      <w:pPr>
        <w:keepNext/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uppressAutoHyphens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B429BF" w:rsidRPr="001B3D79" w:rsidRDefault="00B429BF" w:rsidP="001B3D79">
      <w:pPr>
        <w:pStyle w:val="PargrafodaLista"/>
        <w:shd w:val="clear" w:color="auto" w:fill="FFFFFF" w:themeFill="background1"/>
        <w:ind w:left="0"/>
        <w:jc w:val="both"/>
        <w:outlineLvl w:val="0"/>
        <w:rPr>
          <w:rFonts w:ascii="Times New Roman" w:hAnsi="Times New Roman" w:cs="Times New Roman"/>
          <w:color w:val="000000" w:themeColor="text1"/>
          <w:shd w:val="clear" w:color="auto" w:fill="FCFCFC"/>
          <w:lang w:val="en-US"/>
        </w:rPr>
      </w:pPr>
      <w:r w:rsidRPr="001B3D79">
        <w:rPr>
          <w:rFonts w:ascii="Times New Roman" w:hAnsi="Times New Roman" w:cs="Times New Roman"/>
          <w:color w:val="000000" w:themeColor="text1"/>
          <w:shd w:val="clear" w:color="auto" w:fill="FCFCFC"/>
          <w:lang w:val="en-US"/>
        </w:rPr>
        <w:t>HELMS, J., TACQUARD, C., SEVERAC, F. </w:t>
      </w:r>
      <w:r w:rsidRPr="001B3D79">
        <w:rPr>
          <w:rFonts w:ascii="Times New Roman" w:hAnsi="Times New Roman" w:cs="Times New Roman"/>
          <w:iCs/>
          <w:color w:val="000000" w:themeColor="text1"/>
          <w:shd w:val="clear" w:color="auto" w:fill="FCFCFC"/>
          <w:lang w:val="en-US"/>
        </w:rPr>
        <w:t>et al.</w:t>
      </w:r>
      <w:r w:rsidRPr="001B3D79">
        <w:rPr>
          <w:rFonts w:ascii="Times New Roman" w:hAnsi="Times New Roman" w:cs="Times New Roman"/>
          <w:color w:val="000000" w:themeColor="text1"/>
          <w:shd w:val="clear" w:color="auto" w:fill="FCFCFC"/>
          <w:lang w:val="en-US"/>
        </w:rPr>
        <w:t> High risk of thrombosis in patients with severe SARS-CoV-2 infection: a multicenter prospective cohort study. </w:t>
      </w:r>
      <w:r w:rsidRPr="001B3D79">
        <w:rPr>
          <w:rFonts w:ascii="Times New Roman" w:hAnsi="Times New Roman" w:cs="Times New Roman"/>
          <w:b/>
          <w:iCs/>
          <w:color w:val="000000" w:themeColor="text1"/>
          <w:shd w:val="clear" w:color="auto" w:fill="FCFCFC"/>
        </w:rPr>
        <w:t>IntensiveCareMed</w:t>
      </w:r>
      <w:r w:rsidRPr="001B3D79">
        <w:rPr>
          <w:rFonts w:ascii="Times New Roman" w:hAnsi="Times New Roman" w:cs="Times New Roman"/>
          <w:color w:val="000000" w:themeColor="text1"/>
          <w:shd w:val="clear" w:color="auto" w:fill="FCFCFC"/>
        </w:rPr>
        <w:t> </w:t>
      </w:r>
      <w:r w:rsidRPr="001B3D79">
        <w:rPr>
          <w:rFonts w:ascii="Times New Roman" w:hAnsi="Times New Roman" w:cs="Times New Roman"/>
          <w:bCs/>
          <w:color w:val="000000" w:themeColor="text1"/>
          <w:shd w:val="clear" w:color="auto" w:fill="FCFCFC"/>
        </w:rPr>
        <w:t>46,</w:t>
      </w:r>
      <w:r w:rsidRPr="001B3D79">
        <w:rPr>
          <w:rFonts w:ascii="Times New Roman" w:hAnsi="Times New Roman" w:cs="Times New Roman"/>
          <w:b/>
          <w:bCs/>
          <w:color w:val="000000" w:themeColor="text1"/>
          <w:shd w:val="clear" w:color="auto" w:fill="FCFCFC"/>
        </w:rPr>
        <w:t> </w:t>
      </w:r>
      <w:r w:rsidRPr="001B3D79">
        <w:rPr>
          <w:rFonts w:ascii="Times New Roman" w:hAnsi="Times New Roman" w:cs="Times New Roman"/>
          <w:color w:val="000000" w:themeColor="text1"/>
          <w:shd w:val="clear" w:color="auto" w:fill="FCFCFC"/>
        </w:rPr>
        <w:t>1089–1098 (2020). Disponível em: &lt;</w:t>
      </w:r>
      <w:r w:rsidRPr="001B3D79">
        <w:rPr>
          <w:rFonts w:ascii="Times New Roman" w:hAnsi="Times New Roman" w:cs="Times New Roman"/>
          <w:color w:val="000000" w:themeColor="text1"/>
        </w:rPr>
        <w:t>https://link.springer.com/article/10.1007/s00134-020-06062-x</w:t>
      </w:r>
      <w:r w:rsidRPr="001B3D79">
        <w:rPr>
          <w:rFonts w:ascii="Times New Roman" w:hAnsi="Times New Roman" w:cs="Times New Roman"/>
          <w:color w:val="000000" w:themeColor="text1"/>
          <w:shd w:val="clear" w:color="auto" w:fill="FCFCFC"/>
        </w:rPr>
        <w:t xml:space="preserve">&gt; Acesso em: 11, Jul 2020. </w:t>
      </w:r>
      <w:r w:rsidR="00BB1F83" w:rsidRPr="001B3D79">
        <w:rPr>
          <w:rFonts w:ascii="Times New Roman" w:hAnsi="Times New Roman" w:cs="Times New Roman"/>
          <w:color w:val="000000" w:themeColor="text1"/>
          <w:shd w:val="clear" w:color="auto" w:fill="FCFCFC"/>
          <w:lang w:val="en-US"/>
        </w:rPr>
        <w:t>DOI</w:t>
      </w:r>
      <w:r w:rsidRPr="001B3D79">
        <w:rPr>
          <w:rFonts w:ascii="Times New Roman" w:hAnsi="Times New Roman" w:cs="Times New Roman"/>
          <w:color w:val="000000" w:themeColor="text1"/>
          <w:shd w:val="clear" w:color="auto" w:fill="FCFCFC"/>
          <w:lang w:val="en-US"/>
        </w:rPr>
        <w:t>.org/10.1007/s00134-020-06062-x</w:t>
      </w:r>
    </w:p>
    <w:p w:rsidR="00596D73" w:rsidRPr="001B3D79" w:rsidRDefault="00596D73" w:rsidP="001B3D79">
      <w:pPr>
        <w:pStyle w:val="PargrafodaLista"/>
        <w:shd w:val="clear" w:color="auto" w:fill="FFFFFF" w:themeFill="background1"/>
        <w:ind w:left="0"/>
        <w:jc w:val="both"/>
        <w:outlineLvl w:val="0"/>
        <w:rPr>
          <w:rFonts w:ascii="Times New Roman" w:hAnsi="Times New Roman" w:cs="Times New Roman"/>
          <w:color w:val="000000" w:themeColor="text1"/>
          <w:shd w:val="clear" w:color="auto" w:fill="FCFCFC"/>
          <w:lang w:val="en-US"/>
        </w:rPr>
      </w:pPr>
    </w:p>
    <w:p w:rsidR="00BB1F83" w:rsidRPr="001B3D79" w:rsidRDefault="00BB1F83" w:rsidP="001B3D79">
      <w:pPr>
        <w:shd w:val="clear" w:color="auto" w:fill="FFFFFF" w:themeFill="background1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1B3D79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MAJID, Fotuhi, et al. Neurobiology of COVID-19. </w:t>
      </w:r>
      <w:r w:rsidRPr="001B3D79">
        <w:rPr>
          <w:rStyle w:val="generated"/>
          <w:rFonts w:ascii="Times New Roman" w:hAnsi="Times New Roman" w:cs="Times New Roman"/>
          <w:b/>
          <w:bCs/>
          <w:color w:val="000000" w:themeColor="text1"/>
          <w:lang w:val="en-US"/>
        </w:rPr>
        <w:t> </w:t>
      </w:r>
      <w:r w:rsidRPr="001B3D79">
        <w:rPr>
          <w:rFonts w:ascii="Times New Roman" w:hAnsi="Times New Roman" w:cs="Times New Roman"/>
          <w:b/>
          <w:color w:val="000000" w:themeColor="text1"/>
          <w:lang w:val="en-US"/>
        </w:rPr>
        <w:t>Journal of Alzheimer's Disease</w:t>
      </w:r>
      <w:r w:rsidRPr="001B3D79">
        <w:rPr>
          <w:rFonts w:ascii="Times New Roman" w:hAnsi="Times New Roman" w:cs="Times New Roman"/>
          <w:color w:val="000000" w:themeColor="text1"/>
          <w:lang w:val="en-US"/>
        </w:rPr>
        <w:t>, vol. 76, no. 1,pp. 3-19, 2020.</w:t>
      </w:r>
      <w:r w:rsidRPr="001B3D79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1 Jan. 2020 : 3 – 19. </w:t>
      </w:r>
      <w:r w:rsidRPr="001B3D79">
        <w:rPr>
          <w:rFonts w:ascii="Times New Roman" w:hAnsi="Times New Roman" w:cs="Times New Roman"/>
          <w:color w:val="000000" w:themeColor="text1"/>
          <w:shd w:val="clear" w:color="auto" w:fill="FCFCFC"/>
        </w:rPr>
        <w:t>Disponível em</w:t>
      </w:r>
      <w:r w:rsidRPr="001B3D79">
        <w:rPr>
          <w:rFonts w:ascii="Times New Roman" w:hAnsi="Times New Roman" w:cs="Times New Roman"/>
          <w:color w:val="000000" w:themeColor="text1"/>
        </w:rPr>
        <w:t>: &lt; https://content.iospress.com/articles/journal-of-alzheimers-disease/jad200581 &gt;</w:t>
      </w:r>
      <w:r w:rsidRPr="001B3D79">
        <w:rPr>
          <w:rFonts w:ascii="Times New Roman" w:hAnsi="Times New Roman" w:cs="Times New Roman"/>
          <w:color w:val="000000" w:themeColor="text1"/>
          <w:shd w:val="clear" w:color="auto" w:fill="FCFCFC"/>
        </w:rPr>
        <w:t xml:space="preserve">Acesso em: 11, jul 2020. </w:t>
      </w:r>
      <w:r w:rsidRPr="001B3D79">
        <w:rPr>
          <w:rStyle w:val="generated"/>
          <w:rFonts w:ascii="Times New Roman" w:hAnsi="Times New Roman" w:cs="Times New Roman"/>
          <w:bCs/>
          <w:color w:val="000000" w:themeColor="text1"/>
          <w:lang w:val="en-US"/>
        </w:rPr>
        <w:t>DOI:</w:t>
      </w:r>
      <w:r w:rsidRPr="001B3D79">
        <w:rPr>
          <w:rStyle w:val="generated"/>
          <w:rFonts w:ascii="Times New Roman" w:hAnsi="Times New Roman" w:cs="Times New Roman"/>
          <w:b/>
          <w:bCs/>
          <w:color w:val="000000" w:themeColor="text1"/>
          <w:lang w:val="en-US"/>
        </w:rPr>
        <w:t> </w:t>
      </w:r>
      <w:r w:rsidRPr="001B3D79">
        <w:rPr>
          <w:rFonts w:ascii="Times New Roman" w:hAnsi="Times New Roman" w:cs="Times New Roman"/>
          <w:color w:val="000000" w:themeColor="text1"/>
          <w:lang w:val="en-US"/>
        </w:rPr>
        <w:t>10.3233/JAD-200581</w:t>
      </w:r>
    </w:p>
    <w:p w:rsidR="00596D73" w:rsidRPr="001B3D79" w:rsidRDefault="00596D73" w:rsidP="001B3D79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color w:val="000000" w:themeColor="text1"/>
          <w:lang w:val="en-US"/>
        </w:rPr>
      </w:pPr>
    </w:p>
    <w:p w:rsidR="00BB1F83" w:rsidRPr="001B3D79" w:rsidRDefault="00B429BF" w:rsidP="001B3D79">
      <w:pPr>
        <w:pStyle w:val="PargrafodaLista"/>
        <w:shd w:val="clear" w:color="auto" w:fill="FFFFFF" w:themeFill="background1"/>
        <w:ind w:left="0"/>
        <w:jc w:val="both"/>
        <w:outlineLvl w:val="0"/>
        <w:rPr>
          <w:rFonts w:ascii="Times New Roman" w:hAnsi="Times New Roman" w:cs="Times New Roman"/>
          <w:color w:val="000000" w:themeColor="text1"/>
          <w:bdr w:val="none" w:sz="0" w:space="0" w:color="auto" w:frame="1"/>
        </w:rPr>
      </w:pPr>
      <w:r w:rsidRPr="001B3D79">
        <w:rPr>
          <w:rFonts w:ascii="Times New Roman" w:eastAsia="Times New Roman" w:hAnsi="Times New Roman" w:cs="Times New Roman"/>
          <w:color w:val="000000" w:themeColor="text1"/>
          <w:kern w:val="36"/>
          <w:lang w:val="en-US"/>
        </w:rPr>
        <w:t xml:space="preserve">MATACIC, Catherine. Blood vessel injury may spur disease's fatal second phase. </w:t>
      </w:r>
      <w:r w:rsidRPr="001B3D79">
        <w:rPr>
          <w:rFonts w:ascii="Times New Roman" w:eastAsia="Times New Roman" w:hAnsi="Times New Roman" w:cs="Times New Roman"/>
          <w:b/>
          <w:color w:val="000000" w:themeColor="text1"/>
          <w:kern w:val="36"/>
        </w:rPr>
        <w:t>Science.</w:t>
      </w:r>
      <w:r w:rsidR="00081937" w:rsidRPr="001B3D79">
        <w:rPr>
          <w:rFonts w:ascii="Times New Roman" w:hAnsi="Times New Roman" w:cs="Times New Roman"/>
          <w:color w:val="000000" w:themeColor="text1"/>
          <w:szCs w:val="18"/>
          <w:shd w:val="clear" w:color="auto" w:fill="FFFFFF"/>
        </w:rPr>
        <w:t>Vol. 368, Issue 6495, pp. 1039-1040</w:t>
      </w:r>
      <w:r w:rsidR="00081937" w:rsidRPr="001B3D79">
        <w:rPr>
          <w:rFonts w:ascii="Times New Roman" w:eastAsia="Times New Roman" w:hAnsi="Times New Roman" w:cs="Times New Roman"/>
          <w:color w:val="000000" w:themeColor="text1"/>
          <w:kern w:val="36"/>
        </w:rPr>
        <w:t>(2020)</w:t>
      </w:r>
      <w:r w:rsidRPr="001B3D79">
        <w:rPr>
          <w:rFonts w:ascii="Times New Roman" w:eastAsia="Times New Roman" w:hAnsi="Times New Roman" w:cs="Times New Roman"/>
          <w:color w:val="000000" w:themeColor="text1"/>
          <w:kern w:val="36"/>
        </w:rPr>
        <w:t>.</w:t>
      </w:r>
      <w:r w:rsidR="00081937" w:rsidRPr="001B3D79">
        <w:rPr>
          <w:rFonts w:ascii="Times New Roman" w:hAnsi="Times New Roman" w:cs="Times New Roman"/>
          <w:color w:val="000000" w:themeColor="text1"/>
          <w:shd w:val="clear" w:color="auto" w:fill="FCFCFC"/>
        </w:rPr>
        <w:t>Disponível em</w:t>
      </w:r>
      <w:r w:rsidR="00081937" w:rsidRPr="001B3D79">
        <w:rPr>
          <w:rFonts w:ascii="Times New Roman" w:hAnsi="Times New Roman" w:cs="Times New Roman"/>
          <w:color w:val="000000" w:themeColor="text1"/>
        </w:rPr>
        <w:t>: &lt; https://science.sciencemag.org/content/368/6495/1039 &gt;</w:t>
      </w:r>
      <w:r w:rsidR="00081937" w:rsidRPr="001B3D79">
        <w:rPr>
          <w:rFonts w:ascii="Times New Roman" w:hAnsi="Times New Roman" w:cs="Times New Roman"/>
          <w:color w:val="000000" w:themeColor="text1"/>
          <w:shd w:val="clear" w:color="auto" w:fill="FCFCFC"/>
        </w:rPr>
        <w:t xml:space="preserve">Acesso em: </w:t>
      </w:r>
      <w:r w:rsidR="00143DC7" w:rsidRPr="001B3D79">
        <w:rPr>
          <w:rFonts w:ascii="Times New Roman" w:hAnsi="Times New Roman" w:cs="Times New Roman"/>
          <w:color w:val="000000" w:themeColor="text1"/>
          <w:shd w:val="clear" w:color="auto" w:fill="FCFCFC"/>
        </w:rPr>
        <w:t>12</w:t>
      </w:r>
      <w:r w:rsidR="00081937" w:rsidRPr="001B3D79">
        <w:rPr>
          <w:rFonts w:ascii="Times New Roman" w:hAnsi="Times New Roman" w:cs="Times New Roman"/>
          <w:color w:val="000000" w:themeColor="text1"/>
          <w:shd w:val="clear" w:color="auto" w:fill="FCFCFC"/>
        </w:rPr>
        <w:t xml:space="preserve">, jul 2020. </w:t>
      </w:r>
      <w:r w:rsidR="00BB1F83" w:rsidRPr="001B3D79">
        <w:rPr>
          <w:rFonts w:ascii="Times New Roman" w:hAnsi="Times New Roman" w:cs="Times New Roman"/>
          <w:color w:val="000000" w:themeColor="text1"/>
        </w:rPr>
        <w:t>DOI</w:t>
      </w:r>
      <w:r w:rsidR="00081937" w:rsidRPr="001B3D79">
        <w:rPr>
          <w:rFonts w:ascii="Times New Roman" w:hAnsi="Times New Roman" w:cs="Times New Roman"/>
          <w:color w:val="000000" w:themeColor="text1"/>
        </w:rPr>
        <w:t>: </w:t>
      </w:r>
      <w:r w:rsidR="00081937" w:rsidRPr="001B3D79">
        <w:rPr>
          <w:rFonts w:ascii="Times New Roman" w:hAnsi="Times New Roman" w:cs="Times New Roman"/>
          <w:color w:val="000000" w:themeColor="text1"/>
          <w:bdr w:val="none" w:sz="0" w:space="0" w:color="auto" w:frame="1"/>
        </w:rPr>
        <w:t>10.1126/science.368.6495.1039</w:t>
      </w:r>
    </w:p>
    <w:p w:rsidR="00B819EE" w:rsidRPr="001B3D79" w:rsidRDefault="00B819EE" w:rsidP="001B3D79">
      <w:pPr>
        <w:pStyle w:val="PargrafodaLista"/>
        <w:shd w:val="clear" w:color="auto" w:fill="FFFFFF" w:themeFill="background1"/>
        <w:ind w:left="0"/>
        <w:jc w:val="both"/>
        <w:outlineLvl w:val="0"/>
        <w:rPr>
          <w:rFonts w:ascii="Times New Roman" w:hAnsi="Times New Roman" w:cs="Times New Roman"/>
          <w:color w:val="000000" w:themeColor="text1"/>
          <w:bdr w:val="none" w:sz="0" w:space="0" w:color="auto" w:frame="1"/>
        </w:rPr>
      </w:pPr>
    </w:p>
    <w:p w:rsidR="00B819EE" w:rsidRPr="001B3D79" w:rsidRDefault="00B819EE" w:rsidP="001B3D79">
      <w:pPr>
        <w:pStyle w:val="PargrafodaLista"/>
        <w:shd w:val="clear" w:color="auto" w:fill="FFFFFF" w:themeFill="background1"/>
        <w:ind w:left="0"/>
        <w:jc w:val="both"/>
        <w:outlineLvl w:val="0"/>
        <w:rPr>
          <w:rFonts w:ascii="Times New Roman" w:hAnsi="Times New Roman" w:cs="Times New Roman"/>
          <w:color w:val="000000" w:themeColor="text1"/>
          <w:shd w:val="clear" w:color="auto" w:fill="FCFCFC"/>
        </w:rPr>
      </w:pPr>
      <w:r w:rsidRPr="001B3D79">
        <w:rPr>
          <w:rFonts w:ascii="Times New Roman" w:eastAsia="Times New Roman" w:hAnsi="Times New Roman" w:cs="Times New Roman"/>
          <w:color w:val="000000" w:themeColor="text1"/>
          <w:kern w:val="36"/>
        </w:rPr>
        <w:t>MINISTÉRIO DA SAÚDE.</w:t>
      </w:r>
      <w:r w:rsidR="00C545D0">
        <w:rPr>
          <w:rFonts w:ascii="Times New Roman" w:eastAsia="Times New Roman" w:hAnsi="Times New Roman" w:cs="Times New Roman"/>
          <w:color w:val="000000" w:themeColor="text1"/>
          <w:kern w:val="36"/>
        </w:rPr>
        <w:t xml:space="preserve"> Brasil.</w:t>
      </w:r>
      <w:r w:rsidRPr="001B3D79">
        <w:rPr>
          <w:rFonts w:ascii="Times New Roman" w:eastAsia="Times New Roman" w:hAnsi="Times New Roman" w:cs="Times New Roman"/>
          <w:color w:val="000000" w:themeColor="text1"/>
          <w:kern w:val="36"/>
        </w:rPr>
        <w:t xml:space="preserve"> </w:t>
      </w:r>
      <w:r w:rsidRPr="001B3D79">
        <w:rPr>
          <w:rFonts w:ascii="Times New Roman" w:eastAsia="Times New Roman" w:hAnsi="Times New Roman" w:cs="Times New Roman"/>
          <w:b/>
          <w:color w:val="000000" w:themeColor="text1"/>
          <w:kern w:val="36"/>
        </w:rPr>
        <w:t>Protocolo de Manejo Clínico do Coronavírus</w:t>
      </w:r>
      <w:r w:rsidRPr="001B3D79">
        <w:rPr>
          <w:rFonts w:ascii="Times New Roman" w:eastAsia="Times New Roman" w:hAnsi="Times New Roman" w:cs="Times New Roman"/>
          <w:color w:val="000000" w:themeColor="text1"/>
          <w:kern w:val="36"/>
        </w:rPr>
        <w:t xml:space="preserve">. Brasília, 2020. </w:t>
      </w:r>
      <w:r w:rsidRPr="001B3D79">
        <w:rPr>
          <w:rFonts w:ascii="Times New Roman" w:hAnsi="Times New Roman" w:cs="Times New Roman"/>
          <w:color w:val="000000" w:themeColor="text1"/>
          <w:shd w:val="clear" w:color="auto" w:fill="FCFCFC"/>
        </w:rPr>
        <w:t>Disponível em</w:t>
      </w:r>
      <w:r w:rsidRPr="001B3D79">
        <w:rPr>
          <w:rFonts w:ascii="Times New Roman" w:hAnsi="Times New Roman" w:cs="Times New Roman"/>
          <w:color w:val="000000" w:themeColor="text1"/>
        </w:rPr>
        <w:t>: &lt; https://www.saude.gov.br/images/pdf/2020/marco/20/20200318-ProtocoloManejo-ver002.pdf &gt;</w:t>
      </w:r>
      <w:r w:rsidR="006F5A2B" w:rsidRPr="001B3D79">
        <w:rPr>
          <w:rFonts w:ascii="Times New Roman" w:hAnsi="Times New Roman" w:cs="Times New Roman"/>
          <w:color w:val="000000" w:themeColor="text1"/>
        </w:rPr>
        <w:t xml:space="preserve"> </w:t>
      </w:r>
      <w:r w:rsidRPr="001B3D79">
        <w:rPr>
          <w:rFonts w:ascii="Times New Roman" w:hAnsi="Times New Roman" w:cs="Times New Roman"/>
          <w:color w:val="000000" w:themeColor="text1"/>
          <w:shd w:val="clear" w:color="auto" w:fill="FCFCFC"/>
        </w:rPr>
        <w:t>Acesso em: 12, jul 2020.</w:t>
      </w:r>
    </w:p>
    <w:p w:rsidR="00C545D0" w:rsidRPr="00C545D0" w:rsidRDefault="00C545D0" w:rsidP="00C545D0">
      <w:pPr>
        <w:pStyle w:val="Ttulo1"/>
        <w:shd w:val="clear" w:color="auto" w:fill="FFFFFF"/>
        <w:spacing w:before="0" w:beforeAutospacing="0" w:after="270" w:afterAutospacing="0"/>
        <w:jc w:val="both"/>
        <w:textAlignment w:val="baseline"/>
        <w:rPr>
          <w:b w:val="0"/>
          <w:color w:val="000000" w:themeColor="text1"/>
          <w:spacing w:val="-15"/>
          <w:sz w:val="24"/>
          <w:szCs w:val="24"/>
        </w:rPr>
      </w:pPr>
      <w:r w:rsidRPr="00C545D0">
        <w:rPr>
          <w:b w:val="0"/>
          <w:color w:val="000000" w:themeColor="text1"/>
          <w:sz w:val="24"/>
          <w:szCs w:val="24"/>
        </w:rPr>
        <w:t xml:space="preserve">MINISTÉRIO DA SAÚDE. Brasil. </w:t>
      </w:r>
      <w:r w:rsidRPr="00C545D0">
        <w:rPr>
          <w:color w:val="000000" w:themeColor="text1"/>
          <w:spacing w:val="-15"/>
          <w:sz w:val="24"/>
          <w:szCs w:val="24"/>
        </w:rPr>
        <w:t>Coronavírus: 43.079 casos e 2.741 mortes.</w:t>
      </w:r>
      <w:r>
        <w:rPr>
          <w:color w:val="000000" w:themeColor="text1"/>
          <w:spacing w:val="-15"/>
          <w:sz w:val="24"/>
          <w:szCs w:val="24"/>
        </w:rPr>
        <w:t xml:space="preserve"> </w:t>
      </w:r>
      <w:r w:rsidRPr="00C545D0">
        <w:rPr>
          <w:b w:val="0"/>
          <w:color w:val="000000" w:themeColor="text1"/>
          <w:sz w:val="24"/>
          <w:szCs w:val="24"/>
        </w:rPr>
        <w:t xml:space="preserve">Brasília, 2020. </w:t>
      </w:r>
      <w:r w:rsidRPr="00C545D0">
        <w:rPr>
          <w:b w:val="0"/>
          <w:color w:val="000000" w:themeColor="text1"/>
          <w:sz w:val="24"/>
          <w:szCs w:val="24"/>
          <w:shd w:val="clear" w:color="auto" w:fill="FCFCFC"/>
        </w:rPr>
        <w:t>Disponível em</w:t>
      </w:r>
      <w:r w:rsidRPr="00C545D0">
        <w:rPr>
          <w:b w:val="0"/>
          <w:color w:val="000000" w:themeColor="text1"/>
          <w:sz w:val="24"/>
          <w:szCs w:val="24"/>
        </w:rPr>
        <w:t xml:space="preserve">: &lt; https://www.saude.gov.br/noticias/agencia-saude/46764-coronavirus-43-079-casos-e-2-741-mortes&gt; </w:t>
      </w:r>
      <w:r w:rsidRPr="00C545D0">
        <w:rPr>
          <w:b w:val="0"/>
          <w:color w:val="000000" w:themeColor="text1"/>
          <w:sz w:val="24"/>
          <w:szCs w:val="24"/>
          <w:shd w:val="clear" w:color="auto" w:fill="FCFCFC"/>
        </w:rPr>
        <w:t>Acesso em: 05, ago 2020.</w:t>
      </w:r>
    </w:p>
    <w:p w:rsidR="00596D73" w:rsidRDefault="006F5A2B" w:rsidP="001B3D79">
      <w:pPr>
        <w:pStyle w:val="PargrafodaLista"/>
        <w:shd w:val="clear" w:color="auto" w:fill="FFFFFF" w:themeFill="background1"/>
        <w:ind w:left="0"/>
        <w:jc w:val="both"/>
        <w:outlineLvl w:val="0"/>
        <w:rPr>
          <w:rFonts w:ascii="Times New Roman" w:hAnsi="Times New Roman" w:cs="Times New Roman"/>
          <w:color w:val="000000" w:themeColor="text1"/>
          <w:shd w:val="clear" w:color="auto" w:fill="FCFCFC"/>
        </w:rPr>
      </w:pPr>
      <w:r w:rsidRPr="001B3D79">
        <w:rPr>
          <w:rFonts w:ascii="Times New Roman" w:eastAsia="Times New Roman" w:hAnsi="Times New Roman" w:cs="Times New Roman"/>
          <w:color w:val="000000" w:themeColor="text1"/>
          <w:kern w:val="36"/>
        </w:rPr>
        <w:t xml:space="preserve">MINISTÉRIO DA SAÚDE. </w:t>
      </w:r>
      <w:r w:rsidR="00C545D0">
        <w:rPr>
          <w:rFonts w:ascii="Times New Roman" w:eastAsia="Times New Roman" w:hAnsi="Times New Roman" w:cs="Times New Roman"/>
          <w:color w:val="000000" w:themeColor="text1"/>
          <w:kern w:val="36"/>
        </w:rPr>
        <w:t xml:space="preserve">Brasil. </w:t>
      </w:r>
      <w:r w:rsidRPr="001B3D79">
        <w:rPr>
          <w:rFonts w:ascii="Times New Roman" w:eastAsia="Times New Roman" w:hAnsi="Times New Roman" w:cs="Times New Roman"/>
          <w:b/>
          <w:color w:val="000000" w:themeColor="text1"/>
          <w:kern w:val="36"/>
        </w:rPr>
        <w:t xml:space="preserve">Síndrome Gripal Classificação Risco e Manejo do Paciente. </w:t>
      </w:r>
      <w:r w:rsidRPr="001B3D79">
        <w:rPr>
          <w:rFonts w:ascii="Times New Roman" w:eastAsia="Times New Roman" w:hAnsi="Times New Roman" w:cs="Times New Roman"/>
          <w:color w:val="000000" w:themeColor="text1"/>
          <w:kern w:val="36"/>
        </w:rPr>
        <w:t xml:space="preserve">Brasília, 2013. </w:t>
      </w:r>
      <w:r w:rsidRPr="001B3D79">
        <w:rPr>
          <w:rFonts w:ascii="Times New Roman" w:hAnsi="Times New Roman" w:cs="Times New Roman"/>
          <w:color w:val="000000" w:themeColor="text1"/>
          <w:shd w:val="clear" w:color="auto" w:fill="FCFCFC"/>
        </w:rPr>
        <w:t>Disponível em</w:t>
      </w:r>
      <w:r w:rsidRPr="001B3D79">
        <w:rPr>
          <w:rFonts w:ascii="Times New Roman" w:hAnsi="Times New Roman" w:cs="Times New Roman"/>
          <w:color w:val="000000" w:themeColor="text1"/>
        </w:rPr>
        <w:t xml:space="preserve">: &lt; https://bvsms.saude.gov.br/bvs/cartazes/sindrome_gripal_classificacao_risco_manejo.pdf &gt; </w:t>
      </w:r>
      <w:r w:rsidRPr="001B3D79">
        <w:rPr>
          <w:rFonts w:ascii="Times New Roman" w:hAnsi="Times New Roman" w:cs="Times New Roman"/>
          <w:color w:val="000000" w:themeColor="text1"/>
          <w:shd w:val="clear" w:color="auto" w:fill="FCFCFC"/>
        </w:rPr>
        <w:t>Acesso em: 05, ago 2020.</w:t>
      </w:r>
    </w:p>
    <w:p w:rsidR="00132B1C" w:rsidRPr="001B3D79" w:rsidRDefault="00132B1C" w:rsidP="001B3D79">
      <w:pPr>
        <w:pStyle w:val="PargrafodaLista"/>
        <w:shd w:val="clear" w:color="auto" w:fill="FFFFFF" w:themeFill="background1"/>
        <w:ind w:left="0"/>
        <w:jc w:val="both"/>
        <w:outlineLvl w:val="0"/>
        <w:rPr>
          <w:rFonts w:ascii="Times New Roman" w:hAnsi="Times New Roman" w:cs="Times New Roman"/>
          <w:color w:val="000000" w:themeColor="text1"/>
          <w:shd w:val="clear" w:color="auto" w:fill="FCFCFC"/>
        </w:rPr>
      </w:pPr>
    </w:p>
    <w:p w:rsidR="006F5A2B" w:rsidRPr="00EA573F" w:rsidRDefault="00EA573F" w:rsidP="00EA573F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</w:rPr>
      </w:pPr>
      <w:r w:rsidRPr="00EA573F">
        <w:rPr>
          <w:rStyle w:val="authors-list-item"/>
          <w:rFonts w:ascii="Times New Roman" w:hAnsi="Times New Roman" w:cs="Times New Roman"/>
          <w:color w:val="000000" w:themeColor="text1"/>
          <w:lang w:val="en-US"/>
        </w:rPr>
        <w:t>NOEL</w:t>
      </w:r>
      <w:r>
        <w:rPr>
          <w:rStyle w:val="authors-list-item"/>
          <w:rFonts w:ascii="Times New Roman" w:hAnsi="Times New Roman" w:cs="Times New Roman"/>
          <w:color w:val="000000" w:themeColor="text1"/>
          <w:lang w:val="en-US"/>
        </w:rPr>
        <w:t>,</w:t>
      </w:r>
      <w:r w:rsidRPr="00EA573F">
        <w:rPr>
          <w:rStyle w:val="authors-list-item"/>
          <w:rFonts w:ascii="Times New Roman" w:hAnsi="Times New Roman" w:cs="Times New Roman"/>
          <w:color w:val="000000" w:themeColor="text1"/>
          <w:lang w:val="en-US"/>
        </w:rPr>
        <w:t xml:space="preserve"> C Chan, JEFFREY</w:t>
      </w:r>
      <w:r>
        <w:rPr>
          <w:rStyle w:val="authors-list-item"/>
          <w:rFonts w:ascii="Times New Roman" w:hAnsi="Times New Roman" w:cs="Times New Roman"/>
          <w:color w:val="000000" w:themeColor="text1"/>
          <w:lang w:val="en-US"/>
        </w:rPr>
        <w:t>,</w:t>
      </w:r>
      <w:r w:rsidRPr="00EA573F">
        <w:rPr>
          <w:rStyle w:val="authors-list-item"/>
          <w:rFonts w:ascii="Times New Roman" w:hAnsi="Times New Roman" w:cs="Times New Roman"/>
          <w:color w:val="000000" w:themeColor="text1"/>
          <w:lang w:val="en-US"/>
        </w:rPr>
        <w:t xml:space="preserve"> I Weitz.</w:t>
      </w:r>
      <w:r>
        <w:rPr>
          <w:rStyle w:val="authors-list-item"/>
          <w:rFonts w:ascii="Times New Roman" w:hAnsi="Times New Roman" w:cs="Times New Roman"/>
          <w:color w:val="000000" w:themeColor="text1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en-US"/>
        </w:rPr>
        <w:t>COVID-19, Coagulopathy, Thrombosis, and B</w:t>
      </w:r>
      <w:r w:rsidRPr="00EA573F">
        <w:rPr>
          <w:rFonts w:ascii="Times New Roman" w:hAnsi="Times New Roman" w:cs="Times New Roman"/>
          <w:color w:val="000000" w:themeColor="text1"/>
          <w:lang w:val="en-US"/>
        </w:rPr>
        <w:t xml:space="preserve">leeding. </w:t>
      </w:r>
      <w:r w:rsidRPr="00EA573F">
        <w:rPr>
          <w:rStyle w:val="nfase"/>
          <w:rFonts w:ascii="Times New Roman" w:hAnsi="Times New Roman" w:cs="Times New Roman"/>
          <w:b/>
          <w:i w:val="0"/>
          <w:color w:val="1A1A1A"/>
          <w:szCs w:val="17"/>
          <w:bdr w:val="none" w:sz="0" w:space="0" w:color="auto" w:frame="1"/>
          <w:shd w:val="clear" w:color="auto" w:fill="FFFFFF"/>
        </w:rPr>
        <w:t>Blood</w:t>
      </w:r>
      <w:r w:rsidRPr="00EA573F">
        <w:rPr>
          <w:rFonts w:ascii="Times New Roman" w:hAnsi="Times New Roman" w:cs="Times New Roman"/>
          <w:color w:val="1A1A1A"/>
          <w:szCs w:val="17"/>
          <w:shd w:val="clear" w:color="auto" w:fill="FFFFFF"/>
        </w:rPr>
        <w:t> (2020) 136 (4): 381–383</w:t>
      </w:r>
      <w:r>
        <w:rPr>
          <w:rFonts w:ascii="Helvetica" w:hAnsi="Helvetica"/>
          <w:color w:val="1A1A1A"/>
          <w:sz w:val="17"/>
          <w:szCs w:val="17"/>
          <w:shd w:val="clear" w:color="auto" w:fill="FFFFFF"/>
        </w:rPr>
        <w:t xml:space="preserve">. </w:t>
      </w:r>
      <w:r w:rsidRPr="00EA573F">
        <w:rPr>
          <w:rFonts w:ascii="Times New Roman" w:hAnsi="Times New Roman" w:cs="Times New Roman"/>
          <w:color w:val="000000" w:themeColor="text1"/>
          <w:shd w:val="clear" w:color="auto" w:fill="FCFCFC"/>
        </w:rPr>
        <w:t>Disponível em</w:t>
      </w:r>
      <w:r w:rsidRPr="00EA573F">
        <w:rPr>
          <w:rFonts w:ascii="Times New Roman" w:hAnsi="Times New Roman" w:cs="Times New Roman"/>
          <w:color w:val="000000" w:themeColor="text1"/>
        </w:rPr>
        <w:t xml:space="preserve">: &lt; https://ashpublications.org/blood/article/136/4/381/461407/COVID-19-coagulopathy-thrombosis-and-bleeding &gt; </w:t>
      </w:r>
      <w:r w:rsidRPr="00EA573F">
        <w:rPr>
          <w:rFonts w:ascii="Times New Roman" w:hAnsi="Times New Roman" w:cs="Times New Roman"/>
          <w:color w:val="000000" w:themeColor="text1"/>
          <w:shd w:val="clear" w:color="auto" w:fill="FCFCFC"/>
        </w:rPr>
        <w:t>Acesso em: 26, jul 2020.</w:t>
      </w:r>
      <w:r w:rsidRPr="00EA573F">
        <w:rPr>
          <w:rFonts w:ascii="Times New Roman" w:hAnsi="Times New Roman" w:cs="Times New Roman"/>
          <w:color w:val="000000" w:themeColor="text1"/>
        </w:rPr>
        <w:t xml:space="preserve"> </w:t>
      </w:r>
      <w:r w:rsidRPr="00EA573F">
        <w:rPr>
          <w:rStyle w:val="id-label"/>
          <w:rFonts w:ascii="Times New Roman" w:hAnsi="Times New Roman" w:cs="Times New Roman"/>
          <w:color w:val="000000" w:themeColor="text1"/>
        </w:rPr>
        <w:t>DOI: </w:t>
      </w:r>
      <w:r w:rsidRPr="00EA573F">
        <w:rPr>
          <w:rStyle w:val="identifier"/>
          <w:rFonts w:ascii="Times New Roman" w:hAnsi="Times New Roman" w:cs="Times New Roman"/>
          <w:color w:val="000000" w:themeColor="text1"/>
        </w:rPr>
        <w:t>10.1182/blood.2020007335</w:t>
      </w:r>
    </w:p>
    <w:p w:rsidR="00EA573F" w:rsidRPr="001B3D79" w:rsidRDefault="00EA573F" w:rsidP="001B3D79">
      <w:pPr>
        <w:pStyle w:val="PargrafodaLista"/>
        <w:shd w:val="clear" w:color="auto" w:fill="FFFFFF" w:themeFill="background1"/>
        <w:ind w:left="0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</w:rPr>
      </w:pPr>
    </w:p>
    <w:p w:rsidR="00B819EE" w:rsidRPr="001B3D79" w:rsidRDefault="00B819EE" w:rsidP="00E44A0B">
      <w:pPr>
        <w:pStyle w:val="Ttulo1"/>
        <w:shd w:val="clear" w:color="auto" w:fill="FFFFFF" w:themeFill="background1"/>
        <w:spacing w:before="0" w:beforeAutospacing="0" w:after="0" w:afterAutospacing="0"/>
        <w:ind w:right="-1"/>
        <w:jc w:val="both"/>
        <w:textAlignment w:val="baseline"/>
        <w:rPr>
          <w:b w:val="0"/>
          <w:color w:val="000000" w:themeColor="text1"/>
          <w:sz w:val="24"/>
          <w:szCs w:val="24"/>
          <w:shd w:val="clear" w:color="auto" w:fill="FCFCFC"/>
        </w:rPr>
      </w:pPr>
      <w:r w:rsidRPr="001B3D79">
        <w:rPr>
          <w:b w:val="0"/>
          <w:color w:val="000000" w:themeColor="text1"/>
          <w:sz w:val="24"/>
          <w:szCs w:val="24"/>
          <w:shd w:val="clear" w:color="auto" w:fill="FCFCFC"/>
        </w:rPr>
        <w:t xml:space="preserve">OMS. </w:t>
      </w:r>
      <w:r w:rsidRPr="001B3D79">
        <w:rPr>
          <w:color w:val="000000" w:themeColor="text1"/>
          <w:sz w:val="24"/>
          <w:szCs w:val="24"/>
          <w:shd w:val="clear" w:color="auto" w:fill="FCFCFC"/>
        </w:rPr>
        <w:t xml:space="preserve">Organização Mundial da Saúde </w:t>
      </w:r>
      <w:r w:rsidRPr="001B3D79">
        <w:rPr>
          <w:b w:val="0"/>
          <w:color w:val="000000" w:themeColor="text1"/>
          <w:sz w:val="24"/>
          <w:szCs w:val="24"/>
          <w:shd w:val="clear" w:color="auto" w:fill="FCFCFC"/>
        </w:rPr>
        <w:t xml:space="preserve">/ WHO. </w:t>
      </w:r>
      <w:r w:rsidRPr="001B3D79">
        <w:rPr>
          <w:color w:val="000000" w:themeColor="text1"/>
          <w:sz w:val="24"/>
          <w:szCs w:val="24"/>
          <w:shd w:val="clear" w:color="auto" w:fill="FCFCFC"/>
          <w:lang w:val="en-US"/>
        </w:rPr>
        <w:t>World Health Organization</w:t>
      </w:r>
      <w:r w:rsidRPr="001B3D79">
        <w:rPr>
          <w:b w:val="0"/>
          <w:color w:val="000000" w:themeColor="text1"/>
          <w:sz w:val="24"/>
          <w:szCs w:val="24"/>
          <w:shd w:val="clear" w:color="auto" w:fill="FCFCFC"/>
          <w:lang w:val="en-US"/>
        </w:rPr>
        <w:t xml:space="preserve">. </w:t>
      </w:r>
      <w:r w:rsidRPr="001B3D79">
        <w:rPr>
          <w:b w:val="0"/>
          <w:color w:val="000000" w:themeColor="text1"/>
          <w:sz w:val="24"/>
          <w:szCs w:val="24"/>
          <w:lang w:val="en-US"/>
        </w:rPr>
        <w:t xml:space="preserve">DG Statement following the meeting of the Emergency Committee (2009). </w:t>
      </w:r>
      <w:r w:rsidRPr="001B3D79">
        <w:rPr>
          <w:b w:val="0"/>
          <w:color w:val="000000" w:themeColor="text1"/>
          <w:sz w:val="24"/>
          <w:szCs w:val="24"/>
          <w:shd w:val="clear" w:color="auto" w:fill="FCFCFC"/>
        </w:rPr>
        <w:t>Disponível em</w:t>
      </w:r>
      <w:r w:rsidRPr="001B3D79">
        <w:rPr>
          <w:b w:val="0"/>
          <w:color w:val="000000" w:themeColor="text1"/>
          <w:sz w:val="24"/>
          <w:szCs w:val="24"/>
        </w:rPr>
        <w:t>: &lt; https://www.who.int/csr/disease/swineflu/4th_meeting_ihr/en/ &gt;</w:t>
      </w:r>
      <w:r w:rsidR="00EA573F">
        <w:rPr>
          <w:b w:val="0"/>
          <w:color w:val="000000" w:themeColor="text1"/>
          <w:sz w:val="24"/>
          <w:szCs w:val="24"/>
        </w:rPr>
        <w:t xml:space="preserve"> </w:t>
      </w:r>
      <w:r w:rsidRPr="001B3D79">
        <w:rPr>
          <w:b w:val="0"/>
          <w:color w:val="000000" w:themeColor="text1"/>
          <w:sz w:val="24"/>
          <w:szCs w:val="24"/>
          <w:shd w:val="clear" w:color="auto" w:fill="FCFCFC"/>
        </w:rPr>
        <w:t>Acesso em: 11, jul 2020.</w:t>
      </w:r>
    </w:p>
    <w:p w:rsidR="00596D73" w:rsidRPr="001B3D79" w:rsidRDefault="00596D73" w:rsidP="001B3D79">
      <w:pPr>
        <w:pStyle w:val="Ttulo1"/>
        <w:shd w:val="clear" w:color="auto" w:fill="FFFFFF" w:themeFill="background1"/>
        <w:spacing w:before="0" w:beforeAutospacing="0" w:after="0" w:afterAutospacing="0"/>
        <w:ind w:right="300"/>
        <w:jc w:val="both"/>
        <w:textAlignment w:val="baseline"/>
        <w:rPr>
          <w:b w:val="0"/>
          <w:color w:val="000000" w:themeColor="text1"/>
          <w:sz w:val="24"/>
          <w:szCs w:val="24"/>
        </w:rPr>
      </w:pPr>
    </w:p>
    <w:p w:rsidR="001B3D79" w:rsidRDefault="001B3D79" w:rsidP="001B3D79">
      <w:pPr>
        <w:pStyle w:val="Ttulo1"/>
        <w:shd w:val="clear" w:color="auto" w:fill="FFFFFF" w:themeFill="background1"/>
        <w:spacing w:before="0" w:beforeAutospacing="0" w:after="0" w:afterAutospacing="0"/>
        <w:jc w:val="both"/>
        <w:rPr>
          <w:b w:val="0"/>
          <w:color w:val="000000" w:themeColor="text1"/>
          <w:sz w:val="24"/>
          <w:szCs w:val="24"/>
          <w:shd w:val="clear" w:color="auto" w:fill="FCFCFC"/>
        </w:rPr>
      </w:pPr>
      <w:r w:rsidRPr="001B3D79">
        <w:rPr>
          <w:b w:val="0"/>
          <w:color w:val="000000" w:themeColor="text1"/>
          <w:sz w:val="24"/>
          <w:szCs w:val="24"/>
        </w:rPr>
        <w:t xml:space="preserve">OPAS, Brasil. </w:t>
      </w:r>
      <w:r w:rsidRPr="001B3D79">
        <w:rPr>
          <w:color w:val="000000" w:themeColor="text1"/>
          <w:sz w:val="24"/>
          <w:szCs w:val="24"/>
        </w:rPr>
        <w:t>Organização Pan-Americana da Saúde</w:t>
      </w:r>
      <w:r w:rsidRPr="001B3D79">
        <w:rPr>
          <w:b w:val="0"/>
          <w:color w:val="000000" w:themeColor="text1"/>
          <w:sz w:val="24"/>
          <w:szCs w:val="24"/>
        </w:rPr>
        <w:t xml:space="preserve">.  </w:t>
      </w:r>
      <w:r w:rsidRPr="001B3D79">
        <w:rPr>
          <w:b w:val="0"/>
          <w:color w:val="000000" w:themeColor="text1"/>
          <w:sz w:val="24"/>
          <w:szCs w:val="45"/>
        </w:rPr>
        <w:t xml:space="preserve">COVID-19: Materiais de comunicação </w:t>
      </w:r>
      <w:r w:rsidRPr="001B3D79">
        <w:rPr>
          <w:b w:val="0"/>
          <w:color w:val="000000" w:themeColor="text1"/>
          <w:sz w:val="24"/>
          <w:szCs w:val="24"/>
          <w:shd w:val="clear" w:color="auto" w:fill="FCFCFC"/>
        </w:rPr>
        <w:t>Disponível em</w:t>
      </w:r>
      <w:r w:rsidRPr="001B3D79">
        <w:rPr>
          <w:b w:val="0"/>
          <w:color w:val="000000" w:themeColor="text1"/>
          <w:sz w:val="24"/>
          <w:szCs w:val="24"/>
        </w:rPr>
        <w:t>: &lt;</w:t>
      </w:r>
      <w:r w:rsidRPr="001B3D79">
        <w:rPr>
          <w:rFonts w:ascii="Helvetica" w:hAnsi="Helvetica"/>
          <w:color w:val="000000" w:themeColor="text1"/>
          <w:sz w:val="45"/>
          <w:szCs w:val="45"/>
        </w:rPr>
        <w:t xml:space="preserve"> </w:t>
      </w:r>
      <w:r w:rsidRPr="001B3D79">
        <w:rPr>
          <w:b w:val="0"/>
          <w:color w:val="000000" w:themeColor="text1"/>
          <w:sz w:val="24"/>
        </w:rPr>
        <w:t xml:space="preserve">https://www.paho.org/bra/index.php?option=com_content&amp;view=article&amp;id=6130:covid-19-materiais-de-comunicacao&amp;Itemid=0#atividade &gt; </w:t>
      </w:r>
      <w:r w:rsidRPr="001B3D79">
        <w:rPr>
          <w:b w:val="0"/>
          <w:color w:val="000000" w:themeColor="text1"/>
          <w:sz w:val="24"/>
          <w:szCs w:val="24"/>
          <w:shd w:val="clear" w:color="auto" w:fill="FCFCFC"/>
        </w:rPr>
        <w:t>Acesso em: 05, ago 2020.</w:t>
      </w:r>
    </w:p>
    <w:p w:rsidR="001B3D79" w:rsidRPr="001B3D79" w:rsidRDefault="001B3D79" w:rsidP="001B3D79">
      <w:pPr>
        <w:pStyle w:val="Ttulo1"/>
        <w:shd w:val="clear" w:color="auto" w:fill="FFFFFF" w:themeFill="background1"/>
        <w:spacing w:before="0" w:beforeAutospacing="0" w:after="0" w:afterAutospacing="0"/>
        <w:jc w:val="both"/>
        <w:rPr>
          <w:b w:val="0"/>
          <w:color w:val="000000" w:themeColor="text1"/>
          <w:sz w:val="24"/>
          <w:szCs w:val="45"/>
        </w:rPr>
      </w:pPr>
    </w:p>
    <w:p w:rsidR="00B819EE" w:rsidRPr="001B3D79" w:rsidRDefault="00B819EE" w:rsidP="00947AA8">
      <w:pPr>
        <w:pStyle w:val="Ttulo1"/>
        <w:shd w:val="clear" w:color="auto" w:fill="FFFFFF" w:themeFill="background1"/>
        <w:spacing w:before="0" w:beforeAutospacing="0" w:after="0" w:afterAutospacing="0"/>
        <w:ind w:right="-1"/>
        <w:jc w:val="both"/>
        <w:textAlignment w:val="baseline"/>
        <w:rPr>
          <w:b w:val="0"/>
          <w:color w:val="000000" w:themeColor="text1"/>
          <w:sz w:val="24"/>
          <w:szCs w:val="24"/>
          <w:shd w:val="clear" w:color="auto" w:fill="FCFCFC"/>
        </w:rPr>
      </w:pPr>
      <w:r w:rsidRPr="001B3D79">
        <w:rPr>
          <w:b w:val="0"/>
          <w:color w:val="000000" w:themeColor="text1"/>
          <w:sz w:val="24"/>
          <w:szCs w:val="24"/>
        </w:rPr>
        <w:t xml:space="preserve">OPAS, Brasil. </w:t>
      </w:r>
      <w:r w:rsidRPr="001B3D79">
        <w:rPr>
          <w:color w:val="000000" w:themeColor="text1"/>
          <w:sz w:val="24"/>
          <w:szCs w:val="24"/>
        </w:rPr>
        <w:t>Organização Pan-Americana da Saúde</w:t>
      </w:r>
      <w:r w:rsidRPr="001B3D79">
        <w:rPr>
          <w:b w:val="0"/>
          <w:color w:val="000000" w:themeColor="text1"/>
          <w:sz w:val="24"/>
          <w:szCs w:val="24"/>
        </w:rPr>
        <w:t xml:space="preserve">. OMS declara emergência de saúde pública de importância internacional por surto de novo coronavírus (2020). </w:t>
      </w:r>
      <w:r w:rsidRPr="001B3D79">
        <w:rPr>
          <w:b w:val="0"/>
          <w:color w:val="000000" w:themeColor="text1"/>
          <w:sz w:val="24"/>
          <w:szCs w:val="24"/>
          <w:shd w:val="clear" w:color="auto" w:fill="FCFCFC"/>
        </w:rPr>
        <w:t>Disponível em</w:t>
      </w:r>
      <w:r w:rsidRPr="001B3D79">
        <w:rPr>
          <w:b w:val="0"/>
          <w:color w:val="000000" w:themeColor="text1"/>
          <w:sz w:val="24"/>
          <w:szCs w:val="24"/>
        </w:rPr>
        <w:t>: &lt; https://www.paho.org/bra/index.php?option=com_content&amp;view=article&amp;id=6100:oms-declara-emergencia-de-saude-publica-de-importancia-internacional-em-relacao-a-novo-coronavirus&amp;Itemid=812 &gt;</w:t>
      </w:r>
      <w:r w:rsidR="00947AA8">
        <w:rPr>
          <w:b w:val="0"/>
          <w:color w:val="000000" w:themeColor="text1"/>
          <w:sz w:val="24"/>
          <w:szCs w:val="24"/>
        </w:rPr>
        <w:t xml:space="preserve"> </w:t>
      </w:r>
      <w:r w:rsidRPr="001B3D79">
        <w:rPr>
          <w:b w:val="0"/>
          <w:color w:val="000000" w:themeColor="text1"/>
          <w:sz w:val="24"/>
          <w:szCs w:val="24"/>
          <w:shd w:val="clear" w:color="auto" w:fill="FCFCFC"/>
        </w:rPr>
        <w:t>Acesso em: 11, jul 2020.</w:t>
      </w:r>
    </w:p>
    <w:p w:rsidR="00B819EE" w:rsidRPr="001B3D79" w:rsidRDefault="00B819EE" w:rsidP="001B3D79">
      <w:pPr>
        <w:pStyle w:val="Ttulo1"/>
        <w:shd w:val="clear" w:color="auto" w:fill="FFFFFF" w:themeFill="background1"/>
        <w:spacing w:before="0" w:beforeAutospacing="0" w:after="0" w:afterAutospacing="0"/>
        <w:ind w:right="300"/>
        <w:jc w:val="both"/>
        <w:textAlignment w:val="baseline"/>
        <w:rPr>
          <w:b w:val="0"/>
          <w:color w:val="000000" w:themeColor="text1"/>
          <w:sz w:val="24"/>
          <w:szCs w:val="24"/>
        </w:rPr>
      </w:pPr>
    </w:p>
    <w:p w:rsidR="00143DC7" w:rsidRPr="001B3D79" w:rsidRDefault="00143DC7" w:rsidP="001B3D79">
      <w:pPr>
        <w:pStyle w:val="PargrafodaLista"/>
        <w:shd w:val="clear" w:color="auto" w:fill="FFFFFF" w:themeFill="background1"/>
        <w:ind w:left="0"/>
        <w:jc w:val="both"/>
        <w:outlineLvl w:val="0"/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</w:pPr>
      <w:r w:rsidRPr="001B3D79">
        <w:rPr>
          <w:rFonts w:ascii="Times New Roman" w:hAnsi="Times New Roman" w:cs="Times New Roman"/>
          <w:color w:val="000000" w:themeColor="text1"/>
          <w:shd w:val="clear" w:color="auto" w:fill="FFFFFF"/>
        </w:rPr>
        <w:t>PATTI, Giuseppe et al. Terapieantitrombotiche in pazienticoninfezione</w:t>
      </w:r>
      <w:r w:rsidRPr="001B3D79">
        <w:rPr>
          <w:rFonts w:ascii="Times New Roman" w:hAnsi="Times New Roman" w:cs="Times New Roman"/>
          <w:color w:val="000000" w:themeColor="text1"/>
        </w:rPr>
        <w:br/>
      </w:r>
      <w:r w:rsidRPr="001B3D79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da SARS-CoV-2: dalleattualievidenzealleragionevoliraccomandazioni – Position paperdelGruppodi Studio Aterosclerosi, Trombosi e Biologia Vascolare. </w:t>
      </w:r>
      <w:r w:rsidRPr="001B3D79">
        <w:rPr>
          <w:rStyle w:val="corsivo"/>
          <w:rFonts w:ascii="Times New Roman" w:hAnsi="Times New Roman" w:cs="Times New Roman"/>
          <w:b/>
          <w:iCs/>
          <w:color w:val="000000" w:themeColor="text1"/>
          <w:shd w:val="clear" w:color="auto" w:fill="FFFFFF"/>
        </w:rPr>
        <w:t>G ItalCardiol</w:t>
      </w:r>
      <w:r w:rsidRPr="001B3D79">
        <w:rPr>
          <w:rStyle w:val="corsivo"/>
          <w:rFonts w:ascii="Times New Roman" w:hAnsi="Times New Roman" w:cs="Times New Roman"/>
          <w:iCs/>
          <w:color w:val="000000" w:themeColor="text1"/>
          <w:shd w:val="clear" w:color="auto" w:fill="FFFFFF"/>
        </w:rPr>
        <w:t> </w:t>
      </w:r>
      <w:r w:rsidRPr="001B3D79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2020; 21(7):489-501 (2020). </w:t>
      </w:r>
      <w:r w:rsidRPr="001B3D79">
        <w:rPr>
          <w:rFonts w:ascii="Times New Roman" w:hAnsi="Times New Roman" w:cs="Times New Roman"/>
          <w:color w:val="000000" w:themeColor="text1"/>
          <w:shd w:val="clear" w:color="auto" w:fill="FCFCFC"/>
        </w:rPr>
        <w:t>Disponível em</w:t>
      </w:r>
      <w:r w:rsidRPr="001B3D79">
        <w:rPr>
          <w:rFonts w:ascii="Times New Roman" w:hAnsi="Times New Roman" w:cs="Times New Roman"/>
          <w:color w:val="000000" w:themeColor="text1"/>
        </w:rPr>
        <w:t>: &lt; https://www.giornaledicardiologia.it/articoli.php?archivio=yes&amp;vol_id=3386&amp;id=33634&gt;</w:t>
      </w:r>
      <w:r w:rsidRPr="001B3D79">
        <w:rPr>
          <w:rFonts w:ascii="Times New Roman" w:hAnsi="Times New Roman" w:cs="Times New Roman"/>
          <w:color w:val="000000" w:themeColor="text1"/>
          <w:shd w:val="clear" w:color="auto" w:fill="FCFCFC"/>
        </w:rPr>
        <w:t xml:space="preserve">Acesso em: 11, jul 2020. </w:t>
      </w:r>
      <w:r w:rsidRPr="001B3D79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>DOI 10.1714/3386.33634</w:t>
      </w:r>
    </w:p>
    <w:p w:rsidR="00143DC7" w:rsidRPr="001B3D79" w:rsidRDefault="00143DC7" w:rsidP="001B3D79">
      <w:pPr>
        <w:pStyle w:val="PargrafodaLista"/>
        <w:shd w:val="clear" w:color="auto" w:fill="FFFFFF" w:themeFill="background1"/>
        <w:ind w:left="0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lang w:val="en-US"/>
        </w:rPr>
      </w:pPr>
    </w:p>
    <w:p w:rsidR="00F76107" w:rsidRPr="001B3D79" w:rsidRDefault="00BB1F83" w:rsidP="001B3D79">
      <w:pPr>
        <w:pStyle w:val="PargrafodaLista"/>
        <w:shd w:val="clear" w:color="auto" w:fill="FFFFFF" w:themeFill="background1"/>
        <w:ind w:left="0"/>
        <w:jc w:val="both"/>
        <w:outlineLvl w:val="0"/>
        <w:rPr>
          <w:rFonts w:ascii="Times New Roman" w:hAnsi="Times New Roman" w:cs="Times New Roman"/>
          <w:color w:val="000000" w:themeColor="text1"/>
        </w:rPr>
      </w:pPr>
      <w:r w:rsidRPr="001B3D79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>SUSEN, S., TACQUARD, C.A., GODON, A. </w:t>
      </w:r>
      <w:r w:rsidRPr="001B3D79">
        <w:rPr>
          <w:rFonts w:ascii="Times New Roman" w:hAnsi="Times New Roman" w:cs="Times New Roman"/>
          <w:iCs/>
          <w:color w:val="000000" w:themeColor="text1"/>
          <w:shd w:val="clear" w:color="auto" w:fill="FFFFFF"/>
          <w:lang w:val="en-US"/>
        </w:rPr>
        <w:t>et al.</w:t>
      </w:r>
      <w:r w:rsidRPr="001B3D79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> Prevention of thrombotic risk in hospitalized patients with COVID-19 and hemostasis monitoring. </w:t>
      </w:r>
      <w:r w:rsidRPr="001B3D79">
        <w:rPr>
          <w:rFonts w:ascii="Times New Roman" w:hAnsi="Times New Roman" w:cs="Times New Roman"/>
          <w:b/>
          <w:iCs/>
          <w:color w:val="000000" w:themeColor="text1"/>
          <w:shd w:val="clear" w:color="auto" w:fill="FFFFFF"/>
        </w:rPr>
        <w:t>CritCare</w:t>
      </w:r>
      <w:r w:rsidRPr="001B3D79">
        <w:rPr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1B3D79"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t>24,</w:t>
      </w:r>
      <w:r w:rsidRPr="001B3D79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 </w:t>
      </w:r>
      <w:r w:rsidRPr="001B3D79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364 (2020). </w:t>
      </w:r>
      <w:r w:rsidR="00143DC7" w:rsidRPr="001B3D79">
        <w:rPr>
          <w:rFonts w:ascii="Times New Roman" w:hAnsi="Times New Roman" w:cs="Times New Roman"/>
          <w:color w:val="000000" w:themeColor="text1"/>
          <w:shd w:val="clear" w:color="auto" w:fill="FCFCFC"/>
        </w:rPr>
        <w:t>Disponível em</w:t>
      </w:r>
      <w:r w:rsidR="00143DC7" w:rsidRPr="001B3D79">
        <w:rPr>
          <w:rFonts w:ascii="Times New Roman" w:hAnsi="Times New Roman" w:cs="Times New Roman"/>
          <w:color w:val="000000" w:themeColor="text1"/>
        </w:rPr>
        <w:t>: &lt; https://ccforum.biomedcentral.com/articles/10.1186/s13054-020-03000-7&gt;</w:t>
      </w:r>
      <w:r w:rsidR="00143DC7" w:rsidRPr="001B3D79">
        <w:rPr>
          <w:rFonts w:ascii="Times New Roman" w:hAnsi="Times New Roman" w:cs="Times New Roman"/>
          <w:color w:val="000000" w:themeColor="text1"/>
          <w:shd w:val="clear" w:color="auto" w:fill="FCFCFC"/>
        </w:rPr>
        <w:t>Acesso em: 12, jul 2020.</w:t>
      </w:r>
      <w:r w:rsidR="00143DC7" w:rsidRPr="001B3D79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DOI</w:t>
      </w:r>
      <w:r w:rsidRPr="001B3D79">
        <w:rPr>
          <w:rFonts w:ascii="Times New Roman" w:hAnsi="Times New Roman" w:cs="Times New Roman"/>
          <w:color w:val="000000" w:themeColor="text1"/>
          <w:shd w:val="clear" w:color="auto" w:fill="FFFFFF"/>
        </w:rPr>
        <w:t>.org/10.1186/s13054-020-03000-7</w:t>
      </w:r>
    </w:p>
    <w:sectPr w:rsidR="00F76107" w:rsidRPr="001B3D79" w:rsidSect="00F76107">
      <w:footerReference w:type="default" r:id="rId8"/>
      <w:headerReference w:type="first" r:id="rId9"/>
      <w:footerReference w:type="first" r:id="rId10"/>
      <w:pgSz w:w="11906" w:h="16838"/>
      <w:pgMar w:top="1701" w:right="1134" w:bottom="1134" w:left="1701" w:header="708" w:footer="708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26DCB6D" w15:done="0"/>
  <w15:commentEx w15:paraId="4921D795" w15:done="0"/>
  <w15:commentEx w15:paraId="4989D931" w15:done="0"/>
  <w15:commentEx w15:paraId="403CB471" w15:done="0"/>
  <w15:commentEx w15:paraId="022D612B" w15:done="0"/>
  <w15:commentEx w15:paraId="5AC76D07" w15:done="0"/>
  <w15:commentEx w15:paraId="2FAE817B" w15:done="0"/>
  <w15:commentEx w15:paraId="54AA20A7" w15:done="0"/>
  <w15:commentEx w15:paraId="1DB37FC3" w15:done="0"/>
  <w15:commentEx w15:paraId="0A390E32" w15:done="0"/>
  <w15:commentEx w15:paraId="49E24A0A" w15:done="0"/>
  <w15:commentEx w15:paraId="093F2C1D" w15:done="0"/>
  <w15:commentEx w15:paraId="578C1D24" w15:done="0"/>
  <w15:commentEx w15:paraId="3546C84B" w15:done="0"/>
  <w15:commentEx w15:paraId="777EB365" w15:done="0"/>
  <w15:commentEx w15:paraId="52B514D7" w15:done="0"/>
  <w15:commentEx w15:paraId="07ED4C5B" w15:done="0"/>
  <w15:commentEx w15:paraId="35970724" w15:done="0"/>
  <w15:commentEx w15:paraId="7DF9BFE0" w15:done="0"/>
  <w15:commentEx w15:paraId="5D823586" w15:done="0"/>
  <w15:commentEx w15:paraId="62310079" w15:done="0"/>
  <w15:commentEx w15:paraId="6DFF0B86" w15:done="0"/>
  <w15:commentEx w15:paraId="2DF8D06B" w15:done="0"/>
  <w15:commentEx w15:paraId="5706E503" w15:done="0"/>
  <w15:commentEx w15:paraId="3A6793F0" w15:done="0"/>
  <w15:commentEx w15:paraId="5543602F" w15:done="0"/>
  <w15:commentEx w15:paraId="2F3D3F5F" w15:done="0"/>
  <w15:commentEx w15:paraId="147D8261" w15:done="0"/>
  <w15:commentEx w15:paraId="00A6F7DC" w15:done="0"/>
  <w15:commentEx w15:paraId="4145112F" w15:done="0"/>
  <w15:commentEx w15:paraId="142DC1E8" w15:done="0"/>
  <w15:commentEx w15:paraId="0602C537" w15:done="0"/>
  <w15:commentEx w15:paraId="2E7CD5DB" w15:done="0"/>
  <w15:commentEx w15:paraId="30EF2C5C" w15:done="0"/>
  <w15:commentEx w15:paraId="69FB5B01" w15:done="0"/>
  <w15:commentEx w15:paraId="22DA0864" w15:done="0"/>
  <w15:commentEx w15:paraId="79587246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1B69" w:rsidRDefault="00501B69" w:rsidP="00324CA4">
      <w:r>
        <w:separator/>
      </w:r>
    </w:p>
  </w:endnote>
  <w:endnote w:type="continuationSeparator" w:id="1">
    <w:p w:rsidR="00501B69" w:rsidRDefault="00501B69" w:rsidP="00324C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107" w:rsidRDefault="00662B2C">
    <w:pPr>
      <w:pStyle w:val="Rodap"/>
    </w:pPr>
    <w:r>
      <w:rPr>
        <w:noProof/>
      </w:rPr>
      <w:pict>
        <v:group id="Grupo 22" o:spid="_x0000_s2060" style="position:absolute;margin-left:0;margin-top:830.15pt;width:595.5pt;height:12.4pt;z-index:-251656192;mso-position-horizontal-relative:page;mso-position-vertical-relative:page" coordorigin=",16597" coordsize="11910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">
          <v:shape id="Freeform 21" o:spid="_x0000_s2062" style="position:absolute;left:3939;top:16597;width:7971;height:248;visibility:visible;mso-wrap-style:square;v-text-anchor:top" coordsize="7971,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S1UcIA&#10;AADbAAAADwAAAGRycy9kb3ducmV2LnhtbESPQYvCMBSE74L/ITxhb5qqKG7XtCyrgoIgdr14ezRv&#10;22LzUpqo3X9vBMHjMDPfMMu0M7W4UesqywrGowgEcW51xYWC0+9muADhPLLG2jIp+CcHadLvLTHW&#10;9s5HumW+EAHCLkYFpfdNLKXLSzLoRrYhDt6fbQ36INtC6hbvAW5qOYmiuTRYcVgosaGfkvJLdjUK&#10;9BWjzapa76Xl/W46++RzfmClPgbd9xcIT51/h1/trVYwmcLzS/gBMn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tLVRwgAAANsAAAAPAAAAAAAAAAAAAAAAAJgCAABkcnMvZG93&#10;bnJldi54bWxQSwUGAAAAAAQABAD1AAAAhwMAAAAA&#10;" path="m330,l7970,r,248l,248,330,xe" fillcolor="#3fa0ba" stroked="f">
            <v:path arrowok="t" o:connecttype="custom" o:connectlocs="330,16597;7970,16597;7970,16845;0,16845;330,16597" o:connectangles="0,0,0,0,0"/>
          </v:shape>
          <v:shape id="Freeform 22" o:spid="_x0000_s2061" style="position:absolute;top:16597;width:4271;height:248;visibility:visible;mso-wrap-style:square;v-text-anchor:top" coordsize="4271,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XtgsUA&#10;AADbAAAADwAAAGRycy9kb3ducmV2LnhtbESPQWvCQBSE70L/w/IKvdVNRFqN2UgJFQTbQqPi9ZF9&#10;TUKzb0N2jfHfu4WCx2FmvmHS9WhaMVDvGssK4mkEgri0uuFKwWG/eV6AcB5ZY2uZFFzJwTp7mKSY&#10;aHvhbxoKX4kAYZeggtr7LpHSlTUZdFPbEQfvx/YGfZB9JXWPlwA3rZxF0Ys02HBYqLGjvKbytzgb&#10;BV/5vvS73fE939Ln8PF6jpd0ipV6ehzfViA8jf4e/m9vtYLZHP6+hB8gs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Je2CxQAAANsAAAAPAAAAAAAAAAAAAAAAAJgCAABkcnMv&#10;ZG93bnJldi54bWxQSwUGAAAAAAQABAD1AAAAigMAAAAA&#10;" path="m,l4270,,3940,248,,248,,xe" fillcolor="#087ea6" stroked="f">
            <v:path arrowok="t" o:connecttype="custom" o:connectlocs="0,16597;4270,16597;3940,16845;0,16845;0,16597" o:connectangles="0,0,0,0,0"/>
          </v:shape>
          <w10:wrap anchorx="page" anchory="page"/>
        </v:group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107" w:rsidRDefault="00662B2C">
    <w:pPr>
      <w:pStyle w:val="Rodap"/>
    </w:pPr>
    <w:r>
      <w:rPr>
        <w:noProof/>
      </w:rPr>
      <w:pict>
        <v:group id="Grupo 19" o:spid="_x0000_s2049" style="position:absolute;margin-left:0;margin-top:829.4pt;width:595.5pt;height:12.4pt;z-index:-251657216;mso-position-horizontal-relative:page;mso-position-vertical-relative:page" coordorigin=",16597" coordsize="11910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">
          <v:shape id="Freeform 18" o:spid="_x0000_s2051" style="position:absolute;left:3939;top:16597;width:7971;height:248;visibility:visible;mso-wrap-style:square;v-text-anchor:top" coordsize="7971,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YrJrwA&#10;AADbAAAADwAAAGRycy9kb3ducmV2LnhtbERPyQrCMBC9C/5DGMGbpiqKVqOICygI4nLxNjRjW2wm&#10;pYla/94cBI+Pt88WtSnEiyqXW1bQ60YgiBOrc04VXC/bzhiE88gaC8uk4EMOFvNmY4axtm8+0evs&#10;UxFC2MWoIPO+jKV0SUYGXdeWxIG728qgD7BKpa7wHcJNIftRNJIGcw4NGZa0yih5nJ9GgX5itF3n&#10;m4O0fNgPhhO+JUdWqt2ql1MQnmr/F//cO62gH9aHL+EHyPkX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FZismvAAAANsAAAAPAAAAAAAAAAAAAAAAAJgCAABkcnMvZG93bnJldi54&#10;bWxQSwUGAAAAAAQABAD1AAAAgQMAAAAA&#10;" path="m330,l7970,r,248l,248,330,xe" fillcolor="#3fa0ba" stroked="f">
            <v:path arrowok="t" o:connecttype="custom" o:connectlocs="330,16597;7970,16597;7970,16845;0,16845;330,16597" o:connectangles="0,0,0,0,0"/>
          </v:shape>
          <v:shape id="Freeform 19" o:spid="_x0000_s2050" style="position:absolute;top:16597;width:4271;height:248;visibility:visible;mso-wrap-style:square;v-text-anchor:top" coordsize="4271,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JOGsMA&#10;AADbAAAADwAAAGRycy9kb3ducmV2LnhtbESPT4vCMBTE78J+h/AW9qZpPey61ShSFAT/gLri9dE8&#10;22LzUppY67ffCILHYWZ+w0xmnalES40rLSuIBxEI4szqknMFf8dlfwTCeWSNlWVS8CAHs+lHb4KJ&#10;tnfeU3vwuQgQdgkqKLyvEyldVpBBN7A1cfAutjHog2xyqRu8B7ip5DCKvqXBksNCgTWlBWXXw80o&#10;2KXHzK/Xp0W6om27+bnFv3SOlfr67OZjEJ46/w6/2iutYBjD80v4AXL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lJOGsMAAADbAAAADwAAAAAAAAAAAAAAAACYAgAAZHJzL2Rv&#10;d25yZXYueG1sUEsFBgAAAAAEAAQA9QAAAIgDAAAAAA==&#10;" path="m,l4270,,3940,248,,248,,xe" fillcolor="#087ea6" stroked="f">
            <v:path arrowok="t" o:connecttype="custom" o:connectlocs="0,16597;4270,16597;3940,16845;0,16845;0,16597" o:connectangles="0,0,0,0,0"/>
          </v:shape>
          <w10:wrap anchorx="page" anchory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1B69" w:rsidRDefault="00501B69" w:rsidP="00324CA4">
      <w:r>
        <w:separator/>
      </w:r>
    </w:p>
  </w:footnote>
  <w:footnote w:type="continuationSeparator" w:id="1">
    <w:p w:rsidR="00501B69" w:rsidRDefault="00501B69" w:rsidP="00324C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107" w:rsidRDefault="00662B2C">
    <w:pPr>
      <w:pStyle w:val="Cabealho"/>
    </w:pPr>
    <w:r>
      <w:rPr>
        <w:noProof/>
      </w:rPr>
      <w:pict>
        <v:group id="Grupo 10" o:spid="_x0000_s2052" style="position:absolute;margin-left:0;margin-top:0;width:574pt;height:136.8pt;z-index:-251658240;mso-position-horizontal-relative:page;mso-position-vertical-relative:page" coordsize="11480,27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">
          <v:shape id="Freeform 10" o:spid="_x0000_s2059" style="position:absolute;left:1591;width:9889;height:349;visibility:visible;mso-wrap-style:square;v-text-anchor:top" coordsize="9889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m7+sEA&#10;AADbAAAADwAAAGRycy9kb3ducmV2LnhtbERPTUvDQBC9C/0PyxS82U1FJcRuSxEUD15Me2hvQ3ZM&#10;0u7Oht1pGv+9Kwje5vE+Z7WZvFMjxdQHNrBcFKCIm2B7bg3sd693JagkyBZdYDLwTQk269nNCisb&#10;rvxJYy2tyiGcKjTQiQyV1qnpyGNahIE4c18hepQMY6ttxGsO907fF8WT9thzbuhwoJeOmnN98QaO&#10;7UF2j+Xl4w1j3T+U4sbTyRlzO5+2z6CEJvkX/7nfbZ6/hN9f8gF6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4Zu/rBAAAA2wAAAA8AAAAAAAAAAAAAAAAAmAIAAGRycy9kb3du&#10;cmV2LnhtbFBLBQYAAAAABAAEAPUAAACGAwAAAAA=&#10;" path="m465,l9889,,9424,349,,349,465,xe" fillcolor="#3fa0ba" stroked="f">
            <v:path arrowok="t" o:connecttype="custom" o:connectlocs="465,0;9889,0;9424,349;0,349;465,0" o:connectangles="0,0,0,0,0"/>
          </v:shape>
          <v:shape id="Freeform 11" o:spid="_x0000_s2058" style="position:absolute;width:2057;height:349;visibility:visible;mso-wrap-style:square;v-text-anchor:top" coordsize="2057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hLOMQA&#10;AADbAAAADwAAAGRycy9kb3ducmV2LnhtbERPTWvCQBC9C/6HZQredFMPNaauIi2FIgpV24q3ITsm&#10;0exsml01+utdoeBtHu9zRpPGlOJEtSssK3juRSCIU6sLzhR8rz+6MQjnkTWWlknBhRxMxu3WCBNt&#10;z7yk08pnIoSwS1BB7n2VSOnSnAy6nq2IA7eztUEfYJ1JXeM5hJtS9qPoRRosODTkWNFbTulhdTQK&#10;0m18+dlvFsPZ+1Ue5l/x38D/olKdp2b6CsJT4x/if/enDvP7cP8lHCDH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9oSzjEAAAA2wAAAA8AAAAAAAAAAAAAAAAAmAIAAGRycy9k&#10;b3ducmV2LnhtbFBLBQYAAAAABAAEAPUAAACJAwAAAAA=&#10;" path="m,l2056,,1591,349,,349,,xe" fillcolor="#087ea6" stroked="f">
            <v:path arrowok="t" o:connecttype="custom" o:connectlocs="0,0;2056,0;1591,349;0,349;0,0" o:connectangles="0,0,0,0,0"/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2" o:spid="_x0000_s2057" type="#_x0000_t75" style="position:absolute;left:305;width:5580;height:264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e6qnS/AAAA2wAAAA8AAABkcnMvZG93bnJldi54bWxET9uKwjAQfRf8hzDCvmmqsiLVKCIuCLus&#10;VP2AoRnbYDMpTbZWv94sCL7N4Vxnue5sJVpqvHGsYDxKQBDnThsuFJxPX8M5CB+QNVaOScGdPKxX&#10;/d4SU+1unFF7DIWIIexTVFCGUKdS+rwki37kauLIXVxjMUTYFFI3eIvhtpKTJJlJi4ZjQ4k1bUvK&#10;r8c/q+DXtLvDw909mvFPhxnNT5/fXqmPQbdZgAjUhbf45d7rOH8K/7/EA+TqC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Xuqp0vwAAANsAAAAPAAAAAAAAAAAAAAAAAJ8CAABk&#10;cnMvZG93bnJldi54bWxQSwUGAAAAAAQABAD3AAAAiwMAAAAA&#10;">
            <v:imagedata r:id="rId1" o:title=""/>
          </v:shape>
          <v:shape id="Picture 13" o:spid="_x0000_s2056" type="#_x0000_t75" style="position:absolute;left:3115;top:2413;width:323;height:32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00KXXDAAAA2wAAAA8AAABkcnMvZG93bnJldi54bWxET01rwkAQvQv9D8sUejObShGJrlIKoqVW&#10;bKIHb9PsNAnNzobsmsR/3xWE3ubxPmexGkwtOmpdZVnBcxSDIM6trrhQcMzW4xkI55E11pZJwZUc&#10;rJYPowUm2vb8RV3qCxFC2CWooPS+SaR0eUkGXWQb4sD92NagD7AtpG6xD+GmlpM4nkqDFYeGEht6&#10;Kyn/TS9GQfWd7T/8aXel9fn9sq1p83koWKmnx+F1DsLT4P/Fd/dWh/kvcPslHCCX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TQpdcMAAADbAAAADwAAAAAAAAAAAAAAAACf&#10;AgAAZHJzL2Rvd25yZXYueG1sUEsFBgAAAAAEAAQA9wAAAI8DAAAAAA==&#10;">
            <v:imagedata r:id="rId2" o:title=""/>
          </v:shape>
          <v:shape id="Picture 14" o:spid="_x0000_s2055" type="#_x0000_t75" style="position:absolute;left:5413;width:687;height:17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KyymrBAAAA2wAAAA8AAABkcnMvZG93bnJldi54bWxET02LwjAQvQv+hzCCF1lTFRfpGkUFQcE9&#10;bBXPQzPblm0mpYlt9dcbYcHbPN7nLNedKUVDtSssK5iMIxDEqdUFZwou5/3HAoTzyBpLy6TgTg7W&#10;q35vibG2Lf9Qk/hMhBB2MSrIva9iKV2ak0E3thVx4H5tbdAHWGdS19iGcFPKaRR9SoMFh4YcK9rl&#10;lP4lN6Pgu901j+vtXHZHc5i5+9WNku1JqeGg23yB8NT5t/jffdBh/hxev4QD5OoJ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KyymrBAAAA2wAAAA8AAAAAAAAAAAAAAAAAnwIA&#10;AGRycy9kb3ducmV2LnhtbFBLBQYAAAAABAAEAPcAAACNAwAAAAA=&#10;">
            <v:imagedata r:id="rId3" o:title=""/>
          </v:shape>
          <v:shape id="Freeform 15" o:spid="_x0000_s2054" style="position:absolute;width:11480;height:349;visibility:visible;mso-wrap-style:square;v-text-anchor:top" coordsize="11480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taKsQA&#10;AADbAAAADwAAAGRycy9kb3ducmV2LnhtbERPTU8CMRC9m/gfmiHhBi2SELJSCIiYjeECisbbZDts&#10;V7fTZVth+ffWxMTbvLzPmS06V4sztaHyrGE0VCCIC28qLjW8vmwGUxAhIhusPZOGKwVYzG9vZpgZ&#10;f+EdnfexFCmEQ4YabIxNJmUoLDkMQ98QJ+7oW4cxwbaUpsVLCne1vFNqIh1WnBosNvRgqfjafzsN&#10;B7kab9/U8+G4/rCPT++n/HOtcq37vW55DyJSF//Ff+7cpPkT+P0lHSD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7WirEAAAA2wAAAA8AAAAAAAAAAAAAAAAAmAIAAGRycy9k&#10;b3ducmV2LnhtbFBLBQYAAAAABAAEAPUAAACJAwAAAAA=&#10;" path="m11480,l2056,,,,,349r1591,l11015,349,11480,e" fillcolor="#3fa0ba" stroked="f">
            <v:path arrowok="t" o:connecttype="custom" o:connectlocs="11480,0;2056,0;0,0;0,349;1591,349;11015,349;11480,0" o:connectangles="0,0,0,0,0,0,0"/>
          </v:shape>
          <v:shape id="Picture 16" o:spid="_x0000_s2053" type="#_x0000_t75" style="position:absolute;left:873;width:4414;height:209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ciPZzAAAAA2wAAAA8AAABkcnMvZG93bnJldi54bWxET8uqwjAQ3Qv+QxjBnaa60Es1ig8UF9eF&#10;VdDl2IxtsZmUJmr9+xvhgrs5nOdM540pxZNqV1hWMOhHIIhTqwvOFJyOm94PCOeRNZaWScGbHMxn&#10;7dYUY21ffKBn4jMRQtjFqCD3voqldGlOBl3fVsSBu9naoA+wzqSu8RXCTSmHUTSSBgsODTlWtMop&#10;vScPo4BHv5cDX9c3fUoWex6fh5Qst0p1O81iAsJT47/if/dOh/lj+PwSDpCzP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NyI9nMAAAADbAAAADwAAAAAAAAAAAAAAAACfAgAA&#10;ZHJzL2Rvd25yZXYueG1sUEsFBgAAAAAEAAQA9wAAAIwDAAAAAA==&#10;">
            <v:imagedata r:id="rId4" o:title=""/>
          </v:shape>
          <w10:wrap anchorx="page" anchory="page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3574B"/>
    <w:multiLevelType w:val="multilevel"/>
    <w:tmpl w:val="4ED80FA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1">
    <w:nsid w:val="13B12E7B"/>
    <w:multiLevelType w:val="multilevel"/>
    <w:tmpl w:val="E5EC2DC4"/>
    <w:lvl w:ilvl="0">
      <w:start w:val="1"/>
      <w:numFmt w:val="decimal"/>
      <w:lvlText w:val="%1"/>
      <w:lvlJc w:val="left"/>
      <w:pPr>
        <w:ind w:left="227" w:hanging="227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ind w:left="284" w:hanging="284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vertAlign w:val="baseline"/>
      </w:rPr>
    </w:lvl>
  </w:abstractNum>
  <w:abstractNum w:abstractNumId="2">
    <w:nsid w:val="16DB0BE8"/>
    <w:multiLevelType w:val="multilevel"/>
    <w:tmpl w:val="F3E8969C"/>
    <w:lvl w:ilvl="0">
      <w:start w:val="4"/>
      <w:numFmt w:val="decimal"/>
      <w:lvlText w:val="%1"/>
      <w:lvlJc w:val="left"/>
      <w:pPr>
        <w:ind w:left="687" w:hanging="467"/>
      </w:pPr>
      <w:rPr>
        <w:vertAlign w:val="baseline"/>
      </w:rPr>
    </w:lvl>
    <w:lvl w:ilvl="1">
      <w:start w:val="6"/>
      <w:numFmt w:val="decimal"/>
      <w:lvlText w:val="%1.%2."/>
      <w:lvlJc w:val="left"/>
      <w:pPr>
        <w:ind w:left="687" w:hanging="467"/>
      </w:pPr>
      <w:rPr>
        <w:rFonts w:ascii="Arial" w:eastAsia="Arial" w:hAnsi="Arial" w:cs="Arial"/>
        <w:b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221" w:hanging="727"/>
      </w:pPr>
      <w:rPr>
        <w:rFonts w:ascii="Arial" w:eastAsia="Arial" w:hAnsi="Arial" w:cs="Arial"/>
        <w:sz w:val="24"/>
        <w:szCs w:val="24"/>
        <w:vertAlign w:val="baseline"/>
      </w:rPr>
    </w:lvl>
    <w:lvl w:ilvl="3">
      <w:numFmt w:val="bullet"/>
      <w:lvlText w:val="•"/>
      <w:lvlJc w:val="left"/>
      <w:pPr>
        <w:ind w:left="2503" w:hanging="726"/>
      </w:pPr>
      <w:rPr>
        <w:vertAlign w:val="baseline"/>
      </w:rPr>
    </w:lvl>
    <w:lvl w:ilvl="4">
      <w:numFmt w:val="bullet"/>
      <w:lvlText w:val="•"/>
      <w:lvlJc w:val="left"/>
      <w:pPr>
        <w:ind w:left="3415" w:hanging="727"/>
      </w:pPr>
      <w:rPr>
        <w:vertAlign w:val="baseline"/>
      </w:rPr>
    </w:lvl>
    <w:lvl w:ilvl="5">
      <w:numFmt w:val="bullet"/>
      <w:lvlText w:val="•"/>
      <w:lvlJc w:val="left"/>
      <w:pPr>
        <w:ind w:left="4327" w:hanging="727"/>
      </w:pPr>
      <w:rPr>
        <w:vertAlign w:val="baseline"/>
      </w:rPr>
    </w:lvl>
    <w:lvl w:ilvl="6">
      <w:numFmt w:val="bullet"/>
      <w:lvlText w:val="•"/>
      <w:lvlJc w:val="left"/>
      <w:pPr>
        <w:ind w:left="5238" w:hanging="727"/>
      </w:pPr>
      <w:rPr>
        <w:vertAlign w:val="baseline"/>
      </w:rPr>
    </w:lvl>
    <w:lvl w:ilvl="7">
      <w:numFmt w:val="bullet"/>
      <w:lvlText w:val="•"/>
      <w:lvlJc w:val="left"/>
      <w:pPr>
        <w:ind w:left="6150" w:hanging="727"/>
      </w:pPr>
      <w:rPr>
        <w:vertAlign w:val="baseline"/>
      </w:rPr>
    </w:lvl>
    <w:lvl w:ilvl="8">
      <w:numFmt w:val="bullet"/>
      <w:lvlText w:val="•"/>
      <w:lvlJc w:val="left"/>
      <w:pPr>
        <w:ind w:left="7062" w:hanging="727"/>
      </w:pPr>
      <w:rPr>
        <w:vertAlign w:val="baseline"/>
      </w:rPr>
    </w:lvl>
  </w:abstractNum>
  <w:abstractNum w:abstractNumId="3">
    <w:nsid w:val="22321083"/>
    <w:multiLevelType w:val="multilevel"/>
    <w:tmpl w:val="5E380170"/>
    <w:lvl w:ilvl="0">
      <w:numFmt w:val="bullet"/>
      <w:lvlText w:val="-"/>
      <w:lvlJc w:val="left"/>
      <w:pPr>
        <w:ind w:left="367" w:hanging="146"/>
      </w:pPr>
      <w:rPr>
        <w:rFonts w:ascii="Arial" w:eastAsia="Arial" w:hAnsi="Arial" w:cs="Arial"/>
        <w:sz w:val="24"/>
        <w:szCs w:val="24"/>
        <w:vertAlign w:val="baseline"/>
      </w:rPr>
    </w:lvl>
    <w:lvl w:ilvl="1">
      <w:numFmt w:val="bullet"/>
      <w:lvlText w:val="•"/>
      <w:lvlJc w:val="left"/>
      <w:pPr>
        <w:ind w:left="1212" w:hanging="147"/>
      </w:pPr>
      <w:rPr>
        <w:vertAlign w:val="baseline"/>
      </w:rPr>
    </w:lvl>
    <w:lvl w:ilvl="2">
      <w:numFmt w:val="bullet"/>
      <w:lvlText w:val="•"/>
      <w:lvlJc w:val="left"/>
      <w:pPr>
        <w:ind w:left="2065" w:hanging="147"/>
      </w:pPr>
      <w:rPr>
        <w:vertAlign w:val="baseline"/>
      </w:rPr>
    </w:lvl>
    <w:lvl w:ilvl="3">
      <w:numFmt w:val="bullet"/>
      <w:lvlText w:val="•"/>
      <w:lvlJc w:val="left"/>
      <w:pPr>
        <w:ind w:left="2917" w:hanging="147"/>
      </w:pPr>
      <w:rPr>
        <w:vertAlign w:val="baseline"/>
      </w:rPr>
    </w:lvl>
    <w:lvl w:ilvl="4">
      <w:numFmt w:val="bullet"/>
      <w:lvlText w:val="•"/>
      <w:lvlJc w:val="left"/>
      <w:pPr>
        <w:ind w:left="3770" w:hanging="147"/>
      </w:pPr>
      <w:rPr>
        <w:vertAlign w:val="baseline"/>
      </w:rPr>
    </w:lvl>
    <w:lvl w:ilvl="5">
      <w:numFmt w:val="bullet"/>
      <w:lvlText w:val="•"/>
      <w:lvlJc w:val="left"/>
      <w:pPr>
        <w:ind w:left="4623" w:hanging="147"/>
      </w:pPr>
      <w:rPr>
        <w:vertAlign w:val="baseline"/>
      </w:rPr>
    </w:lvl>
    <w:lvl w:ilvl="6">
      <w:numFmt w:val="bullet"/>
      <w:lvlText w:val="•"/>
      <w:lvlJc w:val="left"/>
      <w:pPr>
        <w:ind w:left="5475" w:hanging="147"/>
      </w:pPr>
      <w:rPr>
        <w:vertAlign w:val="baseline"/>
      </w:rPr>
    </w:lvl>
    <w:lvl w:ilvl="7">
      <w:numFmt w:val="bullet"/>
      <w:lvlText w:val="•"/>
      <w:lvlJc w:val="left"/>
      <w:pPr>
        <w:ind w:left="6328" w:hanging="147"/>
      </w:pPr>
      <w:rPr>
        <w:vertAlign w:val="baseline"/>
      </w:rPr>
    </w:lvl>
    <w:lvl w:ilvl="8">
      <w:numFmt w:val="bullet"/>
      <w:lvlText w:val="•"/>
      <w:lvlJc w:val="left"/>
      <w:pPr>
        <w:ind w:left="7180" w:hanging="147"/>
      </w:pPr>
      <w:rPr>
        <w:vertAlign w:val="baseline"/>
      </w:rPr>
    </w:lvl>
  </w:abstractNum>
  <w:abstractNum w:abstractNumId="4">
    <w:nsid w:val="3B0E482D"/>
    <w:multiLevelType w:val="multilevel"/>
    <w:tmpl w:val="5E543C56"/>
    <w:lvl w:ilvl="0">
      <w:numFmt w:val="bullet"/>
      <w:lvlText w:val="-"/>
      <w:lvlJc w:val="left"/>
      <w:pPr>
        <w:ind w:left="221" w:hanging="146"/>
      </w:pPr>
      <w:rPr>
        <w:rFonts w:ascii="Arial" w:eastAsia="Arial" w:hAnsi="Arial" w:cs="Arial"/>
        <w:b/>
        <w:sz w:val="24"/>
        <w:szCs w:val="24"/>
        <w:vertAlign w:val="baseline"/>
      </w:rPr>
    </w:lvl>
    <w:lvl w:ilvl="1">
      <w:numFmt w:val="bullet"/>
      <w:lvlText w:val="•"/>
      <w:lvlJc w:val="left"/>
      <w:pPr>
        <w:ind w:left="1086" w:hanging="147"/>
      </w:pPr>
      <w:rPr>
        <w:vertAlign w:val="baseline"/>
      </w:rPr>
    </w:lvl>
    <w:lvl w:ilvl="2">
      <w:numFmt w:val="bullet"/>
      <w:lvlText w:val="•"/>
      <w:lvlJc w:val="left"/>
      <w:pPr>
        <w:ind w:left="1953" w:hanging="146"/>
      </w:pPr>
      <w:rPr>
        <w:vertAlign w:val="baseline"/>
      </w:rPr>
    </w:lvl>
    <w:lvl w:ilvl="3">
      <w:numFmt w:val="bullet"/>
      <w:lvlText w:val="•"/>
      <w:lvlJc w:val="left"/>
      <w:pPr>
        <w:ind w:left="2819" w:hanging="147"/>
      </w:pPr>
      <w:rPr>
        <w:vertAlign w:val="baseline"/>
      </w:rPr>
    </w:lvl>
    <w:lvl w:ilvl="4">
      <w:numFmt w:val="bullet"/>
      <w:lvlText w:val="•"/>
      <w:lvlJc w:val="left"/>
      <w:pPr>
        <w:ind w:left="3686" w:hanging="146"/>
      </w:pPr>
      <w:rPr>
        <w:vertAlign w:val="baseline"/>
      </w:rPr>
    </w:lvl>
    <w:lvl w:ilvl="5">
      <w:numFmt w:val="bullet"/>
      <w:lvlText w:val="•"/>
      <w:lvlJc w:val="left"/>
      <w:pPr>
        <w:ind w:left="4553" w:hanging="147"/>
      </w:pPr>
      <w:rPr>
        <w:vertAlign w:val="baseline"/>
      </w:rPr>
    </w:lvl>
    <w:lvl w:ilvl="6">
      <w:numFmt w:val="bullet"/>
      <w:lvlText w:val="•"/>
      <w:lvlJc w:val="left"/>
      <w:pPr>
        <w:ind w:left="5419" w:hanging="147"/>
      </w:pPr>
      <w:rPr>
        <w:vertAlign w:val="baseline"/>
      </w:rPr>
    </w:lvl>
    <w:lvl w:ilvl="7">
      <w:numFmt w:val="bullet"/>
      <w:lvlText w:val="•"/>
      <w:lvlJc w:val="left"/>
      <w:pPr>
        <w:ind w:left="6286" w:hanging="147"/>
      </w:pPr>
      <w:rPr>
        <w:vertAlign w:val="baseline"/>
      </w:rPr>
    </w:lvl>
    <w:lvl w:ilvl="8">
      <w:numFmt w:val="bullet"/>
      <w:lvlText w:val="•"/>
      <w:lvlJc w:val="left"/>
      <w:pPr>
        <w:ind w:left="7152" w:hanging="147"/>
      </w:pPr>
      <w:rPr>
        <w:vertAlign w:val="baseline"/>
      </w:rPr>
    </w:lvl>
  </w:abstractNum>
  <w:abstractNum w:abstractNumId="5">
    <w:nsid w:val="43B13193"/>
    <w:multiLevelType w:val="multilevel"/>
    <w:tmpl w:val="26A85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BD67FD"/>
    <w:multiLevelType w:val="multilevel"/>
    <w:tmpl w:val="4DA28F92"/>
    <w:lvl w:ilvl="0">
      <w:start w:val="1"/>
      <w:numFmt w:val="decimal"/>
      <w:lvlText w:val="%1."/>
      <w:lvlJc w:val="left"/>
      <w:pPr>
        <w:ind w:left="487" w:hanging="267"/>
      </w:pPr>
      <w:rPr>
        <w:b/>
        <w:vertAlign w:val="baseline"/>
      </w:rPr>
    </w:lvl>
    <w:lvl w:ilvl="1">
      <w:start w:val="1"/>
      <w:numFmt w:val="decimal"/>
      <w:lvlText w:val="%1.%2"/>
      <w:lvlJc w:val="left"/>
      <w:pPr>
        <w:ind w:left="620" w:hanging="400"/>
      </w:pPr>
      <w:rPr>
        <w:rFonts w:ascii="Arial" w:eastAsia="Arial" w:hAnsi="Arial" w:cs="Arial"/>
        <w:sz w:val="24"/>
        <w:szCs w:val="24"/>
        <w:vertAlign w:val="baseline"/>
      </w:rPr>
    </w:lvl>
    <w:lvl w:ilvl="2">
      <w:numFmt w:val="bullet"/>
      <w:lvlText w:val="•"/>
      <w:lvlJc w:val="left"/>
      <w:pPr>
        <w:ind w:left="620" w:hanging="400"/>
      </w:pPr>
      <w:rPr>
        <w:vertAlign w:val="baseline"/>
      </w:rPr>
    </w:lvl>
    <w:lvl w:ilvl="3">
      <w:numFmt w:val="bullet"/>
      <w:lvlText w:val="•"/>
      <w:lvlJc w:val="left"/>
      <w:pPr>
        <w:ind w:left="1653" w:hanging="400"/>
      </w:pPr>
      <w:rPr>
        <w:vertAlign w:val="baseline"/>
      </w:rPr>
    </w:lvl>
    <w:lvl w:ilvl="4">
      <w:numFmt w:val="bullet"/>
      <w:lvlText w:val="•"/>
      <w:lvlJc w:val="left"/>
      <w:pPr>
        <w:ind w:left="2686" w:hanging="400"/>
      </w:pPr>
      <w:rPr>
        <w:vertAlign w:val="baseline"/>
      </w:rPr>
    </w:lvl>
    <w:lvl w:ilvl="5">
      <w:numFmt w:val="bullet"/>
      <w:lvlText w:val="•"/>
      <w:lvlJc w:val="left"/>
      <w:pPr>
        <w:ind w:left="3719" w:hanging="400"/>
      </w:pPr>
      <w:rPr>
        <w:vertAlign w:val="baseline"/>
      </w:rPr>
    </w:lvl>
    <w:lvl w:ilvl="6">
      <w:numFmt w:val="bullet"/>
      <w:lvlText w:val="•"/>
      <w:lvlJc w:val="left"/>
      <w:pPr>
        <w:ind w:left="4753" w:hanging="400"/>
      </w:pPr>
      <w:rPr>
        <w:vertAlign w:val="baseline"/>
      </w:rPr>
    </w:lvl>
    <w:lvl w:ilvl="7">
      <w:numFmt w:val="bullet"/>
      <w:lvlText w:val="•"/>
      <w:lvlJc w:val="left"/>
      <w:pPr>
        <w:ind w:left="5786" w:hanging="400"/>
      </w:pPr>
      <w:rPr>
        <w:vertAlign w:val="baseline"/>
      </w:rPr>
    </w:lvl>
    <w:lvl w:ilvl="8">
      <w:numFmt w:val="bullet"/>
      <w:lvlText w:val="•"/>
      <w:lvlJc w:val="left"/>
      <w:pPr>
        <w:ind w:left="6819" w:hanging="400"/>
      </w:pPr>
      <w:rPr>
        <w:vertAlign w:val="baseline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  <w:num w:numId="7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OSE MARCOS SOUSA RODRIGUES FILHO">
    <w15:presenceInfo w15:providerId="AD" w15:userId="S-1-5-21-4003861986-4291948967-3939148673-33259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1238A"/>
    <w:rsid w:val="0001772D"/>
    <w:rsid w:val="00036066"/>
    <w:rsid w:val="000413D8"/>
    <w:rsid w:val="000438E9"/>
    <w:rsid w:val="00055263"/>
    <w:rsid w:val="00072DDD"/>
    <w:rsid w:val="00077A29"/>
    <w:rsid w:val="00081937"/>
    <w:rsid w:val="000C4C81"/>
    <w:rsid w:val="00110FF1"/>
    <w:rsid w:val="001145AA"/>
    <w:rsid w:val="00120DD5"/>
    <w:rsid w:val="00132B1C"/>
    <w:rsid w:val="00140D03"/>
    <w:rsid w:val="00143DC7"/>
    <w:rsid w:val="001B3D79"/>
    <w:rsid w:val="001C422C"/>
    <w:rsid w:val="00213A0C"/>
    <w:rsid w:val="00221BFC"/>
    <w:rsid w:val="002270C9"/>
    <w:rsid w:val="0023096A"/>
    <w:rsid w:val="00290532"/>
    <w:rsid w:val="00291490"/>
    <w:rsid w:val="002E3970"/>
    <w:rsid w:val="002F4E58"/>
    <w:rsid w:val="00317DC7"/>
    <w:rsid w:val="0032495D"/>
    <w:rsid w:val="00324B0E"/>
    <w:rsid w:val="00324CA4"/>
    <w:rsid w:val="00326BBE"/>
    <w:rsid w:val="00367A6B"/>
    <w:rsid w:val="00383124"/>
    <w:rsid w:val="003842F1"/>
    <w:rsid w:val="003A6557"/>
    <w:rsid w:val="003B1B84"/>
    <w:rsid w:val="003C3698"/>
    <w:rsid w:val="003D3C49"/>
    <w:rsid w:val="00405781"/>
    <w:rsid w:val="00406006"/>
    <w:rsid w:val="00427BF9"/>
    <w:rsid w:val="00451DF5"/>
    <w:rsid w:val="00494484"/>
    <w:rsid w:val="004F17D4"/>
    <w:rsid w:val="004F358D"/>
    <w:rsid w:val="00501B69"/>
    <w:rsid w:val="00541C60"/>
    <w:rsid w:val="00544C43"/>
    <w:rsid w:val="00572394"/>
    <w:rsid w:val="00593CDC"/>
    <w:rsid w:val="00596D73"/>
    <w:rsid w:val="005B5533"/>
    <w:rsid w:val="005B58B2"/>
    <w:rsid w:val="006555C1"/>
    <w:rsid w:val="00656AE7"/>
    <w:rsid w:val="00662B2C"/>
    <w:rsid w:val="006742F8"/>
    <w:rsid w:val="006A3DC9"/>
    <w:rsid w:val="006C5923"/>
    <w:rsid w:val="006C7F0F"/>
    <w:rsid w:val="006D3EA1"/>
    <w:rsid w:val="006F2B8C"/>
    <w:rsid w:val="006F5A2B"/>
    <w:rsid w:val="006F5CF3"/>
    <w:rsid w:val="00702EEC"/>
    <w:rsid w:val="007107C5"/>
    <w:rsid w:val="00777EC1"/>
    <w:rsid w:val="00786735"/>
    <w:rsid w:val="007C64EB"/>
    <w:rsid w:val="007D652B"/>
    <w:rsid w:val="007D7A21"/>
    <w:rsid w:val="007E5369"/>
    <w:rsid w:val="007F5F61"/>
    <w:rsid w:val="0081238A"/>
    <w:rsid w:val="00833180"/>
    <w:rsid w:val="008333F9"/>
    <w:rsid w:val="00837220"/>
    <w:rsid w:val="008374B3"/>
    <w:rsid w:val="00891EB4"/>
    <w:rsid w:val="0089473E"/>
    <w:rsid w:val="00903FCA"/>
    <w:rsid w:val="00905635"/>
    <w:rsid w:val="009109F0"/>
    <w:rsid w:val="00924D0F"/>
    <w:rsid w:val="00947AA8"/>
    <w:rsid w:val="00950DED"/>
    <w:rsid w:val="00954AEC"/>
    <w:rsid w:val="009A4308"/>
    <w:rsid w:val="009D0BB5"/>
    <w:rsid w:val="009D419A"/>
    <w:rsid w:val="009D5DC1"/>
    <w:rsid w:val="009D736F"/>
    <w:rsid w:val="00A14094"/>
    <w:rsid w:val="00A27C70"/>
    <w:rsid w:val="00A51112"/>
    <w:rsid w:val="00A61910"/>
    <w:rsid w:val="00A71E79"/>
    <w:rsid w:val="00A86332"/>
    <w:rsid w:val="00A92EE2"/>
    <w:rsid w:val="00AB4030"/>
    <w:rsid w:val="00AC2DAD"/>
    <w:rsid w:val="00AE3376"/>
    <w:rsid w:val="00B429BF"/>
    <w:rsid w:val="00B451E6"/>
    <w:rsid w:val="00B466BF"/>
    <w:rsid w:val="00B46B2F"/>
    <w:rsid w:val="00B71E42"/>
    <w:rsid w:val="00B7345D"/>
    <w:rsid w:val="00B77EE6"/>
    <w:rsid w:val="00B819EE"/>
    <w:rsid w:val="00BA16F9"/>
    <w:rsid w:val="00BB1F83"/>
    <w:rsid w:val="00BD6434"/>
    <w:rsid w:val="00BD6489"/>
    <w:rsid w:val="00C03273"/>
    <w:rsid w:val="00C128F3"/>
    <w:rsid w:val="00C209B4"/>
    <w:rsid w:val="00C545D0"/>
    <w:rsid w:val="00C61F67"/>
    <w:rsid w:val="00C81C55"/>
    <w:rsid w:val="00C8750F"/>
    <w:rsid w:val="00CA6F58"/>
    <w:rsid w:val="00CC35C1"/>
    <w:rsid w:val="00CC5289"/>
    <w:rsid w:val="00CC6D70"/>
    <w:rsid w:val="00CD198C"/>
    <w:rsid w:val="00CE4109"/>
    <w:rsid w:val="00D129FD"/>
    <w:rsid w:val="00D3429E"/>
    <w:rsid w:val="00D46200"/>
    <w:rsid w:val="00DD128A"/>
    <w:rsid w:val="00DE53ED"/>
    <w:rsid w:val="00E07A07"/>
    <w:rsid w:val="00E44A0B"/>
    <w:rsid w:val="00E477FF"/>
    <w:rsid w:val="00E54B42"/>
    <w:rsid w:val="00E56A0D"/>
    <w:rsid w:val="00E8650C"/>
    <w:rsid w:val="00EA573F"/>
    <w:rsid w:val="00EA7684"/>
    <w:rsid w:val="00EC37D0"/>
    <w:rsid w:val="00EC66A0"/>
    <w:rsid w:val="00EF78CA"/>
    <w:rsid w:val="00F05C16"/>
    <w:rsid w:val="00F06DC7"/>
    <w:rsid w:val="00F06FA1"/>
    <w:rsid w:val="00F14F07"/>
    <w:rsid w:val="00F27400"/>
    <w:rsid w:val="00F3503B"/>
    <w:rsid w:val="00F76107"/>
    <w:rsid w:val="00FC2840"/>
    <w:rsid w:val="00FE309A"/>
    <w:rsid w:val="00FE587E"/>
    <w:rsid w:val="00FF3A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36066"/>
    <w:pPr>
      <w:spacing w:after="0" w:line="240" w:lineRule="auto"/>
    </w:pPr>
    <w:rPr>
      <w:rFonts w:ascii="Cambria" w:eastAsia="Cambria" w:hAnsi="Cambria" w:cs="Cambria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B429B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81238A"/>
    <w:pPr>
      <w:spacing w:after="0" w:line="240" w:lineRule="auto"/>
    </w:pPr>
  </w:style>
  <w:style w:type="table" w:styleId="Tabelacomgrade">
    <w:name w:val="Table Grid"/>
    <w:basedOn w:val="Tabelanormal"/>
    <w:uiPriority w:val="39"/>
    <w:rsid w:val="008123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A6191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6191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61910"/>
    <w:rPr>
      <w:rFonts w:ascii="Cambria" w:eastAsia="Cambria" w:hAnsi="Cambria" w:cs="Cambri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6191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61910"/>
    <w:rPr>
      <w:rFonts w:ascii="Cambria" w:eastAsia="Cambria" w:hAnsi="Cambria" w:cs="Cambria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6191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61910"/>
    <w:rPr>
      <w:rFonts w:ascii="Tahoma" w:eastAsia="Cambria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BD6489"/>
    <w:rPr>
      <w:color w:val="0563C1" w:themeColor="hyperlink"/>
      <w:u w:val="single"/>
    </w:rPr>
  </w:style>
  <w:style w:type="paragraph" w:customStyle="1" w:styleId="Default">
    <w:name w:val="Default"/>
    <w:rsid w:val="000552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324CA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4CA4"/>
    <w:rPr>
      <w:rFonts w:ascii="Cambria" w:eastAsia="Cambria" w:hAnsi="Cambria" w:cs="Cambria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24CA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4CA4"/>
    <w:rPr>
      <w:rFonts w:ascii="Cambria" w:eastAsia="Cambria" w:hAnsi="Cambria" w:cs="Cambria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B429B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PargrafodaLista">
    <w:name w:val="List Paragraph"/>
    <w:basedOn w:val="Normal"/>
    <w:uiPriority w:val="34"/>
    <w:qFormat/>
    <w:rsid w:val="00B429BF"/>
    <w:pPr>
      <w:ind w:left="720"/>
      <w:contextualSpacing/>
    </w:pPr>
  </w:style>
  <w:style w:type="character" w:customStyle="1" w:styleId="generated">
    <w:name w:val="generated"/>
    <w:basedOn w:val="Fontepargpadro"/>
    <w:rsid w:val="00BB1F83"/>
  </w:style>
  <w:style w:type="character" w:customStyle="1" w:styleId="corsivo">
    <w:name w:val="corsivo"/>
    <w:basedOn w:val="Fontepargpadro"/>
    <w:rsid w:val="00143DC7"/>
  </w:style>
  <w:style w:type="table" w:styleId="SombreamentoClaro">
    <w:name w:val="Light Shading"/>
    <w:basedOn w:val="Tabelanormal"/>
    <w:uiPriority w:val="60"/>
    <w:rsid w:val="009D0BB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authors-list-item">
    <w:name w:val="authors-list-item"/>
    <w:basedOn w:val="Fontepargpadro"/>
    <w:rsid w:val="00EA573F"/>
  </w:style>
  <w:style w:type="character" w:customStyle="1" w:styleId="author-sup-separator">
    <w:name w:val="author-sup-separator"/>
    <w:basedOn w:val="Fontepargpadro"/>
    <w:rsid w:val="00EA573F"/>
  </w:style>
  <w:style w:type="character" w:customStyle="1" w:styleId="comma">
    <w:name w:val="comma"/>
    <w:basedOn w:val="Fontepargpadro"/>
    <w:rsid w:val="00EA573F"/>
  </w:style>
  <w:style w:type="character" w:customStyle="1" w:styleId="identifier">
    <w:name w:val="identifier"/>
    <w:basedOn w:val="Fontepargpadro"/>
    <w:rsid w:val="00EA573F"/>
  </w:style>
  <w:style w:type="character" w:customStyle="1" w:styleId="id-label">
    <w:name w:val="id-label"/>
    <w:basedOn w:val="Fontepargpadro"/>
    <w:rsid w:val="00EA573F"/>
  </w:style>
  <w:style w:type="character" w:styleId="Forte">
    <w:name w:val="Strong"/>
    <w:basedOn w:val="Fontepargpadro"/>
    <w:uiPriority w:val="22"/>
    <w:qFormat/>
    <w:rsid w:val="00EA573F"/>
    <w:rPr>
      <w:b/>
      <w:bCs/>
    </w:rPr>
  </w:style>
  <w:style w:type="character" w:styleId="nfase">
    <w:name w:val="Emphasis"/>
    <w:basedOn w:val="Fontepargpadro"/>
    <w:uiPriority w:val="20"/>
    <w:qFormat/>
    <w:rsid w:val="00EA573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1092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38630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94017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157230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95382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4530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647487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175697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300427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84432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6661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132928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112030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</w:divsChild>
    </w:div>
    <w:div w:id="9658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8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6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0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4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8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8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26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ocepis1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3435</Words>
  <Characters>18554</Characters>
  <Application>Microsoft Office Word</Application>
  <DocSecurity>0</DocSecurity>
  <Lines>154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Cidianna</dc:creator>
  <cp:lastModifiedBy>Gadelha</cp:lastModifiedBy>
  <cp:revision>2</cp:revision>
  <cp:lastPrinted>2020-07-04T16:53:00Z</cp:lastPrinted>
  <dcterms:created xsi:type="dcterms:W3CDTF">2020-08-06T18:32:00Z</dcterms:created>
  <dcterms:modified xsi:type="dcterms:W3CDTF">2020-08-06T18:32:00Z</dcterms:modified>
</cp:coreProperties>
</file>