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p14">
  <w:body>
    <w:p w:rsidRPr="00BD6489" w:rsidR="001C422C" w:rsidP="78295543" w:rsidRDefault="001C422C" w14:paraId="3530FBE4" w14:textId="09C9AEF8">
      <w:pPr>
        <w:pBdr>
          <w:top w:val="nil"/>
          <w:left w:val="nil"/>
          <w:bottom w:val="nil"/>
          <w:right w:val="nil"/>
          <w:between w:val="nil"/>
        </w:pBdr>
        <w:spacing w:after="0" w:line="360" w:lineRule="auto"/>
        <w:ind w:left="1" w:hanging="3"/>
        <w:jc w:val="center"/>
        <w:rPr>
          <w:rFonts w:ascii="Times New Roman" w:hAnsi="Times New Roman" w:eastAsia="Times New Roman" w:cs="Times New Roman"/>
          <w:b w:val="0"/>
          <w:bCs w:val="0"/>
          <w:i w:val="0"/>
          <w:iCs w:val="0"/>
          <w:noProof w:val="0"/>
          <w:color w:val="000000" w:themeColor="text1" w:themeTint="FF" w:themeShade="FF"/>
          <w:sz w:val="28"/>
          <w:szCs w:val="28"/>
          <w:lang w:val="pt-BR"/>
        </w:rPr>
      </w:pPr>
      <w:r w:rsidRPr="78295543" w:rsidR="78295543">
        <w:rPr>
          <w:rFonts w:ascii="Times New Roman" w:hAnsi="Times New Roman" w:eastAsia="Times New Roman" w:cs="Times New Roman"/>
          <w:b w:val="1"/>
          <w:bCs w:val="1"/>
          <w:i w:val="0"/>
          <w:iCs w:val="0"/>
          <w:noProof w:val="0"/>
          <w:color w:val="000000" w:themeColor="text1" w:themeTint="FF" w:themeShade="FF"/>
          <w:sz w:val="28"/>
          <w:szCs w:val="28"/>
          <w:lang w:val="pt-BR"/>
        </w:rPr>
        <w:t>Doação de órgãos e tecidos: a importância do acolhimento aos familiares na realização da entrevista familiar</w:t>
      </w:r>
    </w:p>
    <w:p w:rsidRPr="00BD6489" w:rsidR="001C422C" w:rsidP="78295543" w:rsidRDefault="001C422C" w14:paraId="1F3038AF" w14:textId="2250E16F">
      <w:pPr>
        <w:pBdr>
          <w:top w:val="nil"/>
          <w:left w:val="nil"/>
          <w:bottom w:val="nil"/>
          <w:right w:val="nil"/>
          <w:between w:val="nil"/>
        </w:pBdr>
        <w:spacing w:after="0" w:line="360" w:lineRule="auto"/>
        <w:ind w:left="1" w:hanging="3"/>
        <w:jc w:val="center"/>
        <w:rPr>
          <w:rFonts w:ascii="Times New Roman" w:hAnsi="Times New Roman" w:eastAsia="Times New Roman" w:cs="Times New Roman"/>
          <w:b w:val="0"/>
          <w:bCs w:val="0"/>
          <w:i w:val="0"/>
          <w:iCs w:val="0"/>
          <w:noProof w:val="0"/>
          <w:color w:val="000000" w:themeColor="text1" w:themeTint="FF" w:themeShade="FF"/>
          <w:sz w:val="19"/>
          <w:szCs w:val="19"/>
          <w:lang w:val="pt-BR"/>
        </w:rPr>
      </w:pPr>
      <w:r w:rsidRPr="78295543" w:rsidR="78295543">
        <w:rPr>
          <w:rFonts w:ascii="Times New Roman" w:hAnsi="Times New Roman" w:eastAsia="Times New Roman" w:cs="Times New Roman"/>
          <w:b w:val="1"/>
          <w:bCs w:val="1"/>
          <w:i w:val="0"/>
          <w:iCs w:val="0"/>
          <w:noProof w:val="0"/>
          <w:color w:val="000000" w:themeColor="text1" w:themeTint="FF" w:themeShade="FF"/>
          <w:sz w:val="24"/>
          <w:szCs w:val="24"/>
          <w:u w:val="single"/>
          <w:lang w:val="pt-BR"/>
        </w:rPr>
        <w:t xml:space="preserve">Indiele Melo Moreira dos Santos </w:t>
      </w:r>
      <w:r w:rsidRPr="78295543" w:rsidR="78295543">
        <w:rPr>
          <w:rFonts w:ascii="Times New Roman" w:hAnsi="Times New Roman" w:eastAsia="Times New Roman" w:cs="Times New Roman"/>
          <w:b w:val="1"/>
          <w:bCs w:val="1"/>
          <w:i w:val="0"/>
          <w:iCs w:val="0"/>
          <w:noProof w:val="0"/>
          <w:color w:val="000000" w:themeColor="text1" w:themeTint="FF" w:themeShade="FF"/>
          <w:sz w:val="24"/>
          <w:szCs w:val="24"/>
          <w:vertAlign w:val="superscript"/>
          <w:lang w:val="pt-BR"/>
        </w:rPr>
        <w:t>1</w:t>
      </w:r>
    </w:p>
    <w:p w:rsidRPr="00BD6489" w:rsidR="001C422C" w:rsidP="78295543" w:rsidRDefault="001C422C" w14:paraId="66C06D77" w14:textId="6FE6894E">
      <w:pPr>
        <w:pBdr>
          <w:top w:val="nil"/>
          <w:left w:val="nil"/>
          <w:bottom w:val="nil"/>
          <w:right w:val="nil"/>
          <w:between w:val="nil"/>
        </w:pBdr>
        <w:spacing w:after="0" w:line="360" w:lineRule="auto"/>
        <w:ind w:hanging="2"/>
        <w:jc w:val="center"/>
        <w:rPr>
          <w:rFonts w:ascii="Times New Roman" w:hAnsi="Times New Roman" w:eastAsia="Times New Roman" w:cs="Times New Roman"/>
          <w:b w:val="0"/>
          <w:bCs w:val="0"/>
          <w:i w:val="0"/>
          <w:iCs w:val="0"/>
          <w:noProof w:val="0"/>
          <w:color w:val="000000" w:themeColor="text1" w:themeTint="FF" w:themeShade="FF"/>
          <w:sz w:val="24"/>
          <w:szCs w:val="24"/>
          <w:lang w:val="pt-BR"/>
        </w:rPr>
      </w:pPr>
      <w:r w:rsidRPr="78295543" w:rsidR="78295543">
        <w:rPr>
          <w:rFonts w:ascii="Times New Roman" w:hAnsi="Times New Roman" w:eastAsia="Times New Roman" w:cs="Times New Roman"/>
          <w:b w:val="0"/>
          <w:bCs w:val="0"/>
          <w:i w:val="0"/>
          <w:iCs w:val="0"/>
          <w:noProof w:val="0"/>
          <w:color w:val="000000" w:themeColor="text1" w:themeTint="FF" w:themeShade="FF"/>
          <w:sz w:val="24"/>
          <w:szCs w:val="24"/>
          <w:vertAlign w:val="superscript"/>
          <w:lang w:val="pt-BR"/>
        </w:rPr>
        <w:t>1</w:t>
      </w:r>
      <w:r w:rsidRPr="78295543" w:rsidR="78295543">
        <w:rPr>
          <w:rFonts w:ascii="Times New Roman" w:hAnsi="Times New Roman" w:eastAsia="Times New Roman" w:cs="Times New Roman"/>
          <w:b w:val="0"/>
          <w:bCs w:val="0"/>
          <w:i w:val="0"/>
          <w:iCs w:val="0"/>
          <w:noProof w:val="0"/>
          <w:color w:val="000000" w:themeColor="text1" w:themeTint="FF" w:themeShade="FF"/>
          <w:sz w:val="24"/>
          <w:szCs w:val="24"/>
          <w:lang w:val="pt-BR"/>
        </w:rPr>
        <w:t>União Metropolitana de Educação e Cultura (</w:t>
      </w:r>
      <w:hyperlink r:id="R19a89a77964740f7">
        <w:r w:rsidRPr="78295543" w:rsidR="78295543">
          <w:rPr>
            <w:rStyle w:val="Hyperlink"/>
            <w:rFonts w:ascii="Times New Roman" w:hAnsi="Times New Roman" w:eastAsia="Times New Roman" w:cs="Times New Roman"/>
            <w:b w:val="0"/>
            <w:bCs w:val="0"/>
            <w:i w:val="0"/>
            <w:iCs w:val="0"/>
            <w:noProof w:val="0"/>
            <w:color w:val="000000" w:themeColor="text1" w:themeTint="FF" w:themeShade="FF"/>
            <w:sz w:val="24"/>
            <w:szCs w:val="24"/>
            <w:lang w:val="pt-BR"/>
          </w:rPr>
          <w:t>indiele_melo@hotmail.com</w:t>
        </w:r>
      </w:hyperlink>
      <w:r w:rsidRPr="78295543" w:rsidR="78295543">
        <w:rPr>
          <w:rFonts w:ascii="Times New Roman" w:hAnsi="Times New Roman" w:eastAsia="Times New Roman" w:cs="Times New Roman"/>
          <w:b w:val="0"/>
          <w:bCs w:val="0"/>
          <w:i w:val="0"/>
          <w:iCs w:val="0"/>
          <w:noProof w:val="0"/>
          <w:color w:val="000000" w:themeColor="text1" w:themeTint="FF" w:themeShade="FF"/>
          <w:sz w:val="24"/>
          <w:szCs w:val="24"/>
          <w:lang w:val="pt-BR"/>
        </w:rPr>
        <w:t>)</w:t>
      </w:r>
    </w:p>
    <w:p w:rsidR="412A803A" w:rsidP="412A803A" w:rsidRDefault="412A803A" w14:paraId="44A2C08E" w14:textId="36F060D3">
      <w:pPr>
        <w:pStyle w:val="Normal"/>
        <w:spacing w:line="360" w:lineRule="auto"/>
        <w:ind w:hanging="2"/>
        <w:jc w:val="center"/>
        <w:rPr>
          <w:rFonts w:ascii="Times New Roman" w:hAnsi="Times New Roman" w:cs="Times New Roman"/>
        </w:rPr>
      </w:pPr>
    </w:p>
    <w:p w:rsidR="50C05F1B" w:rsidP="50C05F1B" w:rsidRDefault="50C05F1B" w14:paraId="6793C9FB" w14:textId="4444A42B">
      <w:pPr>
        <w:pStyle w:val="Normal"/>
        <w:spacing w:line="360" w:lineRule="auto"/>
        <w:ind w:hanging="2"/>
        <w:jc w:val="center"/>
        <w:rPr>
          <w:rFonts w:ascii="Times New Roman" w:hAnsi="Times New Roman" w:cs="Times New Roman"/>
        </w:rPr>
      </w:pPr>
    </w:p>
    <w:p w:rsidRPr="00324CA4" w:rsidR="001C422C" w:rsidP="78295543" w:rsidRDefault="00324CA4" w14:paraId="4372AB78" w14:textId="46867CE4">
      <w:pPr>
        <w:pStyle w:val="Normal"/>
        <w:spacing w:before="120" w:after="120" w:line="360" w:lineRule="auto"/>
        <w:ind w:firstLine="708"/>
        <w:jc w:val="both"/>
        <w:rPr>
          <w:rFonts w:ascii="Times New Roman" w:hAnsi="Times New Roman" w:cs="Times New Roman"/>
        </w:rPr>
      </w:pPr>
      <w:r w:rsidRPr="78295543" w:rsidR="78295543">
        <w:rPr>
          <w:rFonts w:ascii="Times New Roman" w:hAnsi="Times New Roman" w:cs="Times New Roman"/>
          <w:b w:val="1"/>
          <w:bCs w:val="1"/>
        </w:rPr>
        <w:t>Resumo:</w:t>
      </w:r>
      <w:r w:rsidRPr="78295543" w:rsidR="78295543">
        <w:rPr>
          <w:rFonts w:ascii="Times New Roman" w:hAnsi="Times New Roman" w:eastAsia="Times New Roman" w:cs="Times New Roman"/>
          <w:noProof w:val="0"/>
          <w:sz w:val="24"/>
          <w:szCs w:val="24"/>
          <w:lang w:val="pt-BR"/>
        </w:rPr>
        <w:t xml:space="preserve"> A entrevista familiar é uma das fases mais importantes na doação de órgãos e tecidos. Pois, no Brasil a permissão ou rejeição da captação acontece durante este momento. Algumas falhas cometidas pela equipe, como a ausência de acolhimento familiar, afastam a possibilidade de autorização à doação. O presente trabalho tem como objetivo expor a importância de erradicar tais erros e promover o acolhimento aos enlutados, através da análise do conceito de luto, suas fases e educação para morte, conhecer a correta estruturação da entrevista familiar além de explorar a importância do acolhimento à estas famílias abordadas. A metodologia utilizada foi através de revisão bibliográfica exploratória, com buscas realizadas em 2 bases de dados bibliográficas: </w:t>
      </w:r>
      <w:proofErr w:type="spellStart"/>
      <w:r w:rsidRPr="78295543" w:rsidR="78295543">
        <w:rPr>
          <w:rFonts w:ascii="Times New Roman" w:hAnsi="Times New Roman" w:eastAsia="Times New Roman" w:cs="Times New Roman"/>
          <w:noProof w:val="0"/>
          <w:sz w:val="24"/>
          <w:szCs w:val="24"/>
          <w:lang w:val="pt-BR"/>
        </w:rPr>
        <w:t>Scielo</w:t>
      </w:r>
      <w:proofErr w:type="spellEnd"/>
      <w:r w:rsidRPr="78295543" w:rsidR="78295543">
        <w:rPr>
          <w:rFonts w:ascii="Times New Roman" w:hAnsi="Times New Roman" w:eastAsia="Times New Roman" w:cs="Times New Roman"/>
          <w:noProof w:val="0"/>
          <w:sz w:val="24"/>
          <w:szCs w:val="24"/>
          <w:lang w:val="pt-BR"/>
        </w:rPr>
        <w:t xml:space="preserve"> e </w:t>
      </w:r>
      <w:proofErr w:type="spellStart"/>
      <w:r w:rsidRPr="78295543" w:rsidR="78295543">
        <w:rPr>
          <w:rFonts w:ascii="Times New Roman" w:hAnsi="Times New Roman" w:eastAsia="Times New Roman" w:cs="Times New Roman"/>
          <w:noProof w:val="0"/>
          <w:sz w:val="24"/>
          <w:szCs w:val="24"/>
          <w:lang w:val="pt-BR"/>
        </w:rPr>
        <w:t>Lilacs</w:t>
      </w:r>
      <w:proofErr w:type="spellEnd"/>
      <w:r w:rsidRPr="78295543" w:rsidR="78295543">
        <w:rPr>
          <w:rFonts w:ascii="Times New Roman" w:hAnsi="Times New Roman" w:eastAsia="Times New Roman" w:cs="Times New Roman"/>
          <w:noProof w:val="0"/>
          <w:sz w:val="24"/>
          <w:szCs w:val="24"/>
          <w:lang w:val="pt-BR"/>
        </w:rPr>
        <w:t xml:space="preserve">. Acerca dos fatores de inclusão, foram os artigos selecionados nos últimos dez anos (2009-2019), em língua portuguesa e inglesa e os descritores utilizados na pesquisa </w:t>
      </w:r>
      <w:proofErr w:type="spellStart"/>
      <w:r w:rsidRPr="78295543" w:rsidR="78295543">
        <w:rPr>
          <w:rFonts w:ascii="Times New Roman" w:hAnsi="Times New Roman" w:eastAsia="Times New Roman" w:cs="Times New Roman"/>
          <w:noProof w:val="0"/>
          <w:sz w:val="24"/>
          <w:szCs w:val="24"/>
          <w:lang w:val="pt-BR"/>
        </w:rPr>
        <w:t>foram:“Doação</w:t>
      </w:r>
      <w:proofErr w:type="spellEnd"/>
      <w:r w:rsidRPr="78295543" w:rsidR="78295543">
        <w:rPr>
          <w:rFonts w:ascii="Times New Roman" w:hAnsi="Times New Roman" w:eastAsia="Times New Roman" w:cs="Times New Roman"/>
          <w:noProof w:val="0"/>
          <w:sz w:val="24"/>
          <w:szCs w:val="24"/>
          <w:lang w:val="pt-BR"/>
        </w:rPr>
        <w:t xml:space="preserve"> de órgãos e tecidos”, “Enfermagem”,  “Entrevista Familiar” e “Luto”. Os artigos selecionados foram os que tiveram combinações entre os descritores supracitados.  Durante a revisão de literatura, foi identificado que a ausência de </w:t>
      </w:r>
      <w:proofErr w:type="spellStart"/>
      <w:r w:rsidRPr="78295543" w:rsidR="78295543">
        <w:rPr>
          <w:rFonts w:ascii="Times New Roman" w:hAnsi="Times New Roman" w:eastAsia="Times New Roman" w:cs="Times New Roman"/>
          <w:noProof w:val="0"/>
          <w:sz w:val="24"/>
          <w:szCs w:val="24"/>
          <w:lang w:val="pt-BR"/>
        </w:rPr>
        <w:t>ambientalização</w:t>
      </w:r>
      <w:proofErr w:type="spellEnd"/>
      <w:r w:rsidRPr="78295543" w:rsidR="78295543">
        <w:rPr>
          <w:rFonts w:ascii="Times New Roman" w:hAnsi="Times New Roman" w:eastAsia="Times New Roman" w:cs="Times New Roman"/>
          <w:noProof w:val="0"/>
          <w:sz w:val="24"/>
          <w:szCs w:val="24"/>
          <w:lang w:val="pt-BR"/>
        </w:rPr>
        <w:t xml:space="preserve"> em educação sobre morte nos contextos educacionais e familiares tem refletido nas recusas às doações. Não somente isto, mas também as falhas no acolhimento aos familiares enlutados e a necessidade de um cuidado humanizado com os envolvidos no contexto da entrevista familiar foram observados como alguns dos divisores na decisão familiar (rejeição ou consentimento), à doação. Para otimização da situação atual da doação de órgãos e transplantes e as barreiras detectadas nesta revisão, foi sugerido ainda, que o tema: Luto e Educação para morte, faça parte do cronograma educacional.</w:t>
      </w:r>
    </w:p>
    <w:p w:rsidRPr="00324CA4" w:rsidR="001C422C" w:rsidP="78295543" w:rsidRDefault="00324CA4" w14:paraId="2CC82955" w14:textId="35A49402">
      <w:pPr>
        <w:pStyle w:val="Normal"/>
        <w:spacing w:after="120" w:line="360" w:lineRule="auto"/>
        <w:ind w:hanging="2"/>
        <w:jc w:val="both"/>
        <w:rPr>
          <w:rFonts w:ascii="Times New Roman" w:hAnsi="Times New Roman" w:eastAsia="Times New Roman" w:cs="Times New Roman"/>
          <w:noProof w:val="0"/>
          <w:sz w:val="24"/>
          <w:szCs w:val="24"/>
          <w:lang w:val="pt-BR"/>
        </w:rPr>
      </w:pPr>
    </w:p>
    <w:p w:rsidRPr="00324CA4" w:rsidR="001C422C" w:rsidP="412A803A" w:rsidRDefault="00324CA4" w14:paraId="7404D0DB" w14:textId="4AFD35EB">
      <w:pPr>
        <w:pStyle w:val="Normal"/>
        <w:spacing w:after="120" w:line="360" w:lineRule="auto"/>
        <w:ind w:hanging="2"/>
        <w:jc w:val="both"/>
        <w:rPr>
          <w:rFonts w:ascii="Times New Roman" w:hAnsi="Times New Roman" w:cs="Times New Roman"/>
          <w:color w:val="000000" w:themeColor="text1" w:themeTint="FF" w:themeShade="FF"/>
        </w:rPr>
      </w:pPr>
      <w:r w:rsidRPr="78295543" w:rsidR="78295543">
        <w:rPr>
          <w:rFonts w:ascii="Times New Roman" w:hAnsi="Times New Roman" w:cs="Times New Roman"/>
          <w:b w:val="1"/>
          <w:bCs w:val="1"/>
          <w:color w:val="000000" w:themeColor="text1" w:themeTint="FF" w:themeShade="FF"/>
        </w:rPr>
        <w:t>Palavras-chave/Descritores:</w:t>
      </w:r>
      <w:r w:rsidRPr="78295543" w:rsidR="78295543">
        <w:rPr>
          <w:rFonts w:ascii="Times New Roman" w:hAnsi="Times New Roman" w:cs="Times New Roman"/>
          <w:color w:val="000000" w:themeColor="text1" w:themeTint="FF" w:themeShade="FF"/>
        </w:rPr>
        <w:t xml:space="preserve"> </w:t>
      </w:r>
      <w:r w:rsidRPr="78295543" w:rsidR="78295543">
        <w:rPr>
          <w:rFonts w:ascii="Times New Roman" w:hAnsi="Times New Roman" w:eastAsia="Times New Roman" w:cs="Times New Roman"/>
          <w:noProof w:val="0"/>
          <w:sz w:val="24"/>
          <w:szCs w:val="24"/>
          <w:lang w:val="pt-BR"/>
        </w:rPr>
        <w:t>Doação de órgãos e tecidos. Enfermagem. Entrevista familiar. Luto.</w:t>
      </w:r>
    </w:p>
    <w:p w:rsidRPr="00324CA4" w:rsidR="001C422C" w:rsidP="412A803A" w:rsidRDefault="001C422C" w14:paraId="3791D798" w14:textId="012EB107">
      <w:pPr>
        <w:pStyle w:val="Normal"/>
        <w:pBdr>
          <w:top w:val="nil"/>
          <w:left w:val="nil"/>
          <w:bottom w:val="nil"/>
          <w:right w:val="nil"/>
          <w:between w:val="nil"/>
        </w:pBdr>
        <w:spacing w:line="360" w:lineRule="auto"/>
        <w:jc w:val="both"/>
        <w:rPr>
          <w:rFonts w:ascii="Times New Roman" w:hAnsi="Times New Roman" w:cs="Times New Roman"/>
          <w:color w:val="000000"/>
        </w:rPr>
      </w:pPr>
      <w:r w:rsidRPr="412A803A" w:rsidR="412A803A">
        <w:rPr>
          <w:rFonts w:ascii="Times New Roman" w:hAnsi="Times New Roman" w:cs="Times New Roman"/>
          <w:b w:val="1"/>
          <w:bCs w:val="1"/>
          <w:color w:val="000000" w:themeColor="text1" w:themeTint="FF" w:themeShade="FF"/>
        </w:rPr>
        <w:t>Área Temática:</w:t>
      </w:r>
      <w:r w:rsidRPr="412A803A" w:rsidR="412A803A">
        <w:rPr>
          <w:rFonts w:ascii="Times New Roman" w:hAnsi="Times New Roman" w:cs="Times New Roman"/>
          <w:color w:val="000000" w:themeColor="text1" w:themeTint="FF" w:themeShade="FF"/>
        </w:rPr>
        <w:t xml:space="preserve"> </w:t>
      </w:r>
      <w:r w:rsidRPr="412A803A" w:rsidR="412A803A">
        <w:rPr>
          <w:rFonts w:ascii="Times New Roman" w:hAnsi="Times New Roman" w:eastAsia="Times New Roman" w:cs="Times New Roman"/>
          <w:noProof w:val="0"/>
          <w:sz w:val="24"/>
          <w:szCs w:val="24"/>
          <w:lang w:val="pt-BR"/>
        </w:rPr>
        <w:t>Tecnologias leves e sua interface com educação em saúde.</w:t>
      </w:r>
    </w:p>
    <w:p w:rsidR="412A803A" w:rsidP="412A803A" w:rsidRDefault="412A803A" w14:paraId="295AAA0D" w14:textId="67BBE3F0">
      <w:pPr>
        <w:pStyle w:val="Normal"/>
        <w:spacing w:line="360" w:lineRule="auto"/>
        <w:jc w:val="both"/>
        <w:rPr>
          <w:rFonts w:ascii="Times New Roman" w:hAnsi="Times New Roman" w:eastAsia="Times New Roman" w:cs="Times New Roman"/>
          <w:noProof w:val="0"/>
          <w:sz w:val="24"/>
          <w:szCs w:val="24"/>
          <w:lang w:val="pt-BR"/>
        </w:rPr>
      </w:pPr>
    </w:p>
    <w:p w:rsidR="412A803A" w:rsidP="412A803A" w:rsidRDefault="412A803A" w14:paraId="5D369BD3" w14:textId="07B68D70">
      <w:pPr>
        <w:pStyle w:val="Normal"/>
        <w:spacing w:line="360" w:lineRule="auto"/>
        <w:jc w:val="both"/>
        <w:rPr>
          <w:rFonts w:ascii="Times New Roman" w:hAnsi="Times New Roman" w:eastAsia="Times New Roman" w:cs="Times New Roman"/>
          <w:noProof w:val="0"/>
          <w:sz w:val="24"/>
          <w:szCs w:val="24"/>
          <w:lang w:val="pt-BR"/>
        </w:rPr>
      </w:pPr>
    </w:p>
    <w:p w:rsidR="412A803A" w:rsidP="412A803A" w:rsidRDefault="412A803A" w14:paraId="25329431" w14:textId="6BDDC321">
      <w:pPr>
        <w:pStyle w:val="Normal"/>
        <w:spacing w:line="360" w:lineRule="auto"/>
        <w:jc w:val="both"/>
        <w:rPr>
          <w:rFonts w:ascii="Times New Roman" w:hAnsi="Times New Roman" w:eastAsia="Times New Roman" w:cs="Times New Roman"/>
          <w:noProof w:val="0"/>
          <w:sz w:val="24"/>
          <w:szCs w:val="24"/>
          <w:lang w:val="pt-BR"/>
        </w:rPr>
      </w:pPr>
    </w:p>
    <w:p w:rsidR="412A803A" w:rsidP="412A803A" w:rsidRDefault="412A803A" w14:paraId="6AB058A2" w14:textId="4AFFE36D">
      <w:pPr>
        <w:pStyle w:val="Normal"/>
        <w:spacing w:line="360" w:lineRule="auto"/>
        <w:jc w:val="both"/>
        <w:rPr>
          <w:rFonts w:ascii="Times New Roman" w:hAnsi="Times New Roman" w:eastAsia="Times New Roman" w:cs="Times New Roman"/>
          <w:noProof w:val="0"/>
          <w:sz w:val="24"/>
          <w:szCs w:val="24"/>
          <w:lang w:val="pt-BR"/>
        </w:rPr>
      </w:pPr>
    </w:p>
    <w:p w:rsidRPr="00BD6489" w:rsidR="001C422C" w:rsidP="412A803A" w:rsidRDefault="001C422C" w14:paraId="7108B576" w14:textId="77777777" w14:noSpellErr="1">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val="1"/>
          <w:bCs w:val="1"/>
          <w:color w:val="000000"/>
        </w:rPr>
      </w:pPr>
    </w:p>
    <w:p w:rsidR="412A803A" w:rsidP="412A803A" w:rsidRDefault="412A803A" w14:paraId="33911753" w14:textId="2C19E454">
      <w:pPr>
        <w:pStyle w:val="Normal"/>
        <w:spacing w:line="360" w:lineRule="auto"/>
        <w:ind w:left="1" w:hanging="3"/>
        <w:rPr>
          <w:rFonts w:ascii="Times New Roman" w:hAnsi="Times New Roman" w:cs="Times New Roman"/>
          <w:b w:val="1"/>
          <w:bCs w:val="1"/>
          <w:color w:val="000000" w:themeColor="text1" w:themeTint="FF" w:themeShade="FF"/>
        </w:rPr>
      </w:pPr>
    </w:p>
    <w:p w:rsidR="412A803A" w:rsidP="412A803A" w:rsidRDefault="412A803A" w14:paraId="62E78D63" w14:textId="3510C4A5">
      <w:pPr>
        <w:pStyle w:val="Normal"/>
        <w:spacing w:line="360" w:lineRule="auto"/>
        <w:ind w:left="1" w:hanging="3"/>
        <w:rPr>
          <w:rFonts w:ascii="Times New Roman" w:hAnsi="Times New Roman" w:cs="Times New Roman"/>
          <w:b w:val="1"/>
          <w:bCs w:val="1"/>
          <w:color w:val="000000" w:themeColor="text1" w:themeTint="FF" w:themeShade="FF"/>
        </w:rPr>
      </w:pPr>
    </w:p>
    <w:p w:rsidRPr="00BD6489" w:rsidR="001C422C" w:rsidP="001C422C" w:rsidRDefault="00B466BF" w14:paraId="7E89BD88" w14:textId="02268E6C">
      <w:pPr>
        <w:keepNext/>
        <w:numPr>
          <w:ilvl w:val="0"/>
          <w:numId w:val="6"/>
        </w:numPr>
        <w:pBdr>
          <w:top w:val="nil"/>
          <w:left w:val="nil"/>
          <w:bottom w:val="nil"/>
          <w:right w:val="nil"/>
          <w:between w:val="nil"/>
        </w:pBdr>
        <w:suppressAutoHyphens/>
        <w:spacing w:before="120" w:after="120"/>
        <w:ind w:left="0" w:leftChars="-1" w:hanging="2" w:hangingChars="1"/>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INTRODUÇÃO</w:t>
      </w:r>
    </w:p>
    <w:p w:rsidR="412A803A" w:rsidP="412A803A" w:rsidRDefault="412A803A" w14:paraId="21C87D37" w14:textId="6B6A144F">
      <w:pPr>
        <w:pStyle w:val="Normal"/>
        <w:spacing w:line="360" w:lineRule="auto"/>
        <w:ind w:firstLine="720"/>
        <w:jc w:val="both"/>
        <w:rPr>
          <w:rFonts w:ascii="Times New Roman" w:hAnsi="Times New Roman" w:cs="Times New Roman"/>
          <w:color w:val="000000" w:themeColor="text1" w:themeTint="FF" w:themeShade="FF"/>
          <w:highlight w:val="yellow"/>
        </w:rPr>
      </w:pPr>
      <w:r w:rsidRPr="412A803A" w:rsidR="412A803A">
        <w:rPr>
          <w:rFonts w:ascii="Times New Roman" w:hAnsi="Times New Roman" w:cs="Times New Roman"/>
          <w:color w:val="000000" w:themeColor="text1" w:themeTint="FF" w:themeShade="FF"/>
        </w:rPr>
        <w:t xml:space="preserve"> </w:t>
      </w:r>
      <w:r w:rsidRPr="412A803A" w:rsidR="412A803A">
        <w:rPr>
          <w:rFonts w:ascii="Times New Roman" w:hAnsi="Times New Roman" w:eastAsia="Times New Roman" w:cs="Times New Roman"/>
          <w:noProof w:val="0"/>
          <w:sz w:val="24"/>
          <w:szCs w:val="24"/>
          <w:lang w:val="pt-BR"/>
        </w:rPr>
        <w:t xml:space="preserve">O transplante de órgãos é uma intervenção médico-cirúrgica de finalidade terapêutica para diversas patologias que levam a falência de órgãos ou tecidos. Existem duas possibilidades de transplantes: entre vivos e após a morte, também conhecida como post mortem. </w:t>
      </w:r>
    </w:p>
    <w:p w:rsidR="412A803A" w:rsidP="412A803A" w:rsidRDefault="412A803A" w14:paraId="10FFAD43" w14:textId="71952216">
      <w:pPr>
        <w:pStyle w:val="Normal"/>
        <w:spacing w:line="360" w:lineRule="auto"/>
        <w:ind w:firstLine="720"/>
        <w:jc w:val="both"/>
        <w:rPr>
          <w:rFonts w:ascii="Times New Roman" w:hAnsi="Times New Roman" w:cs="Times New Roman"/>
          <w:color w:val="000000" w:themeColor="text1" w:themeTint="FF" w:themeShade="FF"/>
          <w:highlight w:val="yellow"/>
        </w:rPr>
      </w:pPr>
      <w:r w:rsidRPr="78295543" w:rsidR="78295543">
        <w:rPr>
          <w:rFonts w:ascii="Times New Roman" w:hAnsi="Times New Roman" w:eastAsia="Times New Roman" w:cs="Times New Roman"/>
          <w:noProof w:val="0"/>
          <w:sz w:val="24"/>
          <w:szCs w:val="24"/>
          <w:lang w:val="pt-BR"/>
        </w:rPr>
        <w:t>No caso de captações post mortem, as famílias dos potenciais doadores são os responsáveis pela liberação ou rejeição da doação de órgãos e tecidos do paciente. Infelizmente algumas faltas cometidas nos serviços de saúde ocasionam numerosas recusas familiares à doação de órgãos e tecidos.</w:t>
      </w:r>
    </w:p>
    <w:p w:rsidR="412A803A" w:rsidP="78295543" w:rsidRDefault="412A803A" w14:paraId="72CEEFF4" w14:textId="4D191FAA">
      <w:pPr>
        <w:pStyle w:val="Normal"/>
        <w:spacing w:line="360" w:lineRule="auto"/>
        <w:ind w:firstLine="720"/>
        <w:jc w:val="both"/>
        <w:rPr>
          <w:rFonts w:ascii="Times New Roman" w:hAnsi="Times New Roman" w:eastAsia="Times New Roman" w:cs="Times New Roman"/>
          <w:noProof w:val="0"/>
          <w:sz w:val="24"/>
          <w:szCs w:val="24"/>
          <w:lang w:val="pt-BR"/>
        </w:rPr>
      </w:pPr>
      <w:r w:rsidRPr="78295543" w:rsidR="78295543">
        <w:rPr>
          <w:rFonts w:ascii="Times New Roman" w:hAnsi="Times New Roman" w:eastAsia="Times New Roman" w:cs="Times New Roman"/>
          <w:noProof w:val="0"/>
          <w:sz w:val="24"/>
          <w:szCs w:val="24"/>
          <w:lang w:val="pt-BR"/>
        </w:rPr>
        <w:t xml:space="preserve"> Faltas estas, que repercutem negativa e diretamente na vida de milhares de pacientes e famílias, que aguardam na fila à espera de órgãos ou tecidos para transplante. No ano de 2019, no período de janeiro a março, entre 1.588 entrevistas realizadas, 621 delas foram recusadas (39%) segundo o Registro Brasileiro de Transplantes (2019, p. 13).</w:t>
      </w:r>
    </w:p>
    <w:p w:rsidR="412A803A" w:rsidP="412A803A" w:rsidRDefault="412A803A" w14:paraId="0D2F1B66" w14:textId="77DB40BD">
      <w:pPr>
        <w:pStyle w:val="Normal"/>
        <w:spacing w:line="360" w:lineRule="auto"/>
        <w:ind w:firstLine="720"/>
        <w:jc w:val="both"/>
        <w:rPr>
          <w:rFonts w:ascii="Times New Roman" w:hAnsi="Times New Roman" w:cs="Times New Roman"/>
          <w:color w:val="000000" w:themeColor="text1" w:themeTint="FF" w:themeShade="FF"/>
          <w:highlight w:val="yellow"/>
        </w:rPr>
      </w:pPr>
      <w:r w:rsidRPr="78295543" w:rsidR="78295543">
        <w:rPr>
          <w:rFonts w:ascii="Times New Roman" w:hAnsi="Times New Roman" w:eastAsia="Times New Roman" w:cs="Times New Roman"/>
          <w:noProof w:val="0"/>
          <w:sz w:val="24"/>
          <w:szCs w:val="24"/>
          <w:lang w:val="pt-BR"/>
        </w:rPr>
        <w:t xml:space="preserve">Questiona-se então quais são as falhas cometidas pela equipe de enfermagem no acolhimento aos familiares enlutados durante a entrevista de doação de órgãos? </w:t>
      </w:r>
    </w:p>
    <w:p w:rsidR="412A803A" w:rsidP="412A803A" w:rsidRDefault="412A803A" w14:paraId="24AAD53D" w14:textId="70EEF3A5">
      <w:pPr>
        <w:pStyle w:val="Normal"/>
        <w:spacing w:line="360" w:lineRule="auto"/>
        <w:ind w:firstLine="720"/>
        <w:jc w:val="both"/>
        <w:rPr>
          <w:rFonts w:ascii="Times New Roman" w:hAnsi="Times New Roman" w:cs="Times New Roman"/>
          <w:color w:val="000000" w:themeColor="text1" w:themeTint="FF" w:themeShade="FF"/>
          <w:highlight w:val="yellow"/>
        </w:rPr>
      </w:pPr>
      <w:r w:rsidRPr="412A803A" w:rsidR="412A803A">
        <w:rPr>
          <w:rFonts w:ascii="Times New Roman" w:hAnsi="Times New Roman" w:eastAsia="Times New Roman" w:cs="Times New Roman"/>
          <w:noProof w:val="0"/>
          <w:sz w:val="24"/>
          <w:szCs w:val="24"/>
          <w:lang w:val="pt-BR"/>
        </w:rPr>
        <w:t>Pressupõe-se que, ao criar nos profissionais de saúde a compreensão da importância da prática do cuidado humanizado e a assistência prestada no momento do luto, haverá consequente redução nas recusas familiares. Para que tal consciência se construa, o conhecimento sensível, a compreensão da importância da entrevista familiar e como abordar, acolher os familiares, são fundamentais a todos os envolvidos.</w:t>
      </w:r>
    </w:p>
    <w:p w:rsidRPr="00BD6489" w:rsidR="001C422C" w:rsidP="412A803A" w:rsidRDefault="001C422C" w14:paraId="55F2ED58" w14:noSpellErr="1" w14:textId="0B200B12">
      <w:pPr>
        <w:pBdr>
          <w:top w:val="nil"/>
          <w:left w:val="nil"/>
          <w:bottom w:val="nil"/>
          <w:right w:val="nil"/>
          <w:between w:val="nil"/>
        </w:pBdr>
        <w:ind w:left="-2" w:hanging="0"/>
      </w:pPr>
    </w:p>
    <w:p w:rsidRPr="00BD6489" w:rsidR="001C422C" w:rsidP="412A803A" w:rsidRDefault="00B466BF" w14:paraId="6388359D" w14:textId="29AB3D9A">
      <w:pPr>
        <w:keepNext/>
        <w:numPr>
          <w:ilvl w:val="0"/>
          <w:numId w:val="6"/>
        </w:numPr>
        <w:pBdr>
          <w:top w:val="nil"/>
          <w:left w:val="nil"/>
          <w:bottom w:val="nil"/>
          <w:right w:val="nil"/>
          <w:between w:val="nil"/>
        </w:pBdr>
        <w:suppressAutoHyphens/>
        <w:spacing w:before="120" w:after="120"/>
        <w:ind w:left="0" w:leftChars="-1" w:hanging="2" w:hangingChars="1"/>
        <w:textDirection w:val="btLr"/>
        <w:textAlignment w:val="top"/>
        <w:outlineLvl w:val="0"/>
        <w:rPr>
          <w:rFonts w:ascii="Times New Roman" w:hAnsi="Times New Roman" w:cs="Times New Roman"/>
          <w:b w:val="1"/>
          <w:bCs w:val="1"/>
          <w:color w:val="000000"/>
        </w:rPr>
      </w:pPr>
      <w:r w:rsidRPr="78295543" w:rsidR="78295543">
        <w:rPr>
          <w:rFonts w:ascii="Times New Roman" w:hAnsi="Times New Roman" w:cs="Times New Roman"/>
          <w:b w:val="1"/>
          <w:bCs w:val="1"/>
          <w:color w:val="000000" w:themeColor="text1" w:themeTint="FF" w:themeShade="FF"/>
        </w:rPr>
        <w:t>METODOLOGIA</w:t>
      </w:r>
    </w:p>
    <w:p w:rsidR="78295543" w:rsidP="78295543" w:rsidRDefault="78295543" w14:paraId="0DB6AFD0" w14:textId="5C00EEE7">
      <w:pPr>
        <w:pStyle w:val="Normal"/>
        <w:spacing w:before="120" w:after="120" w:line="360" w:lineRule="auto"/>
        <w:ind w:firstLine="708"/>
        <w:jc w:val="both"/>
        <w:rPr>
          <w:rFonts w:ascii="Times New Roman" w:hAnsi="Times New Roman" w:eastAsia="Times New Roman" w:cs="Times New Roman"/>
          <w:noProof w:val="0"/>
          <w:sz w:val="24"/>
          <w:szCs w:val="24"/>
          <w:lang w:val="pt-BR"/>
        </w:rPr>
      </w:pPr>
      <w:r w:rsidRPr="78295543" w:rsidR="78295543">
        <w:rPr>
          <w:rFonts w:ascii="Times New Roman" w:hAnsi="Times New Roman" w:eastAsia="Times New Roman" w:cs="Times New Roman"/>
          <w:noProof w:val="0"/>
          <w:sz w:val="24"/>
          <w:szCs w:val="24"/>
          <w:lang w:val="pt-BR"/>
        </w:rPr>
        <w:t xml:space="preserve">A metodologia utilizada foi através de revisão bibliográfica exploratória, com buscas realizadas em 2 bases de dados bibliográficas: </w:t>
      </w:r>
      <w:proofErr w:type="spellStart"/>
      <w:r w:rsidRPr="78295543" w:rsidR="78295543">
        <w:rPr>
          <w:rFonts w:ascii="Times New Roman" w:hAnsi="Times New Roman" w:eastAsia="Times New Roman" w:cs="Times New Roman"/>
          <w:noProof w:val="0"/>
          <w:sz w:val="24"/>
          <w:szCs w:val="24"/>
          <w:lang w:val="pt-BR"/>
        </w:rPr>
        <w:t>Scielo</w:t>
      </w:r>
      <w:proofErr w:type="spellEnd"/>
      <w:r w:rsidRPr="78295543" w:rsidR="78295543">
        <w:rPr>
          <w:rFonts w:ascii="Times New Roman" w:hAnsi="Times New Roman" w:eastAsia="Times New Roman" w:cs="Times New Roman"/>
          <w:noProof w:val="0"/>
          <w:sz w:val="24"/>
          <w:szCs w:val="24"/>
          <w:lang w:val="pt-BR"/>
        </w:rPr>
        <w:t xml:space="preserve"> e </w:t>
      </w:r>
      <w:proofErr w:type="spellStart"/>
      <w:r w:rsidRPr="78295543" w:rsidR="78295543">
        <w:rPr>
          <w:rFonts w:ascii="Times New Roman" w:hAnsi="Times New Roman" w:eastAsia="Times New Roman" w:cs="Times New Roman"/>
          <w:noProof w:val="0"/>
          <w:sz w:val="24"/>
          <w:szCs w:val="24"/>
          <w:lang w:val="pt-BR"/>
        </w:rPr>
        <w:t>Lilacs</w:t>
      </w:r>
      <w:proofErr w:type="spellEnd"/>
      <w:r w:rsidRPr="78295543" w:rsidR="78295543">
        <w:rPr>
          <w:rFonts w:ascii="Times New Roman" w:hAnsi="Times New Roman" w:eastAsia="Times New Roman" w:cs="Times New Roman"/>
          <w:noProof w:val="0"/>
          <w:sz w:val="24"/>
          <w:szCs w:val="24"/>
          <w:lang w:val="pt-BR"/>
        </w:rPr>
        <w:t>. Acerca dos fatores de inclusão, foram os artigos selecionados nos últimos dez anos (2009-2019), em língua portuguesa e inglesa e os descritores utilizados na pesquisa foram: “Doação de órgãos e tecidos”, “Enfermagem</w:t>
      </w:r>
      <w:r w:rsidRPr="78295543" w:rsidR="78295543">
        <w:rPr>
          <w:rFonts w:ascii="Times New Roman" w:hAnsi="Times New Roman" w:eastAsia="Times New Roman" w:cs="Times New Roman"/>
          <w:noProof w:val="0"/>
          <w:sz w:val="24"/>
          <w:szCs w:val="24"/>
          <w:lang w:val="pt-BR"/>
        </w:rPr>
        <w:t>”, “</w:t>
      </w:r>
      <w:r w:rsidRPr="78295543" w:rsidR="78295543">
        <w:rPr>
          <w:rFonts w:ascii="Times New Roman" w:hAnsi="Times New Roman" w:eastAsia="Times New Roman" w:cs="Times New Roman"/>
          <w:noProof w:val="0"/>
          <w:sz w:val="24"/>
          <w:szCs w:val="24"/>
          <w:lang w:val="pt-BR"/>
        </w:rPr>
        <w:t>Entrevista Familiar” e “Luto”. Os artigos selecionados foram os que tiveram combinações entre os descritores supracitados.</w:t>
      </w:r>
    </w:p>
    <w:p w:rsidRPr="00BD6489" w:rsidR="001C422C" w:rsidP="412A803A" w:rsidRDefault="00B466BF" w14:paraId="1FE586F6" w14:textId="6F63F6E9">
      <w:pPr>
        <w:keepNext/>
        <w:numPr>
          <w:ilvl w:val="0"/>
          <w:numId w:val="6"/>
        </w:numPr>
        <w:pBdr>
          <w:top w:val="nil"/>
          <w:left w:val="nil"/>
          <w:bottom w:val="nil"/>
          <w:right w:val="nil"/>
          <w:between w:val="nil"/>
        </w:pBdr>
        <w:suppressAutoHyphens/>
        <w:spacing w:before="120" w:after="120"/>
        <w:ind w:left="0" w:leftChars="-1" w:hanging="2" w:hangingChars="1"/>
        <w:textDirection w:val="btLr"/>
        <w:textAlignment w:val="top"/>
        <w:outlineLvl w:val="0"/>
        <w:rPr>
          <w:rFonts w:ascii="Times New Roman" w:hAnsi="Times New Roman" w:cs="Times New Roman"/>
          <w:b w:val="1"/>
          <w:bCs w:val="1"/>
          <w:color w:val="000000"/>
        </w:rPr>
      </w:pPr>
      <w:r w:rsidRPr="412A803A" w:rsidR="412A803A">
        <w:rPr>
          <w:rFonts w:ascii="Times New Roman" w:hAnsi="Times New Roman" w:cs="Times New Roman"/>
          <w:b w:val="1"/>
          <w:bCs w:val="1"/>
          <w:color w:val="000000" w:themeColor="text1" w:themeTint="FF" w:themeShade="FF"/>
        </w:rPr>
        <w:t>RESULTADOS E DISCUSSÃO</w:t>
      </w:r>
    </w:p>
    <w:p w:rsidRPr="00BD6489" w:rsidR="001C422C" w:rsidP="412A803A" w:rsidRDefault="001C422C" w14:paraId="2DEB15A6" w14:textId="72DBB712">
      <w:pPr>
        <w:pStyle w:val="Normal"/>
        <w:keepNext/>
        <w:pBdr>
          <w:top w:val="nil"/>
          <w:left w:val="nil"/>
          <w:bottom w:val="nil"/>
          <w:right w:val="nil"/>
          <w:between w:val="nil"/>
        </w:pBdr>
        <w:spacing w:before="120" w:after="120"/>
      </w:pPr>
      <w:r w:rsidRPr="412A803A" w:rsidR="412A803A">
        <w:rPr>
          <w:rFonts w:ascii="Times New Roman" w:hAnsi="Times New Roman" w:eastAsia="Times New Roman" w:cs="Times New Roman"/>
          <w:noProof w:val="0"/>
          <w:sz w:val="24"/>
          <w:szCs w:val="24"/>
          <w:lang w:val="pt-BR"/>
        </w:rPr>
        <w:t>3.1 O LUTO E A PARTICULARIDADE DO PESAR</w:t>
      </w:r>
    </w:p>
    <w:p w:rsidRPr="00BD6489" w:rsidR="001C422C" w:rsidP="412A803A" w:rsidRDefault="001C422C" w14:paraId="5F9BC704" w14:textId="3647D68E">
      <w:pPr>
        <w:pStyle w:val="Normal"/>
        <w:keepNext/>
        <w:pBdr>
          <w:top w:val="nil"/>
          <w:left w:val="nil"/>
          <w:bottom w:val="nil"/>
          <w:right w:val="nil"/>
          <w:between w:val="nil"/>
        </w:pBdr>
        <w:spacing w:before="120" w:after="120" w:line="360" w:lineRule="auto"/>
        <w:ind w:firstLine="708"/>
        <w:jc w:val="both"/>
      </w:pPr>
      <w:r w:rsidRPr="412A803A" w:rsidR="412A803A">
        <w:rPr>
          <w:rFonts w:ascii="Times New Roman" w:hAnsi="Times New Roman" w:eastAsia="Times New Roman" w:cs="Times New Roman"/>
          <w:noProof w:val="0"/>
          <w:sz w:val="24"/>
          <w:szCs w:val="24"/>
          <w:lang w:val="pt-BR"/>
        </w:rPr>
        <w:t xml:space="preserve"> O homem passou a ver o adoecer como algo natural, enquanto o morrer se constitui como fatalismo, numa atitude clara de negação à morte. (SILVA; RUIZ, 2003 apud BITTENCOURT; QUINTANA; VELHO, 2011 p. 437). Entretanto, tão qual se faz inevitável interromper-se o ciclo natural de vida, com o acometimento da morte, assim também é inadiável vivenciar o luto, quando se há uma perda significativa para o sujeito. </w:t>
      </w:r>
    </w:p>
    <w:p w:rsidRPr="00BD6489" w:rsidR="001C422C" w:rsidP="412A803A" w:rsidRDefault="001C422C" w14:paraId="132E60B2" w14:textId="40B4D946">
      <w:pPr>
        <w:pStyle w:val="Normal"/>
        <w:keepNext/>
        <w:pBdr>
          <w:top w:val="nil"/>
          <w:left w:val="nil"/>
          <w:bottom w:val="nil"/>
          <w:right w:val="nil"/>
          <w:between w:val="nil"/>
        </w:pBdr>
        <w:spacing w:before="120" w:after="120" w:line="360" w:lineRule="auto"/>
        <w:ind w:firstLine="708"/>
        <w:jc w:val="both"/>
      </w:pPr>
      <w:r w:rsidRPr="412A803A" w:rsidR="412A803A">
        <w:rPr>
          <w:rFonts w:ascii="Times New Roman" w:hAnsi="Times New Roman" w:eastAsia="Times New Roman" w:cs="Times New Roman"/>
          <w:noProof w:val="0"/>
          <w:sz w:val="24"/>
          <w:szCs w:val="24"/>
          <w:lang w:val="pt-BR"/>
        </w:rPr>
        <w:t xml:space="preserve">O luto é uma reação natural e esperada ao rompimento de um vínculo, é um processo de elaboração de uma perda significativa, que não se aplica apenas a casos de morte, mas também a outras situações de privação irreversíveis como separações ou aposentadorias (BOUSSO, 2011). </w:t>
      </w:r>
    </w:p>
    <w:p w:rsidRPr="00BD6489" w:rsidR="001C422C" w:rsidP="412A803A" w:rsidRDefault="001C422C" w14:paraId="404B4C6A" w14:textId="6BB90509">
      <w:pPr>
        <w:pStyle w:val="Normal"/>
        <w:keepNext/>
        <w:pBdr>
          <w:top w:val="nil"/>
          <w:left w:val="nil"/>
          <w:bottom w:val="nil"/>
          <w:right w:val="nil"/>
          <w:between w:val="nil"/>
        </w:pBdr>
        <w:spacing w:before="120" w:after="120" w:line="360" w:lineRule="auto"/>
        <w:ind w:firstLine="708"/>
        <w:jc w:val="both"/>
      </w:pPr>
      <w:r w:rsidRPr="412A803A" w:rsidR="412A803A">
        <w:rPr>
          <w:rFonts w:ascii="Times New Roman" w:hAnsi="Times New Roman" w:eastAsia="Times New Roman" w:cs="Times New Roman"/>
          <w:noProof w:val="0"/>
          <w:sz w:val="24"/>
          <w:szCs w:val="24"/>
          <w:lang w:val="pt-BR"/>
        </w:rPr>
        <w:t xml:space="preserve">Ainda segundo </w:t>
      </w:r>
      <w:proofErr w:type="spellStart"/>
      <w:r w:rsidRPr="412A803A" w:rsidR="412A803A">
        <w:rPr>
          <w:rFonts w:ascii="Times New Roman" w:hAnsi="Times New Roman" w:eastAsia="Times New Roman" w:cs="Times New Roman"/>
          <w:noProof w:val="0"/>
          <w:sz w:val="24"/>
          <w:szCs w:val="24"/>
          <w:lang w:val="pt-BR"/>
        </w:rPr>
        <w:t>Bousso</w:t>
      </w:r>
      <w:proofErr w:type="spellEnd"/>
      <w:r w:rsidRPr="412A803A" w:rsidR="412A803A">
        <w:rPr>
          <w:rFonts w:ascii="Times New Roman" w:hAnsi="Times New Roman" w:eastAsia="Times New Roman" w:cs="Times New Roman"/>
          <w:noProof w:val="0"/>
          <w:sz w:val="24"/>
          <w:szCs w:val="24"/>
          <w:lang w:val="pt-BR"/>
        </w:rPr>
        <w:t xml:space="preserve"> (2011), sempre que for trago em memória a sua perda, o indivíduo volta a sentir uma intensa tristeza, mas não muito tempo depois é possível encontrar conforto. Demonstrando assim, que o luto é um processo paulatino, e que com o tempo a dor da perda vai sendo melhor compreendida por quem a experienciou. </w:t>
      </w:r>
    </w:p>
    <w:p w:rsidRPr="00BD6489" w:rsidR="001C422C" w:rsidP="412A803A" w:rsidRDefault="001C422C" w14:paraId="1736A866" w14:textId="0D715E7B">
      <w:pPr>
        <w:pStyle w:val="Normal"/>
        <w:keepNext/>
        <w:pBdr>
          <w:top w:val="nil"/>
          <w:left w:val="nil"/>
          <w:bottom w:val="nil"/>
          <w:right w:val="nil"/>
          <w:between w:val="nil"/>
        </w:pBdr>
        <w:spacing w:before="120" w:after="120" w:line="360" w:lineRule="auto"/>
        <w:ind w:firstLine="708"/>
        <w:jc w:val="both"/>
      </w:pPr>
      <w:r w:rsidRPr="412A803A" w:rsidR="412A803A">
        <w:rPr>
          <w:rFonts w:ascii="Times New Roman" w:hAnsi="Times New Roman" w:eastAsia="Times New Roman" w:cs="Times New Roman"/>
          <w:noProof w:val="0"/>
          <w:sz w:val="24"/>
          <w:szCs w:val="24"/>
          <w:lang w:val="pt-BR"/>
        </w:rPr>
        <w:t xml:space="preserve">O luto alerta-nos para o trabalho de cuidar do sofrimento alheio, para o trabalho de reconectar o enlutado ao morto, para um trabalho que exige a capacidade de aliviar o sofrimento por meio do amor e carinho. Ele exige um trabalho compartilhado com o enlutado para ajudá-lo a chegar a algum lugar seguro onde possa encontrar compaixão, confiança, fé e se refugiar, mas também crescer, dar sentido à vida e seguir adiante (BOUSSO, 2011). </w:t>
      </w:r>
    </w:p>
    <w:p w:rsidRPr="00BD6489" w:rsidR="001C422C" w:rsidP="412A803A" w:rsidRDefault="001C422C" w14:paraId="288C28C5" w14:textId="141BFF03">
      <w:pPr>
        <w:pStyle w:val="Normal"/>
        <w:keepNext/>
        <w:pBdr>
          <w:top w:val="nil"/>
          <w:left w:val="nil"/>
          <w:bottom w:val="nil"/>
          <w:right w:val="nil"/>
          <w:between w:val="nil"/>
        </w:pBdr>
        <w:spacing w:before="120" w:after="120" w:line="360" w:lineRule="auto"/>
        <w:ind w:firstLine="708"/>
        <w:jc w:val="both"/>
      </w:pPr>
      <w:r w:rsidRPr="412A803A" w:rsidR="412A803A">
        <w:rPr>
          <w:rFonts w:ascii="Times New Roman" w:hAnsi="Times New Roman" w:eastAsia="Times New Roman" w:cs="Times New Roman"/>
          <w:noProof w:val="0"/>
          <w:sz w:val="24"/>
          <w:szCs w:val="24"/>
          <w:lang w:val="pt-BR"/>
        </w:rPr>
        <w:t xml:space="preserve">De acordo com </w:t>
      </w:r>
      <w:proofErr w:type="spellStart"/>
      <w:r w:rsidRPr="412A803A" w:rsidR="412A803A">
        <w:rPr>
          <w:rFonts w:ascii="Times New Roman" w:hAnsi="Times New Roman" w:eastAsia="Times New Roman" w:cs="Times New Roman"/>
          <w:noProof w:val="0"/>
          <w:sz w:val="24"/>
          <w:szCs w:val="24"/>
          <w:lang w:val="pt-BR"/>
        </w:rPr>
        <w:t>Bousso</w:t>
      </w:r>
      <w:proofErr w:type="spellEnd"/>
      <w:r w:rsidRPr="412A803A" w:rsidR="412A803A">
        <w:rPr>
          <w:rFonts w:ascii="Times New Roman" w:hAnsi="Times New Roman" w:eastAsia="Times New Roman" w:cs="Times New Roman"/>
          <w:noProof w:val="0"/>
          <w:sz w:val="24"/>
          <w:szCs w:val="24"/>
          <w:lang w:val="pt-BR"/>
        </w:rPr>
        <w:t xml:space="preserve"> (2011), além de acolher e compreender a dor do outro, este relacionamento estabelecido entre o profissional e o enlutado, viabiliza prestar atenção às particularidades, para guiá-los neste tipo de difícil situação, ajudando-os a perceber que, às vezes, o que mais pode lhes dar conforto é, ironicamente, do que estão fugindo – falar sobre sua perda.</w:t>
      </w:r>
    </w:p>
    <w:p w:rsidRPr="00BD6489" w:rsidR="001C422C" w:rsidP="412A803A" w:rsidRDefault="001C422C" w14:paraId="40EF8F79" w14:textId="341F1517">
      <w:pPr>
        <w:pStyle w:val="Normal"/>
        <w:keepNext/>
        <w:pBdr>
          <w:top w:val="nil"/>
          <w:left w:val="nil"/>
          <w:bottom w:val="nil"/>
          <w:right w:val="nil"/>
          <w:between w:val="nil"/>
        </w:pBdr>
        <w:spacing w:before="120" w:after="120" w:line="360" w:lineRule="auto"/>
        <w:ind w:firstLine="708"/>
        <w:jc w:val="both"/>
      </w:pPr>
      <w:r w:rsidRPr="412A803A" w:rsidR="412A803A">
        <w:rPr>
          <w:rFonts w:ascii="Times New Roman" w:hAnsi="Times New Roman" w:eastAsia="Times New Roman" w:cs="Times New Roman"/>
          <w:noProof w:val="0"/>
          <w:sz w:val="24"/>
          <w:szCs w:val="24"/>
          <w:lang w:val="pt-BR"/>
        </w:rPr>
        <w:t xml:space="preserve"> É possível argumentar que, quando buscamos entender por que as pessoas têm diferentes resultados em seu processo de luto, estamos colocando em dúvida o modelo individualizado do luto (FRANCO, 2008). Sendo assim, não cabe a equipe de enfermagem envolvida no processo de doação de órgãos e tecidos, julgar as respostas demonstradas pela família ao processo de morte 8 baseados em experiências vivenciadas anteriormente em seu âmbito profissional ou até mesmo pessoal.</w:t>
      </w:r>
    </w:p>
    <w:p w:rsidRPr="00BD6489" w:rsidR="001C422C" w:rsidP="412A803A" w:rsidRDefault="001C422C" w14:paraId="6DD5D91C" w14:textId="7AF591C3">
      <w:pPr>
        <w:pStyle w:val="Normal"/>
        <w:keepNext/>
        <w:pBdr>
          <w:top w:val="nil"/>
          <w:left w:val="nil"/>
          <w:bottom w:val="nil"/>
          <w:right w:val="nil"/>
          <w:between w:val="nil"/>
        </w:pBdr>
        <w:spacing w:before="120" w:after="120" w:line="360" w:lineRule="auto"/>
        <w:jc w:val="both"/>
      </w:pPr>
      <w:r w:rsidRPr="412A803A" w:rsidR="412A803A">
        <w:rPr>
          <w:rFonts w:ascii="Times New Roman" w:hAnsi="Times New Roman" w:eastAsia="Times New Roman" w:cs="Times New Roman"/>
          <w:noProof w:val="0"/>
          <w:sz w:val="24"/>
          <w:szCs w:val="24"/>
          <w:lang w:val="pt-BR"/>
        </w:rPr>
        <w:t xml:space="preserve"> 3.2 AS FASES DO LUTO </w:t>
      </w:r>
    </w:p>
    <w:p w:rsidRPr="00BD6489" w:rsidR="001C422C" w:rsidP="412A803A" w:rsidRDefault="001C422C" w14:paraId="7AE944EB" w14:textId="6DCA8230">
      <w:pPr>
        <w:pStyle w:val="Normal"/>
        <w:keepNext/>
        <w:pBdr>
          <w:top w:val="nil"/>
          <w:left w:val="nil"/>
          <w:bottom w:val="nil"/>
          <w:right w:val="nil"/>
          <w:between w:val="nil"/>
        </w:pBdr>
        <w:spacing w:before="120" w:after="120" w:line="360" w:lineRule="auto"/>
        <w:ind w:firstLine="708"/>
        <w:jc w:val="both"/>
      </w:pPr>
      <w:r w:rsidRPr="412A803A" w:rsidR="412A803A">
        <w:rPr>
          <w:rFonts w:ascii="Times New Roman" w:hAnsi="Times New Roman" w:eastAsia="Times New Roman" w:cs="Times New Roman"/>
          <w:noProof w:val="0"/>
          <w:sz w:val="24"/>
          <w:szCs w:val="24"/>
          <w:lang w:val="pt-BR"/>
        </w:rPr>
        <w:t xml:space="preserve">Segundo </w:t>
      </w:r>
      <w:proofErr w:type="spellStart"/>
      <w:r w:rsidRPr="412A803A" w:rsidR="412A803A">
        <w:rPr>
          <w:rFonts w:ascii="Times New Roman" w:hAnsi="Times New Roman" w:eastAsia="Times New Roman" w:cs="Times New Roman"/>
          <w:noProof w:val="0"/>
          <w:sz w:val="24"/>
          <w:szCs w:val="24"/>
          <w:lang w:val="pt-BR"/>
        </w:rPr>
        <w:t>Éloi</w:t>
      </w:r>
      <w:proofErr w:type="spellEnd"/>
      <w:r w:rsidRPr="412A803A" w:rsidR="412A803A">
        <w:rPr>
          <w:rFonts w:ascii="Times New Roman" w:hAnsi="Times New Roman" w:eastAsia="Times New Roman" w:cs="Times New Roman"/>
          <w:noProof w:val="0"/>
          <w:sz w:val="24"/>
          <w:szCs w:val="24"/>
          <w:lang w:val="pt-BR"/>
        </w:rPr>
        <w:t xml:space="preserve"> (2012), o indivíduo enlutado pode percorrer as cinco fases deste processo. A primeira delas é a negação, onde a má notícia anunciada é visualizada como impossível. A segunda fase vem com a expressão da raiva. Nesta fase, qualquer palavra de conforto, parece-nos falsa, custando acreditar na sua veracidade.</w:t>
      </w:r>
    </w:p>
    <w:p w:rsidRPr="00BD6489" w:rsidR="001C422C" w:rsidP="412A803A" w:rsidRDefault="001C422C" w14:paraId="63C9552B" w14:textId="7D09A916">
      <w:pPr>
        <w:pStyle w:val="Normal"/>
        <w:keepNext/>
        <w:pBdr>
          <w:top w:val="nil"/>
          <w:left w:val="nil"/>
          <w:bottom w:val="nil"/>
          <w:right w:val="nil"/>
          <w:between w:val="nil"/>
        </w:pBdr>
        <w:spacing w:before="120" w:after="120" w:line="360" w:lineRule="auto"/>
        <w:ind w:firstLine="708"/>
        <w:jc w:val="both"/>
      </w:pPr>
      <w:r w:rsidRPr="412A803A" w:rsidR="412A803A">
        <w:rPr>
          <w:rFonts w:ascii="Times New Roman" w:hAnsi="Times New Roman" w:eastAsia="Times New Roman" w:cs="Times New Roman"/>
          <w:noProof w:val="0"/>
          <w:sz w:val="24"/>
          <w:szCs w:val="24"/>
          <w:lang w:val="pt-BR"/>
        </w:rPr>
        <w:t xml:space="preserve"> A terceira fase do luto, ainda sob a visão de </w:t>
      </w:r>
      <w:proofErr w:type="spellStart"/>
      <w:r w:rsidRPr="412A803A" w:rsidR="412A803A">
        <w:rPr>
          <w:rFonts w:ascii="Times New Roman" w:hAnsi="Times New Roman" w:eastAsia="Times New Roman" w:cs="Times New Roman"/>
          <w:noProof w:val="0"/>
          <w:sz w:val="24"/>
          <w:szCs w:val="24"/>
          <w:lang w:val="pt-BR"/>
        </w:rPr>
        <w:t>Éloi</w:t>
      </w:r>
      <w:proofErr w:type="spellEnd"/>
      <w:r w:rsidRPr="412A803A" w:rsidR="412A803A">
        <w:rPr>
          <w:rFonts w:ascii="Times New Roman" w:hAnsi="Times New Roman" w:eastAsia="Times New Roman" w:cs="Times New Roman"/>
          <w:noProof w:val="0"/>
          <w:sz w:val="24"/>
          <w:szCs w:val="24"/>
          <w:lang w:val="pt-BR"/>
        </w:rPr>
        <w:t xml:space="preserve"> (2012), é a negociação, onde o indivíduo na maior parte das vezes sugere uma troca com Deus. Representando assim, que a compreensão da morte comunicada é um fato real. </w:t>
      </w:r>
    </w:p>
    <w:p w:rsidRPr="00BD6489" w:rsidR="001C422C" w:rsidP="412A803A" w:rsidRDefault="001C422C" w14:paraId="283EC22C" w14:textId="5A5EC778">
      <w:pPr>
        <w:pStyle w:val="Normal"/>
        <w:keepNext/>
        <w:pBdr>
          <w:top w:val="nil"/>
          <w:left w:val="nil"/>
          <w:bottom w:val="nil"/>
          <w:right w:val="nil"/>
          <w:between w:val="nil"/>
        </w:pBdr>
        <w:spacing w:before="120" w:after="120" w:line="360" w:lineRule="auto"/>
        <w:ind w:firstLine="708"/>
        <w:jc w:val="both"/>
      </w:pPr>
      <w:r w:rsidRPr="412A803A" w:rsidR="412A803A">
        <w:rPr>
          <w:rFonts w:ascii="Times New Roman" w:hAnsi="Times New Roman" w:eastAsia="Times New Roman" w:cs="Times New Roman"/>
          <w:noProof w:val="0"/>
          <w:sz w:val="24"/>
          <w:szCs w:val="24"/>
          <w:lang w:val="pt-BR"/>
        </w:rPr>
        <w:t xml:space="preserve">A quarta fase do luto, segundo </w:t>
      </w:r>
      <w:proofErr w:type="spellStart"/>
      <w:r w:rsidRPr="412A803A" w:rsidR="412A803A">
        <w:rPr>
          <w:rFonts w:ascii="Times New Roman" w:hAnsi="Times New Roman" w:eastAsia="Times New Roman" w:cs="Times New Roman"/>
          <w:noProof w:val="0"/>
          <w:sz w:val="24"/>
          <w:szCs w:val="24"/>
          <w:lang w:val="pt-BR"/>
        </w:rPr>
        <w:t>Éloi</w:t>
      </w:r>
      <w:proofErr w:type="spellEnd"/>
      <w:r w:rsidRPr="412A803A" w:rsidR="412A803A">
        <w:rPr>
          <w:rFonts w:ascii="Times New Roman" w:hAnsi="Times New Roman" w:eastAsia="Times New Roman" w:cs="Times New Roman"/>
          <w:noProof w:val="0"/>
          <w:sz w:val="24"/>
          <w:szCs w:val="24"/>
          <w:lang w:val="pt-BR"/>
        </w:rPr>
        <w:t xml:space="preserve"> (2012), é quando o indivíduo enlutado percebe que não há um modo de escape a tal perda. E que obrigatoriamente, todas as lembranças, sonhos e projetos ganharão um novo valor. Com todo turbilhão de mudanças, impostas pela vida muitas vezes repentinamente, vem acompanhado de uma profunda tristeza. Esta fase é popularmente conhecida como depressão. </w:t>
      </w:r>
    </w:p>
    <w:p w:rsidRPr="00BD6489" w:rsidR="001C422C" w:rsidP="412A803A" w:rsidRDefault="001C422C" w14:paraId="3D9C8E06" w14:textId="66F73E8C">
      <w:pPr>
        <w:pStyle w:val="Normal"/>
        <w:keepNext/>
        <w:pBdr>
          <w:top w:val="nil"/>
          <w:left w:val="nil"/>
          <w:bottom w:val="nil"/>
          <w:right w:val="nil"/>
          <w:between w:val="nil"/>
        </w:pBdr>
        <w:spacing w:before="120" w:after="120" w:line="360" w:lineRule="auto"/>
        <w:ind w:firstLine="708"/>
        <w:jc w:val="both"/>
      </w:pPr>
      <w:r w:rsidRPr="412A803A" w:rsidR="412A803A">
        <w:rPr>
          <w:rFonts w:ascii="Times New Roman" w:hAnsi="Times New Roman" w:eastAsia="Times New Roman" w:cs="Times New Roman"/>
          <w:noProof w:val="0"/>
          <w:sz w:val="24"/>
          <w:szCs w:val="24"/>
          <w:lang w:val="pt-BR"/>
        </w:rPr>
        <w:t xml:space="preserve">Sendo assim, a última fase do luto é a aceitação. Para </w:t>
      </w:r>
      <w:proofErr w:type="spellStart"/>
      <w:r w:rsidRPr="412A803A" w:rsidR="412A803A">
        <w:rPr>
          <w:rFonts w:ascii="Times New Roman" w:hAnsi="Times New Roman" w:eastAsia="Times New Roman" w:cs="Times New Roman"/>
          <w:noProof w:val="0"/>
          <w:sz w:val="24"/>
          <w:szCs w:val="24"/>
          <w:lang w:val="pt-BR"/>
        </w:rPr>
        <w:t>Éloi</w:t>
      </w:r>
      <w:proofErr w:type="spellEnd"/>
      <w:r w:rsidRPr="412A803A" w:rsidR="412A803A">
        <w:rPr>
          <w:rFonts w:ascii="Times New Roman" w:hAnsi="Times New Roman" w:eastAsia="Times New Roman" w:cs="Times New Roman"/>
          <w:noProof w:val="0"/>
          <w:sz w:val="24"/>
          <w:szCs w:val="24"/>
          <w:lang w:val="pt-BR"/>
        </w:rPr>
        <w:t xml:space="preserve"> (2012) é nesta fase onde o indivíduo enlutado percebe e encontra uma forma para lidar melhor com a dor do luto.</w:t>
      </w:r>
    </w:p>
    <w:p w:rsidRPr="00BD6489" w:rsidR="001C422C" w:rsidP="412A803A" w:rsidRDefault="001C422C" w14:paraId="13588F99" w14:textId="4483DE2E">
      <w:pPr>
        <w:pStyle w:val="Normal"/>
        <w:keepNext/>
        <w:pBdr>
          <w:top w:val="nil"/>
          <w:left w:val="nil"/>
          <w:bottom w:val="nil"/>
          <w:right w:val="nil"/>
          <w:between w:val="nil"/>
        </w:pBdr>
        <w:spacing w:before="120" w:after="120" w:line="360" w:lineRule="auto"/>
        <w:ind w:left="2124"/>
        <w:jc w:val="both"/>
      </w:pPr>
      <w:r w:rsidRPr="412A803A" w:rsidR="412A803A">
        <w:rPr>
          <w:rFonts w:ascii="Times New Roman" w:hAnsi="Times New Roman" w:eastAsia="Times New Roman" w:cs="Times New Roman"/>
          <w:noProof w:val="0"/>
          <w:sz w:val="24"/>
          <w:szCs w:val="24"/>
          <w:lang w:val="pt-BR"/>
        </w:rPr>
        <w:t xml:space="preserve"> </w:t>
      </w:r>
      <w:r w:rsidRPr="412A803A" w:rsidR="412A803A">
        <w:rPr>
          <w:rFonts w:ascii="Times New Roman" w:hAnsi="Times New Roman" w:eastAsia="Times New Roman" w:cs="Times New Roman"/>
          <w:noProof w:val="0"/>
          <w:sz w:val="20"/>
          <w:szCs w:val="20"/>
          <w:lang w:val="pt-BR"/>
        </w:rPr>
        <w:t xml:space="preserve">Esta fase é quando a pessoa aceita a perda com paz e serenidade, sem desespero nem negação. Nesta fase o espaço vazio deixado pela perda é preenchido. Esta fase depende muito </w:t>
      </w:r>
      <w:proofErr w:type="gramStart"/>
      <w:r w:rsidRPr="412A803A" w:rsidR="412A803A">
        <w:rPr>
          <w:rFonts w:ascii="Times New Roman" w:hAnsi="Times New Roman" w:eastAsia="Times New Roman" w:cs="Times New Roman"/>
          <w:noProof w:val="0"/>
          <w:sz w:val="20"/>
          <w:szCs w:val="20"/>
          <w:lang w:val="pt-BR"/>
        </w:rPr>
        <w:t>da</w:t>
      </w:r>
      <w:proofErr w:type="gramEnd"/>
      <w:r w:rsidRPr="412A803A" w:rsidR="412A803A">
        <w:rPr>
          <w:rFonts w:ascii="Times New Roman" w:hAnsi="Times New Roman" w:eastAsia="Times New Roman" w:cs="Times New Roman"/>
          <w:noProof w:val="0"/>
          <w:sz w:val="20"/>
          <w:szCs w:val="20"/>
          <w:lang w:val="pt-BR"/>
        </w:rPr>
        <w:t xml:space="preserve"> capacidade da pessoa mudar a perspectiva e preencher o vazio. (ÉLOI, 2012, s/p).</w:t>
      </w:r>
    </w:p>
    <w:p w:rsidRPr="00BD6489" w:rsidR="001C422C" w:rsidP="412A803A" w:rsidRDefault="001C422C" w14:paraId="4377448A" w14:textId="40CB87F8">
      <w:pPr>
        <w:pStyle w:val="Normal"/>
        <w:keepNext/>
        <w:pBdr>
          <w:top w:val="nil"/>
          <w:left w:val="nil"/>
          <w:bottom w:val="nil"/>
          <w:right w:val="nil"/>
          <w:between w:val="nil"/>
        </w:pBdr>
        <w:spacing w:before="120" w:after="120" w:line="360" w:lineRule="auto"/>
        <w:ind w:left="0" w:firstLine="708"/>
        <w:jc w:val="both"/>
      </w:pPr>
      <w:r w:rsidRPr="412A803A" w:rsidR="412A803A">
        <w:rPr>
          <w:rFonts w:ascii="Times New Roman" w:hAnsi="Times New Roman" w:eastAsia="Times New Roman" w:cs="Times New Roman"/>
          <w:noProof w:val="0"/>
          <w:sz w:val="24"/>
          <w:szCs w:val="24"/>
          <w:lang w:val="pt-BR"/>
        </w:rPr>
        <w:t xml:space="preserve"> Para </w:t>
      </w:r>
      <w:proofErr w:type="spellStart"/>
      <w:r w:rsidRPr="412A803A" w:rsidR="412A803A">
        <w:rPr>
          <w:rFonts w:ascii="Times New Roman" w:hAnsi="Times New Roman" w:eastAsia="Times New Roman" w:cs="Times New Roman"/>
          <w:noProof w:val="0"/>
          <w:sz w:val="24"/>
          <w:szCs w:val="24"/>
          <w:lang w:val="pt-BR"/>
        </w:rPr>
        <w:t>Éloi</w:t>
      </w:r>
      <w:proofErr w:type="spellEnd"/>
      <w:r w:rsidRPr="412A803A" w:rsidR="412A803A">
        <w:rPr>
          <w:rFonts w:ascii="Times New Roman" w:hAnsi="Times New Roman" w:eastAsia="Times New Roman" w:cs="Times New Roman"/>
          <w:noProof w:val="0"/>
          <w:sz w:val="24"/>
          <w:szCs w:val="24"/>
          <w:lang w:val="pt-BR"/>
        </w:rPr>
        <w:t xml:space="preserve"> (2012), não existe um período determinado para cada fase do luto, porém entende-se que a transição da depressão para aceitação da perda compreende um tempo maior do que as demais fases.</w:t>
      </w:r>
    </w:p>
    <w:p w:rsidR="412A803A" w:rsidP="412A803A" w:rsidRDefault="412A803A" w14:paraId="5D0D9FE8" w14:textId="06149590">
      <w:pPr>
        <w:pStyle w:val="Normal"/>
        <w:spacing w:before="120" w:after="120" w:line="360" w:lineRule="auto"/>
        <w:ind w:left="0"/>
        <w:jc w:val="both"/>
        <w:rPr>
          <w:rFonts w:ascii="Times New Roman" w:hAnsi="Times New Roman" w:eastAsia="Times New Roman" w:cs="Times New Roman"/>
          <w:noProof w:val="0"/>
          <w:sz w:val="24"/>
          <w:szCs w:val="24"/>
          <w:lang w:val="pt-BR"/>
        </w:rPr>
      </w:pPr>
      <w:r w:rsidRPr="412A803A" w:rsidR="412A803A">
        <w:rPr>
          <w:rFonts w:ascii="Times New Roman" w:hAnsi="Times New Roman" w:eastAsia="Times New Roman" w:cs="Times New Roman"/>
          <w:noProof w:val="0"/>
          <w:sz w:val="24"/>
          <w:szCs w:val="24"/>
          <w:lang w:val="pt-BR"/>
        </w:rPr>
        <w:t xml:space="preserve">3.3 EDUCANDO-SE SOBRE MORTE </w:t>
      </w:r>
    </w:p>
    <w:p w:rsidR="412A803A" w:rsidP="412A803A" w:rsidRDefault="412A803A" w14:paraId="5D24D588" w14:textId="5C9B87ED">
      <w:pPr>
        <w:pStyle w:val="Normal"/>
        <w:spacing w:before="120" w:after="120" w:line="360" w:lineRule="auto"/>
        <w:ind w:left="0" w:firstLine="708"/>
        <w:jc w:val="both"/>
        <w:rPr>
          <w:rFonts w:ascii="Times New Roman" w:hAnsi="Times New Roman" w:eastAsia="Times New Roman" w:cs="Times New Roman"/>
          <w:noProof w:val="0"/>
          <w:sz w:val="24"/>
          <w:szCs w:val="24"/>
          <w:lang w:val="pt-BR"/>
        </w:rPr>
      </w:pPr>
      <w:r w:rsidRPr="412A803A" w:rsidR="412A803A">
        <w:rPr>
          <w:rFonts w:ascii="Times New Roman" w:hAnsi="Times New Roman" w:eastAsia="Times New Roman" w:cs="Times New Roman"/>
          <w:noProof w:val="0"/>
          <w:sz w:val="24"/>
          <w:szCs w:val="24"/>
          <w:lang w:val="pt-BR"/>
        </w:rPr>
        <w:t xml:space="preserve">O mundo que nos rodeia não nos ensina a morrer, tampouco nos ensina a viver. No máximo a ter êxito na vida, o que não é a mesma coisa (HENNEZEL, 1999, p.17). Para Bittencourt, Quintana e Velho (2011), tal colocação traz a triste concepção de que demonstrar sofrimento, é sinal de fraqueza, e aquele quem sofre é aquele quem não produz. Pois a vida, vista pela sociedade, representa produção, êxito e não </w:t>
      </w:r>
      <w:r w:rsidRPr="412A803A" w:rsidR="412A803A">
        <w:rPr>
          <w:rFonts w:ascii="Times New Roman" w:hAnsi="Times New Roman" w:eastAsia="Times New Roman" w:cs="Times New Roman"/>
          <w:noProof w:val="0"/>
          <w:sz w:val="24"/>
          <w:szCs w:val="24"/>
          <w:lang w:val="pt-BR"/>
        </w:rPr>
        <w:t>simplesmente</w:t>
      </w:r>
      <w:r w:rsidRPr="412A803A" w:rsidR="412A803A">
        <w:rPr>
          <w:rFonts w:ascii="Times New Roman" w:hAnsi="Times New Roman" w:eastAsia="Times New Roman" w:cs="Times New Roman"/>
          <w:noProof w:val="0"/>
          <w:sz w:val="24"/>
          <w:szCs w:val="24"/>
          <w:lang w:val="pt-BR"/>
        </w:rPr>
        <w:t xml:space="preserve"> </w:t>
      </w:r>
      <w:proofErr w:type="spellStart"/>
      <w:r w:rsidRPr="412A803A" w:rsidR="412A803A">
        <w:rPr>
          <w:rFonts w:ascii="Times New Roman" w:hAnsi="Times New Roman" w:eastAsia="Times New Roman" w:cs="Times New Roman"/>
          <w:noProof w:val="0"/>
          <w:sz w:val="24"/>
          <w:szCs w:val="24"/>
          <w:lang w:val="pt-BR"/>
        </w:rPr>
        <w:t>experienciá-la</w:t>
      </w:r>
      <w:proofErr w:type="spellEnd"/>
      <w:r w:rsidRPr="412A803A" w:rsidR="412A803A">
        <w:rPr>
          <w:rFonts w:ascii="Times New Roman" w:hAnsi="Times New Roman" w:eastAsia="Times New Roman" w:cs="Times New Roman"/>
          <w:noProof w:val="0"/>
          <w:sz w:val="24"/>
          <w:szCs w:val="24"/>
          <w:lang w:val="pt-BR"/>
        </w:rPr>
        <w:t>.</w:t>
      </w:r>
    </w:p>
    <w:p w:rsidR="412A803A" w:rsidP="412A803A" w:rsidRDefault="412A803A" w14:paraId="5596B8D2" w14:textId="70A52AB8">
      <w:pPr>
        <w:pStyle w:val="Normal"/>
        <w:spacing w:before="120" w:after="120" w:line="360" w:lineRule="auto"/>
        <w:ind w:left="0" w:firstLine="708"/>
        <w:jc w:val="both"/>
      </w:pPr>
      <w:r w:rsidRPr="412A803A" w:rsidR="412A803A">
        <w:rPr>
          <w:rFonts w:ascii="Times New Roman" w:hAnsi="Times New Roman" w:eastAsia="Times New Roman" w:cs="Times New Roman"/>
          <w:noProof w:val="0"/>
          <w:sz w:val="24"/>
          <w:szCs w:val="24"/>
          <w:lang w:val="pt-BR"/>
        </w:rPr>
        <w:t xml:space="preserve">As pessoas não querem perder nada - nem a saúde, nem afetos, nem aqueles que amam. Porém, a realidade humana é feita de constantes alternâncias, de perdas e ganhos; a perda dói, e essa dor, segundo a autora, incomoda, numa sociedade que não pode parar (LUFT, 2003 apud BITTENCOURT; QUINTANA; VELHO, 2011 p. 437). Sendo assim, percebe-se que existe uma forte necessidade de fazer-se notável ao mundo. </w:t>
      </w:r>
    </w:p>
    <w:p w:rsidR="412A803A" w:rsidP="412A803A" w:rsidRDefault="412A803A" w14:paraId="606C12DC" w14:textId="385F0EB9">
      <w:pPr>
        <w:pStyle w:val="Normal"/>
        <w:spacing w:before="120" w:after="120" w:line="360" w:lineRule="auto"/>
        <w:ind w:left="0" w:firstLine="708"/>
        <w:jc w:val="both"/>
      </w:pPr>
      <w:r w:rsidRPr="412A803A" w:rsidR="412A803A">
        <w:rPr>
          <w:rFonts w:ascii="Times New Roman" w:hAnsi="Times New Roman" w:eastAsia="Times New Roman" w:cs="Times New Roman"/>
          <w:noProof w:val="0"/>
          <w:sz w:val="24"/>
          <w:szCs w:val="24"/>
          <w:lang w:val="pt-BR"/>
        </w:rPr>
        <w:t xml:space="preserve">Ainda segundo Bittencourt, Quintana e Velho (2011), existe uma constante imposição de produção ou até mesmo a formação de uma espécie de memorial de si: “o que você deixou para o mundo?” Talvez aí se denuncie o choque maior quando da morte do jovem e, principalmente, da criança. Em ambos os casos se teve pouco tempo de vida para provar ao mundo o quanto se era capaz. </w:t>
      </w:r>
    </w:p>
    <w:p w:rsidR="412A803A" w:rsidP="412A803A" w:rsidRDefault="412A803A" w14:paraId="5704D2E0" w14:textId="5C96AEAC">
      <w:pPr>
        <w:pStyle w:val="Normal"/>
        <w:spacing w:before="120" w:after="120" w:line="360" w:lineRule="auto"/>
        <w:ind w:left="0" w:firstLine="708"/>
        <w:jc w:val="both"/>
      </w:pPr>
      <w:r w:rsidRPr="412A803A" w:rsidR="412A803A">
        <w:rPr>
          <w:rFonts w:ascii="Times New Roman" w:hAnsi="Times New Roman" w:eastAsia="Times New Roman" w:cs="Times New Roman"/>
          <w:noProof w:val="0"/>
          <w:sz w:val="24"/>
          <w:szCs w:val="24"/>
          <w:lang w:val="pt-BR"/>
        </w:rPr>
        <w:t xml:space="preserve">Vê-se, então, que a morte é hoje um tema delicado, mesmo diante daqueles com quem se tem maior intimidade. Evita-se tocar no assunto e qualquer dúvida ou angústia relativa ao morrer é rechaçada e tratada com indiferença, como se o homem fosse imortal. Qualquer reflexão a respeito do morrer é tratada como mera perda de tempo (BITTENCOURT; QUINTANA; VELHO, 2011). </w:t>
      </w:r>
    </w:p>
    <w:p w:rsidR="412A803A" w:rsidP="412A803A" w:rsidRDefault="412A803A" w14:paraId="7E3D1879" w14:textId="5E73BCCD">
      <w:pPr>
        <w:pStyle w:val="Normal"/>
        <w:spacing w:before="120" w:after="120" w:line="360" w:lineRule="auto"/>
        <w:ind w:left="0" w:firstLine="708"/>
        <w:jc w:val="both"/>
      </w:pPr>
      <w:r w:rsidRPr="412A803A" w:rsidR="412A803A">
        <w:rPr>
          <w:rFonts w:ascii="Times New Roman" w:hAnsi="Times New Roman" w:eastAsia="Times New Roman" w:cs="Times New Roman"/>
          <w:noProof w:val="0"/>
          <w:sz w:val="24"/>
          <w:szCs w:val="24"/>
          <w:lang w:val="pt-BR"/>
        </w:rPr>
        <w:t>Porém, o luto constitui um processo de reconstrução, de reorganização diante da morte (FRANCO; MAZORRA, 2007 apud BITTENCOURT; QUINTANA; VELHO, 2011 p. 438). Ele não deve ser ignorado pelos profissionais, e sim ser valorizado e devidamente acompanhado. Os autores acreditam que o luto é importante, pois permite o entendimento de que a morte é real, possibilitando, a partir daí, o estabelecimento de novas concepções sobre o mundo.</w:t>
      </w:r>
    </w:p>
    <w:p w:rsidR="412A803A" w:rsidP="412A803A" w:rsidRDefault="412A803A" w14:paraId="5223DCFD" w14:textId="13AA12E0">
      <w:pPr>
        <w:pStyle w:val="Normal"/>
        <w:spacing w:before="120" w:after="120" w:line="360" w:lineRule="auto"/>
        <w:ind w:left="0"/>
        <w:jc w:val="both"/>
        <w:rPr>
          <w:rFonts w:ascii="Times New Roman" w:hAnsi="Times New Roman" w:eastAsia="Times New Roman" w:cs="Times New Roman"/>
          <w:b w:val="1"/>
          <w:bCs w:val="1"/>
          <w:noProof w:val="0"/>
          <w:sz w:val="24"/>
          <w:szCs w:val="24"/>
          <w:lang w:val="pt-BR"/>
        </w:rPr>
      </w:pPr>
      <w:r w:rsidRPr="412A803A" w:rsidR="412A803A">
        <w:rPr>
          <w:rFonts w:ascii="Times New Roman" w:hAnsi="Times New Roman" w:eastAsia="Times New Roman" w:cs="Times New Roman"/>
          <w:b w:val="1"/>
          <w:bCs w:val="1"/>
          <w:noProof w:val="0"/>
          <w:sz w:val="24"/>
          <w:szCs w:val="24"/>
          <w:lang w:val="pt-BR"/>
        </w:rPr>
        <w:t xml:space="preserve">4        ENTREVISTA FAMILIAR </w:t>
      </w:r>
    </w:p>
    <w:p w:rsidR="412A803A" w:rsidP="412A803A" w:rsidRDefault="412A803A" w14:paraId="2080C195" w14:textId="38D35F5E">
      <w:pPr>
        <w:pStyle w:val="Normal"/>
        <w:spacing w:before="120" w:after="120" w:line="360" w:lineRule="auto"/>
        <w:ind w:left="0" w:firstLine="708"/>
        <w:jc w:val="both"/>
      </w:pPr>
      <w:r w:rsidRPr="412A803A" w:rsidR="412A803A">
        <w:rPr>
          <w:rFonts w:ascii="Times New Roman" w:hAnsi="Times New Roman" w:eastAsia="Times New Roman" w:cs="Times New Roman"/>
          <w:noProof w:val="0"/>
          <w:sz w:val="24"/>
          <w:szCs w:val="24"/>
          <w:lang w:val="pt-BR"/>
        </w:rPr>
        <w:t xml:space="preserve">A realização da entrevista familiar é uma das fases mais importantes do processo de doação de órgãos e tecidos. Segundo Fonseca (2016), anteriores a ela temos: a identificação do possível doador, notificação do caso a Central de Notificação, Captação, Distribuição de Órgãos (CNCDO), manutenção do potencial doador, avaliação para o quadro de morte encefálica e a comunicação aos familiares do quadro. </w:t>
      </w:r>
    </w:p>
    <w:p w:rsidR="412A803A" w:rsidP="412A803A" w:rsidRDefault="412A803A" w14:paraId="52A69AC9" w14:textId="14728933">
      <w:pPr>
        <w:pStyle w:val="Normal"/>
        <w:spacing w:before="120" w:after="120" w:line="360" w:lineRule="auto"/>
        <w:ind w:left="0" w:firstLine="708"/>
        <w:jc w:val="both"/>
      </w:pPr>
      <w:r w:rsidRPr="412A803A" w:rsidR="412A803A">
        <w:rPr>
          <w:rFonts w:ascii="Times New Roman" w:hAnsi="Times New Roman" w:eastAsia="Times New Roman" w:cs="Times New Roman"/>
          <w:noProof w:val="0"/>
          <w:sz w:val="24"/>
          <w:szCs w:val="24"/>
          <w:lang w:val="pt-BR"/>
        </w:rPr>
        <w:t xml:space="preserve">Por ser este o momento onde a morte do paciente é concretizada para seu grupo familiar, um dos principais objetivos da entrevista é o de acolher a família enlutada. O entrevistador deve acolher a família com respeito, proporcionando suporte emocional e diminuindo a tensão provocada pelo ambiente hospitalar e pela situação de perda em que se encontra a família (MANUAL DE DOAÇÃO E TRANSPLANTES, 2017). </w:t>
      </w:r>
    </w:p>
    <w:p w:rsidR="412A803A" w:rsidP="412A803A" w:rsidRDefault="412A803A" w14:paraId="177125F8" w14:textId="4EC12FC6">
      <w:pPr>
        <w:pStyle w:val="Normal"/>
        <w:spacing w:before="120" w:after="120" w:line="360" w:lineRule="auto"/>
        <w:ind w:left="0" w:firstLine="708"/>
        <w:jc w:val="both"/>
      </w:pPr>
      <w:r w:rsidRPr="412A803A" w:rsidR="412A803A">
        <w:rPr>
          <w:rFonts w:ascii="Times New Roman" w:hAnsi="Times New Roman" w:eastAsia="Times New Roman" w:cs="Times New Roman"/>
          <w:noProof w:val="0"/>
          <w:sz w:val="24"/>
          <w:szCs w:val="24"/>
          <w:lang w:val="pt-BR"/>
        </w:rPr>
        <w:t xml:space="preserve">Ainda segundo o Manual de Doação e Transplantes (2017), a entrevista familiar proporciona o momento ideal para tirar dúvidas dos familiares acerca da morte encefálica e sobre o processo de doação e transplante, independente do consentimento ou rejeição acerca da doação de órgãos e tecidos de seu ente querido. </w:t>
      </w:r>
    </w:p>
    <w:p w:rsidR="412A803A" w:rsidP="412A803A" w:rsidRDefault="412A803A" w14:paraId="2132E21B" w14:textId="3F1005CA">
      <w:pPr>
        <w:pStyle w:val="Normal"/>
        <w:spacing w:before="120" w:after="120" w:line="360" w:lineRule="auto"/>
        <w:ind w:left="0" w:firstLine="708"/>
        <w:jc w:val="both"/>
      </w:pPr>
      <w:r w:rsidRPr="412A803A" w:rsidR="412A803A">
        <w:rPr>
          <w:rFonts w:ascii="Times New Roman" w:hAnsi="Times New Roman" w:eastAsia="Times New Roman" w:cs="Times New Roman"/>
          <w:noProof w:val="0"/>
          <w:sz w:val="24"/>
          <w:szCs w:val="24"/>
          <w:lang w:val="pt-BR"/>
        </w:rPr>
        <w:t xml:space="preserve">Fonseca (2016) acrescenta ainda, que tais informações cedidas aos familiares durante a entrevista familiar -para educação acerca do processo de doação e transplante- independem de nível social, educacional e econômico. Sendo assim, tem por objetivo primordial oferecer a opção da doação de órgão(s) e tecido(s) a todos as famílias de potenciais doadores. </w:t>
      </w:r>
    </w:p>
    <w:p w:rsidR="412A803A" w:rsidP="412A803A" w:rsidRDefault="412A803A" w14:paraId="03426DEA" w14:textId="7E9E6C60">
      <w:pPr>
        <w:pStyle w:val="Normal"/>
        <w:spacing w:before="120" w:after="120" w:line="360" w:lineRule="auto"/>
        <w:ind w:left="0" w:firstLine="708"/>
        <w:jc w:val="both"/>
      </w:pPr>
      <w:r w:rsidRPr="412A803A" w:rsidR="412A803A">
        <w:rPr>
          <w:rFonts w:ascii="Times New Roman" w:hAnsi="Times New Roman" w:eastAsia="Times New Roman" w:cs="Times New Roman"/>
          <w:noProof w:val="0"/>
          <w:sz w:val="24"/>
          <w:szCs w:val="24"/>
          <w:lang w:val="pt-BR"/>
        </w:rPr>
        <w:t xml:space="preserve">Segundo o Manual De Doação e Transplantes, (2017) vale salientar para a família, que a doação de órgãos e tecidos é um ato voluntário onde não haverá troca de favores, ou recompensa. Nem tão pouco qualquer forma de pagamento para que ela se concretize. </w:t>
      </w:r>
    </w:p>
    <w:p w:rsidR="412A803A" w:rsidP="412A803A" w:rsidRDefault="412A803A" w14:paraId="4634AF8B" w14:textId="7767F934">
      <w:pPr>
        <w:pStyle w:val="Normal"/>
        <w:spacing w:before="120" w:after="120" w:line="360" w:lineRule="auto"/>
        <w:ind w:left="0" w:firstLine="708"/>
        <w:jc w:val="both"/>
      </w:pPr>
      <w:r w:rsidRPr="412A803A" w:rsidR="412A803A">
        <w:rPr>
          <w:rFonts w:ascii="Times New Roman" w:hAnsi="Times New Roman" w:eastAsia="Times New Roman" w:cs="Times New Roman"/>
          <w:noProof w:val="0"/>
          <w:sz w:val="24"/>
          <w:szCs w:val="24"/>
          <w:lang w:val="pt-BR"/>
        </w:rPr>
        <w:t>Durante a entrevista familiar, a utilização de termos como morte e falecimento deve ser feita para que a família possa realmente entender e elaborar a perda (MANUAL DE DOAÇÃO E TRANSPLANTES, 2017). Tal manual, afirma ainda que tratar a morte como algo real e citá-la, mesmo em um momento de sofrimento significativo para os familiares, transmitirá segurança aos envolvidos, em relação ao diagnóstico de morte encefálica.</w:t>
      </w:r>
    </w:p>
    <w:p w:rsidR="412A803A" w:rsidP="412A803A" w:rsidRDefault="412A803A" w14:paraId="338AFA93" w14:textId="05B2DFAB">
      <w:pPr>
        <w:pStyle w:val="Normal"/>
        <w:spacing w:before="120" w:after="120" w:line="360" w:lineRule="auto"/>
        <w:ind w:left="0" w:firstLine="708"/>
        <w:jc w:val="both"/>
      </w:pPr>
      <w:r w:rsidRPr="412A803A" w:rsidR="412A803A">
        <w:rPr>
          <w:rFonts w:ascii="Times New Roman" w:hAnsi="Times New Roman" w:eastAsia="Times New Roman" w:cs="Times New Roman"/>
          <w:noProof w:val="0"/>
          <w:sz w:val="24"/>
          <w:szCs w:val="24"/>
          <w:lang w:val="pt-BR"/>
        </w:rPr>
        <w:t xml:space="preserve">Em um estudo realizado por Fonseca (2016), na Central de Notificação, Captação e Distribuição de Órgãos (CNCDO) do estado do Rio de Janeiro, onde se entrevistaram vinte e quatro coordenadores de transplantes (17 enfermeiras, 2 assistentes sociais, 2 médicos e 3 psicólogos), que compuseram ou compunham a equipe que atua como coordenadora do processo de doação de órgãos, foi realizado o seguinte questionamento: “Qual é a importância da entrevista familiar dentro dos passos da doação de órgãos?”. </w:t>
      </w:r>
    </w:p>
    <w:p w:rsidR="412A803A" w:rsidP="412A803A" w:rsidRDefault="412A803A" w14:paraId="61D1C6E6" w14:textId="7A19F536">
      <w:pPr>
        <w:pStyle w:val="Normal"/>
        <w:spacing w:before="120" w:after="120" w:line="360" w:lineRule="auto"/>
        <w:ind w:left="0" w:firstLine="708"/>
        <w:jc w:val="both"/>
      </w:pPr>
      <w:r w:rsidRPr="412A803A" w:rsidR="412A803A">
        <w:rPr>
          <w:rFonts w:ascii="Times New Roman" w:hAnsi="Times New Roman" w:eastAsia="Times New Roman" w:cs="Times New Roman"/>
          <w:noProof w:val="0"/>
          <w:sz w:val="24"/>
          <w:szCs w:val="24"/>
          <w:lang w:val="pt-BR"/>
        </w:rPr>
        <w:t>Fonseca (2016) traz, dentre as respostas coletadas que a entrevista familiar foi vista como relevante, decisiva/ determinante para o processo de doação. Reconhecida como meio educativo além de ser apresentada também pelos entrevistados, como meio de apoio emocional, corroborando assim com as informações tragas pelo Manual De Doação e Transplantes, publicado em 2017.</w:t>
      </w:r>
    </w:p>
    <w:p w:rsidR="412A803A" w:rsidP="412A803A" w:rsidRDefault="412A803A" w14:paraId="57CA177A" w14:textId="07F8818B">
      <w:pPr>
        <w:pStyle w:val="Normal"/>
        <w:spacing w:before="120" w:after="120" w:line="360" w:lineRule="auto"/>
        <w:ind w:left="0"/>
        <w:jc w:val="both"/>
      </w:pPr>
      <w:r w:rsidRPr="412A803A" w:rsidR="412A803A">
        <w:rPr>
          <w:rFonts w:ascii="Times New Roman" w:hAnsi="Times New Roman" w:eastAsia="Times New Roman" w:cs="Times New Roman"/>
          <w:noProof w:val="0"/>
          <w:sz w:val="24"/>
          <w:szCs w:val="24"/>
          <w:lang w:val="pt-BR"/>
        </w:rPr>
        <w:t xml:space="preserve">4.1 ESTRUTURA DA ENTREVISTA FAMILIAR </w:t>
      </w:r>
    </w:p>
    <w:p w:rsidR="412A803A" w:rsidP="412A803A" w:rsidRDefault="412A803A" w14:paraId="78A9D595" w14:textId="63F6E9F2">
      <w:pPr>
        <w:pStyle w:val="Normal"/>
        <w:spacing w:before="120" w:after="120" w:line="360" w:lineRule="auto"/>
        <w:ind w:left="0" w:firstLine="708"/>
        <w:jc w:val="both"/>
      </w:pPr>
      <w:r w:rsidRPr="412A803A" w:rsidR="412A803A">
        <w:rPr>
          <w:rFonts w:ascii="Times New Roman" w:hAnsi="Times New Roman" w:eastAsia="Times New Roman" w:cs="Times New Roman"/>
          <w:noProof w:val="0"/>
          <w:sz w:val="24"/>
          <w:szCs w:val="24"/>
          <w:lang w:val="pt-BR"/>
        </w:rPr>
        <w:t xml:space="preserve">A técnica e habilidade dos entrevistadores durante a entrevista familiar são fatores que poderão trazer o consentimento acerca da doação de órgãos e tecidos. Sendo assim, a entrevista pode ser feita por profissionais da área da saúde, como médicos, enfermeiros, assistentes sociais, psicólogos ou outras categorias, desde que estejam capacitados para realizar esta atividade (MANUAL DE DOAÇÃO E TRANSPLANTES, 2017). </w:t>
      </w:r>
    </w:p>
    <w:p w:rsidR="412A803A" w:rsidP="412A803A" w:rsidRDefault="412A803A" w14:paraId="00800453" w14:textId="6E31A01E">
      <w:pPr>
        <w:pStyle w:val="Normal"/>
        <w:spacing w:before="120" w:after="120" w:line="360" w:lineRule="auto"/>
        <w:ind w:left="0" w:firstLine="708"/>
        <w:jc w:val="both"/>
      </w:pPr>
      <w:r w:rsidRPr="412A803A" w:rsidR="412A803A">
        <w:rPr>
          <w:rFonts w:ascii="Times New Roman" w:hAnsi="Times New Roman" w:eastAsia="Times New Roman" w:cs="Times New Roman"/>
          <w:noProof w:val="0"/>
          <w:sz w:val="24"/>
          <w:szCs w:val="24"/>
          <w:lang w:val="pt-BR"/>
        </w:rPr>
        <w:t xml:space="preserve">Sendo preferencial que tais profissionais que conduzirão a entrevista familiar façam parte da Organização de Procura de Órgãos </w:t>
      </w:r>
      <w:r w:rsidRPr="412A803A" w:rsidR="412A803A">
        <w:rPr>
          <w:rFonts w:ascii="Times New Roman" w:hAnsi="Times New Roman" w:eastAsia="Times New Roman" w:cs="Times New Roman"/>
          <w:noProof w:val="0"/>
          <w:sz w:val="24"/>
          <w:szCs w:val="24"/>
          <w:lang w:val="pt-BR"/>
        </w:rPr>
        <w:t>e Tecidos</w:t>
      </w:r>
      <w:r w:rsidRPr="412A803A" w:rsidR="412A803A">
        <w:rPr>
          <w:rFonts w:ascii="Times New Roman" w:hAnsi="Times New Roman" w:eastAsia="Times New Roman" w:cs="Times New Roman"/>
          <w:noProof w:val="0"/>
          <w:sz w:val="24"/>
          <w:szCs w:val="24"/>
          <w:lang w:val="pt-BR"/>
        </w:rPr>
        <w:t xml:space="preserve"> (OPO) ou da Comissão Intra-Hospitalar de Doação de Órgãos e Tecidos para Transplantes (CIHDOTT), como aponta o Manual De Doação e Transplantes (2017). </w:t>
      </w:r>
    </w:p>
    <w:p w:rsidR="412A803A" w:rsidP="412A803A" w:rsidRDefault="412A803A" w14:paraId="78F70B6D" w14:textId="61914843">
      <w:pPr>
        <w:pStyle w:val="Normal"/>
        <w:spacing w:before="120" w:after="120" w:line="360" w:lineRule="auto"/>
        <w:ind w:left="0" w:firstLine="708"/>
        <w:jc w:val="both"/>
      </w:pPr>
      <w:r w:rsidRPr="412A803A" w:rsidR="412A803A">
        <w:rPr>
          <w:rFonts w:ascii="Times New Roman" w:hAnsi="Times New Roman" w:eastAsia="Times New Roman" w:cs="Times New Roman"/>
          <w:noProof w:val="0"/>
          <w:sz w:val="24"/>
          <w:szCs w:val="24"/>
          <w:lang w:val="pt-BR"/>
        </w:rPr>
        <w:t>Para realização de uma entrevista familiar com sucesso alguns fatores são observados e respeitados pela equipe. Entre eles temos o momento adequado para realização da mesma. A entrevista deve acontecer somente após a comunicação do óbito pelo profissional médico (MANUAL DE DOAÇÃO E TRANSPLANTES, 2017).</w:t>
      </w:r>
    </w:p>
    <w:p w:rsidR="412A803A" w:rsidP="412A803A" w:rsidRDefault="412A803A" w14:paraId="32FFD262" w14:textId="4A5EAC38">
      <w:pPr>
        <w:pStyle w:val="Normal"/>
        <w:spacing w:before="120" w:after="120" w:line="360" w:lineRule="auto"/>
        <w:ind w:left="0" w:firstLine="708"/>
        <w:jc w:val="both"/>
      </w:pPr>
      <w:r w:rsidRPr="412A803A" w:rsidR="412A803A">
        <w:rPr>
          <w:rFonts w:ascii="Times New Roman" w:hAnsi="Times New Roman" w:eastAsia="Times New Roman" w:cs="Times New Roman"/>
          <w:noProof w:val="0"/>
          <w:sz w:val="24"/>
          <w:szCs w:val="24"/>
          <w:lang w:val="pt-BR"/>
        </w:rPr>
        <w:t>Na pesquisa realizada por Fonseca (2016), foi revelado que dentre as características profissionais e pessoais essenciais aos entrevistadores, as de possuir escuta ativa, saber o momento em que se deve ficar calado, e o momento correto de fala, são um diferencial.</w:t>
      </w:r>
    </w:p>
    <w:p w:rsidR="412A803A" w:rsidP="412A803A" w:rsidRDefault="412A803A" w14:paraId="63F005CB" w14:textId="077FD5C3">
      <w:pPr>
        <w:pStyle w:val="Normal"/>
        <w:spacing w:before="120" w:after="120" w:line="360" w:lineRule="auto"/>
        <w:ind w:left="0" w:firstLine="708"/>
        <w:jc w:val="both"/>
      </w:pPr>
      <w:r w:rsidRPr="412A803A" w:rsidR="412A803A">
        <w:rPr>
          <w:rFonts w:ascii="Times New Roman" w:hAnsi="Times New Roman" w:eastAsia="Times New Roman" w:cs="Times New Roman"/>
          <w:noProof w:val="0"/>
          <w:sz w:val="24"/>
          <w:szCs w:val="24"/>
          <w:lang w:val="pt-BR"/>
        </w:rPr>
        <w:t xml:space="preserve"> Corroborando com a ideia supramencionada, a entrevista deve ser feita a partir do momento em que os familiares apresentarem condições emocionais para dialogar e autonomia para tomar decisões (MANUAL DE DOAÇÃO E TRANSPLANTES, 2017). Logo, a escolha do melhor momento para realização da entrevista terá impacto significativo sobre a decisão familiar e só será possível se o profissional entrevistador possuir as características requeridas. </w:t>
      </w:r>
    </w:p>
    <w:p w:rsidR="412A803A" w:rsidP="412A803A" w:rsidRDefault="412A803A" w14:paraId="79584628" w14:textId="44307943">
      <w:pPr>
        <w:pStyle w:val="Normal"/>
        <w:spacing w:before="120" w:after="120" w:line="360" w:lineRule="auto"/>
        <w:ind w:left="0"/>
        <w:jc w:val="both"/>
      </w:pPr>
      <w:r w:rsidRPr="412A803A" w:rsidR="412A803A">
        <w:rPr>
          <w:rFonts w:ascii="Times New Roman" w:hAnsi="Times New Roman" w:eastAsia="Times New Roman" w:cs="Times New Roman"/>
          <w:noProof w:val="0"/>
          <w:sz w:val="24"/>
          <w:szCs w:val="24"/>
          <w:lang w:val="pt-BR"/>
        </w:rPr>
        <w:t xml:space="preserve">4.1.1 Cenário da entrevista </w:t>
      </w:r>
    </w:p>
    <w:p w:rsidR="412A803A" w:rsidP="412A803A" w:rsidRDefault="412A803A" w14:paraId="1251230B" w14:textId="198C373C">
      <w:pPr>
        <w:pStyle w:val="Normal"/>
        <w:spacing w:before="120" w:after="120" w:line="360" w:lineRule="auto"/>
        <w:ind w:left="0" w:firstLine="708"/>
        <w:jc w:val="both"/>
      </w:pPr>
      <w:r w:rsidRPr="412A803A" w:rsidR="412A803A">
        <w:rPr>
          <w:rFonts w:ascii="Times New Roman" w:hAnsi="Times New Roman" w:eastAsia="Times New Roman" w:cs="Times New Roman"/>
          <w:noProof w:val="0"/>
          <w:sz w:val="24"/>
          <w:szCs w:val="24"/>
          <w:lang w:val="pt-BR"/>
        </w:rPr>
        <w:t>Segundo</w:t>
      </w:r>
      <w:r w:rsidRPr="412A803A" w:rsidR="412A803A">
        <w:rPr>
          <w:rFonts w:ascii="Times New Roman" w:hAnsi="Times New Roman" w:eastAsia="Times New Roman" w:cs="Times New Roman"/>
          <w:noProof w:val="0"/>
          <w:sz w:val="24"/>
          <w:szCs w:val="24"/>
          <w:lang w:val="pt-BR"/>
        </w:rPr>
        <w:t xml:space="preserve"> o Manual De Doação e Transplantes (2017), vários aspectos devem ser destacados para que uma entrevista familiar seja bem-sucedida. Além do momento ideal, o cenário em que se dá a entrevista e onde ela é realizada também deve ser observado. </w:t>
      </w:r>
    </w:p>
    <w:p w:rsidR="412A803A" w:rsidP="412A803A" w:rsidRDefault="412A803A" w14:paraId="70D7D673" w14:textId="1E1DD3F4">
      <w:pPr>
        <w:pStyle w:val="Normal"/>
        <w:spacing w:before="120" w:after="120" w:line="360" w:lineRule="auto"/>
        <w:ind w:left="0" w:firstLine="708"/>
        <w:jc w:val="both"/>
      </w:pPr>
      <w:r w:rsidRPr="412A803A" w:rsidR="412A803A">
        <w:rPr>
          <w:rFonts w:ascii="Times New Roman" w:hAnsi="Times New Roman" w:eastAsia="Times New Roman" w:cs="Times New Roman"/>
          <w:noProof w:val="0"/>
          <w:sz w:val="24"/>
          <w:szCs w:val="24"/>
          <w:lang w:val="pt-BR"/>
        </w:rPr>
        <w:t xml:space="preserve">Conforme Santos e </w:t>
      </w:r>
      <w:proofErr w:type="spellStart"/>
      <w:r w:rsidRPr="412A803A" w:rsidR="412A803A">
        <w:rPr>
          <w:rFonts w:ascii="Times New Roman" w:hAnsi="Times New Roman" w:eastAsia="Times New Roman" w:cs="Times New Roman"/>
          <w:noProof w:val="0"/>
          <w:sz w:val="24"/>
          <w:szCs w:val="24"/>
          <w:lang w:val="pt-BR"/>
        </w:rPr>
        <w:t>Massarollo</w:t>
      </w:r>
      <w:proofErr w:type="spellEnd"/>
      <w:r w:rsidRPr="412A803A" w:rsidR="412A803A">
        <w:rPr>
          <w:rFonts w:ascii="Times New Roman" w:hAnsi="Times New Roman" w:eastAsia="Times New Roman" w:cs="Times New Roman"/>
          <w:noProof w:val="0"/>
          <w:sz w:val="24"/>
          <w:szCs w:val="24"/>
          <w:lang w:val="pt-BR"/>
        </w:rPr>
        <w:t xml:space="preserve"> (2011), um local desorganizado, com ruídos, trânsito de pessoas, ausência de privacidade e inexistência de assentos para acomodar os familiares, como é comum em corredores e em unidades onde os potenciais doadores estão internados, dificultará a realização da entrevista. </w:t>
      </w:r>
    </w:p>
    <w:p w:rsidR="412A803A" w:rsidP="412A803A" w:rsidRDefault="412A803A" w14:paraId="2F6AA123" w14:textId="0BC053B3">
      <w:pPr>
        <w:pStyle w:val="Normal"/>
        <w:spacing w:before="120" w:after="120" w:line="360" w:lineRule="auto"/>
        <w:ind w:left="0" w:firstLine="708"/>
        <w:jc w:val="both"/>
      </w:pPr>
      <w:r w:rsidRPr="412A803A" w:rsidR="412A803A">
        <w:rPr>
          <w:rFonts w:ascii="Times New Roman" w:hAnsi="Times New Roman" w:eastAsia="Times New Roman" w:cs="Times New Roman"/>
          <w:noProof w:val="0"/>
          <w:sz w:val="24"/>
          <w:szCs w:val="24"/>
          <w:lang w:val="pt-BR"/>
        </w:rPr>
        <w:t xml:space="preserve">Em contrapartida, a existência de um local adequado facilita a realização da entrevista. O ambiente deve ser confortável, calmo, acolhedor com o intuito de evitar a agitação do setor, que pode dificultar a compreensão das informações e distante do local onde o doador está internado, para que a família não o observe, durante a entrevista (SANTOS; MASSAROLLO, 2011). </w:t>
      </w:r>
    </w:p>
    <w:p w:rsidR="412A803A" w:rsidP="412A803A" w:rsidRDefault="412A803A" w14:paraId="6025823A" w14:textId="090B2778">
      <w:pPr>
        <w:pStyle w:val="Normal"/>
        <w:spacing w:before="120" w:after="120" w:line="360" w:lineRule="auto"/>
        <w:ind w:left="0" w:firstLine="708"/>
        <w:jc w:val="both"/>
      </w:pPr>
      <w:r w:rsidRPr="412A803A" w:rsidR="412A803A">
        <w:rPr>
          <w:rFonts w:ascii="Times New Roman" w:hAnsi="Times New Roman" w:eastAsia="Times New Roman" w:cs="Times New Roman"/>
          <w:noProof w:val="0"/>
          <w:sz w:val="24"/>
          <w:szCs w:val="24"/>
          <w:lang w:val="pt-BR"/>
        </w:rPr>
        <w:t>Para que o ambiente se torne ainda mais acolhedor, é aconselhado ter na sala água, lenços e telefone disponível para a família fazer alguma ligação (MANUAL DE DOAÇÃO E TRANSPLANTES, 2017). Acrescenta-se também a necessidade de proporcionar um local que comporte todos os familiares que participarão da entrevista familiar, uma vez que não se pode limitar o número de pessoas se elas forem parentes de até segundo grau do paciente, além do cônjuge ou companheiro.</w:t>
      </w:r>
    </w:p>
    <w:p w:rsidR="412A803A" w:rsidP="412A803A" w:rsidRDefault="412A803A" w14:paraId="57DBFD4E" w14:textId="00C636BD">
      <w:pPr>
        <w:pStyle w:val="Normal"/>
        <w:spacing w:before="120" w:after="120" w:line="360" w:lineRule="auto"/>
        <w:ind w:left="0"/>
        <w:jc w:val="both"/>
        <w:rPr>
          <w:rFonts w:ascii="Times New Roman" w:hAnsi="Times New Roman" w:eastAsia="Times New Roman" w:cs="Times New Roman"/>
          <w:b w:val="1"/>
          <w:bCs w:val="1"/>
          <w:noProof w:val="0"/>
          <w:sz w:val="24"/>
          <w:szCs w:val="24"/>
          <w:lang w:val="pt-BR"/>
        </w:rPr>
      </w:pPr>
      <w:r w:rsidRPr="412A803A" w:rsidR="412A803A">
        <w:rPr>
          <w:rFonts w:ascii="Times New Roman" w:hAnsi="Times New Roman" w:eastAsia="Times New Roman" w:cs="Times New Roman"/>
          <w:b w:val="1"/>
          <w:bCs w:val="1"/>
          <w:noProof w:val="0"/>
          <w:sz w:val="24"/>
          <w:szCs w:val="24"/>
          <w:lang w:val="pt-BR"/>
        </w:rPr>
        <w:t xml:space="preserve">5      ACOLHIMENTO FAMILIAR </w:t>
      </w:r>
    </w:p>
    <w:p w:rsidR="412A803A" w:rsidP="412A803A" w:rsidRDefault="412A803A" w14:paraId="14AA9C58" w14:textId="770BFC83">
      <w:pPr>
        <w:pStyle w:val="Normal"/>
        <w:spacing w:before="120" w:after="120" w:line="360" w:lineRule="auto"/>
        <w:ind w:left="0" w:firstLine="708"/>
        <w:jc w:val="both"/>
        <w:rPr>
          <w:rFonts w:ascii="Times New Roman" w:hAnsi="Times New Roman" w:eastAsia="Times New Roman" w:cs="Times New Roman"/>
          <w:noProof w:val="0"/>
          <w:sz w:val="24"/>
          <w:szCs w:val="24"/>
          <w:lang w:val="pt-BR"/>
        </w:rPr>
      </w:pPr>
      <w:r w:rsidRPr="412A803A" w:rsidR="412A803A">
        <w:rPr>
          <w:rFonts w:ascii="Times New Roman" w:hAnsi="Times New Roman" w:eastAsia="Times New Roman" w:cs="Times New Roman"/>
          <w:noProof w:val="0"/>
          <w:sz w:val="24"/>
          <w:szCs w:val="24"/>
          <w:lang w:val="pt-BR"/>
        </w:rPr>
        <w:t xml:space="preserve">Lidar com o processo de doação de órgãos e tecidos, exige características profissionais, mas requer também preparo emocional e psicológico. Pois, os coordenadores lidam com reações positivas no sentido de eventualmente surgirem familiares esclarecidos sobre a doação, e também aqueles que, em uma escala maior, lidam negativamente com a morte encefálica (FONSECA; TAVARES, 2014). </w:t>
      </w:r>
    </w:p>
    <w:p w:rsidR="412A803A" w:rsidP="412A803A" w:rsidRDefault="412A803A" w14:paraId="63173D42" w14:textId="1CB40593">
      <w:pPr>
        <w:pStyle w:val="Normal"/>
        <w:spacing w:before="120" w:after="120" w:line="360" w:lineRule="auto"/>
        <w:ind w:left="0" w:firstLine="708"/>
        <w:jc w:val="both"/>
        <w:rPr>
          <w:rFonts w:ascii="Times New Roman" w:hAnsi="Times New Roman" w:eastAsia="Times New Roman" w:cs="Times New Roman"/>
          <w:noProof w:val="0"/>
          <w:sz w:val="24"/>
          <w:szCs w:val="24"/>
          <w:lang w:val="pt-BR"/>
        </w:rPr>
      </w:pPr>
      <w:r w:rsidRPr="412A803A" w:rsidR="412A803A">
        <w:rPr>
          <w:rFonts w:ascii="Times New Roman" w:hAnsi="Times New Roman" w:eastAsia="Times New Roman" w:cs="Times New Roman"/>
          <w:noProof w:val="0"/>
          <w:sz w:val="24"/>
          <w:szCs w:val="24"/>
          <w:lang w:val="pt-BR"/>
        </w:rPr>
        <w:t xml:space="preserve">A assistência adequada ao potencial doador e o acolhimento oferecido aos familiares facilitam a realização da entrevista e requerem o envolvimento da equipe multiprofissional para tratar a família com honestidade e dignidade (SANTOS; MASSAROLLO, 2011). Logo na entrevista familiar faz-se ainda mais necessário que o olhar humanizado e escuta ativa seja posto em prática pelos profissionais coordenadores da entrevista. </w:t>
      </w:r>
    </w:p>
    <w:p w:rsidR="412A803A" w:rsidP="412A803A" w:rsidRDefault="412A803A" w14:paraId="12402C9D" w14:textId="41FE8209">
      <w:pPr>
        <w:pStyle w:val="Normal"/>
        <w:spacing w:before="120" w:after="120" w:line="360" w:lineRule="auto"/>
        <w:ind w:left="0" w:firstLine="708"/>
        <w:jc w:val="both"/>
        <w:rPr>
          <w:rFonts w:ascii="Times New Roman" w:hAnsi="Times New Roman" w:eastAsia="Times New Roman" w:cs="Times New Roman"/>
          <w:noProof w:val="0"/>
          <w:sz w:val="24"/>
          <w:szCs w:val="24"/>
          <w:lang w:val="pt-BR"/>
        </w:rPr>
      </w:pPr>
      <w:r w:rsidRPr="412A803A" w:rsidR="412A803A">
        <w:rPr>
          <w:rFonts w:ascii="Times New Roman" w:hAnsi="Times New Roman" w:eastAsia="Times New Roman" w:cs="Times New Roman"/>
          <w:noProof w:val="0"/>
          <w:sz w:val="24"/>
          <w:szCs w:val="24"/>
          <w:lang w:val="pt-BR"/>
        </w:rPr>
        <w:t xml:space="preserve">De acordo com o Manual De Doação e Transplantes (2017), o entrevistador deve atentar-se para comunicações não verbais, como as observadas através da postura corporal, expressões faciais e contatos visuais existentes no ambiente. Possibilitando que os familiares possam expressar seus sentimentos e pensamentos ao sentirem-se acolhidos e respeitados quanto ao luto presente. </w:t>
      </w:r>
    </w:p>
    <w:p w:rsidR="412A803A" w:rsidP="412A803A" w:rsidRDefault="412A803A" w14:paraId="07878FAE" w14:textId="7B57356D">
      <w:pPr>
        <w:pStyle w:val="Normal"/>
        <w:spacing w:before="120" w:after="120" w:line="360" w:lineRule="auto"/>
        <w:ind w:left="0" w:firstLine="708"/>
        <w:jc w:val="both"/>
        <w:rPr>
          <w:rFonts w:ascii="Times New Roman" w:hAnsi="Times New Roman" w:eastAsia="Times New Roman" w:cs="Times New Roman"/>
          <w:noProof w:val="0"/>
          <w:sz w:val="24"/>
          <w:szCs w:val="24"/>
          <w:lang w:val="pt-BR"/>
        </w:rPr>
      </w:pPr>
      <w:r w:rsidRPr="412A803A" w:rsidR="412A803A">
        <w:rPr>
          <w:rFonts w:ascii="Times New Roman" w:hAnsi="Times New Roman" w:eastAsia="Times New Roman" w:cs="Times New Roman"/>
          <w:noProof w:val="0"/>
          <w:sz w:val="24"/>
          <w:szCs w:val="24"/>
          <w:lang w:val="pt-BR"/>
        </w:rPr>
        <w:t xml:space="preserve">Uma vez que Fonseca (2016), cita características que podem auxiliar na entrevista familiar e assim gerar o possível consentimento à doação de órgãos e tecidos, fica evidente que a ausência das mesmas trará reflexos negativos no contexto de doação e transplante. </w:t>
      </w:r>
    </w:p>
    <w:p w:rsidR="412A803A" w:rsidP="412A803A" w:rsidRDefault="412A803A" w14:paraId="796FDBAA" w14:textId="1C19DAEE">
      <w:pPr>
        <w:pStyle w:val="Normal"/>
        <w:spacing w:before="120" w:after="120" w:line="360" w:lineRule="auto"/>
        <w:ind w:left="0"/>
        <w:jc w:val="both"/>
        <w:rPr>
          <w:rFonts w:ascii="Times New Roman" w:hAnsi="Times New Roman" w:eastAsia="Times New Roman" w:cs="Times New Roman"/>
          <w:noProof w:val="0"/>
          <w:sz w:val="24"/>
          <w:szCs w:val="24"/>
          <w:lang w:val="pt-BR"/>
        </w:rPr>
      </w:pPr>
      <w:r w:rsidRPr="412A803A" w:rsidR="412A803A">
        <w:rPr>
          <w:rFonts w:ascii="Times New Roman" w:hAnsi="Times New Roman" w:eastAsia="Times New Roman" w:cs="Times New Roman"/>
          <w:noProof w:val="0"/>
          <w:sz w:val="24"/>
          <w:szCs w:val="24"/>
          <w:lang w:val="pt-BR"/>
        </w:rPr>
        <w:t xml:space="preserve">5.1 REFLEXOS DA ENTREVISTA FAMILIAR </w:t>
      </w:r>
    </w:p>
    <w:p w:rsidR="412A803A" w:rsidP="412A803A" w:rsidRDefault="412A803A" w14:paraId="632A80D7" w14:textId="3938BB51">
      <w:pPr>
        <w:pStyle w:val="Normal"/>
        <w:spacing w:before="120" w:after="120" w:line="360" w:lineRule="auto"/>
        <w:ind w:left="0" w:firstLine="708"/>
        <w:jc w:val="both"/>
        <w:rPr>
          <w:rFonts w:ascii="Times New Roman" w:hAnsi="Times New Roman" w:eastAsia="Times New Roman" w:cs="Times New Roman"/>
          <w:noProof w:val="0"/>
          <w:sz w:val="24"/>
          <w:szCs w:val="24"/>
          <w:lang w:val="pt-BR"/>
        </w:rPr>
      </w:pPr>
      <w:r w:rsidRPr="412A803A" w:rsidR="412A803A">
        <w:rPr>
          <w:rFonts w:ascii="Times New Roman" w:hAnsi="Times New Roman" w:eastAsia="Times New Roman" w:cs="Times New Roman"/>
          <w:noProof w:val="0"/>
          <w:sz w:val="24"/>
          <w:szCs w:val="24"/>
          <w:lang w:val="pt-BR"/>
        </w:rPr>
        <w:t xml:space="preserve">A Associação Brasileira de Transplante de Órgãos (ABTO), através do Registro Brasileiro de Transplantes (RBT), que </w:t>
      </w:r>
      <w:r w:rsidRPr="412A803A" w:rsidR="412A803A">
        <w:rPr>
          <w:rFonts w:ascii="Times New Roman" w:hAnsi="Times New Roman" w:eastAsia="Times New Roman" w:cs="Times New Roman"/>
          <w:noProof w:val="0"/>
          <w:sz w:val="24"/>
          <w:szCs w:val="24"/>
          <w:lang w:val="pt-BR"/>
        </w:rPr>
        <w:t>traz</w:t>
      </w:r>
      <w:r w:rsidRPr="412A803A" w:rsidR="412A803A">
        <w:rPr>
          <w:rFonts w:ascii="Times New Roman" w:hAnsi="Times New Roman" w:eastAsia="Times New Roman" w:cs="Times New Roman"/>
          <w:noProof w:val="0"/>
          <w:sz w:val="24"/>
          <w:szCs w:val="24"/>
          <w:lang w:val="pt-BR"/>
        </w:rPr>
        <w:t xml:space="preserve"> publicações periódicas de dados numéricos de doações e transplantes em território nacional. Segundo RBT (2019), dentre as causas da não concretização da doação de órgãos de potenciais doadores notificados, durante o período de janeiro a março de 2019, temos: Recusa familiar, contraindicação médica, parada cardíaca, morte encefálica não confirmada e outros, conforme demonstrado na figura 1.</w:t>
      </w:r>
    </w:p>
    <w:p w:rsidR="412A803A" w:rsidP="412A803A" w:rsidRDefault="412A803A" w14:paraId="57D75813" w14:textId="43C4139E">
      <w:pPr>
        <w:pStyle w:val="Normal"/>
        <w:spacing w:before="120" w:after="120" w:line="360" w:lineRule="auto"/>
        <w:ind w:left="0"/>
        <w:jc w:val="both"/>
        <w:rPr>
          <w:rFonts w:ascii="Times New Roman" w:hAnsi="Times New Roman" w:eastAsia="Times New Roman" w:cs="Times New Roman"/>
          <w:noProof w:val="0"/>
          <w:sz w:val="20"/>
          <w:szCs w:val="20"/>
          <w:lang w:val="pt-BR"/>
        </w:rPr>
      </w:pPr>
      <w:r w:rsidRPr="412A803A" w:rsidR="412A803A">
        <w:rPr>
          <w:rFonts w:ascii="Times New Roman" w:hAnsi="Times New Roman" w:eastAsia="Times New Roman" w:cs="Times New Roman"/>
          <w:noProof w:val="0"/>
          <w:sz w:val="20"/>
          <w:szCs w:val="20"/>
          <w:lang w:val="pt-BR"/>
        </w:rPr>
        <w:t>Figura 1 – Causas da não concretização da doação de órgãos.</w:t>
      </w:r>
    </w:p>
    <w:p w:rsidR="412A803A" w:rsidP="412A803A" w:rsidRDefault="412A803A" w14:paraId="185ECB3F" w14:textId="43A7CBB7">
      <w:pPr>
        <w:pStyle w:val="Normal"/>
        <w:spacing w:before="120" w:after="120" w:line="360" w:lineRule="auto"/>
        <w:ind w:left="0"/>
        <w:jc w:val="both"/>
      </w:pPr>
      <w:r>
        <w:drawing>
          <wp:inline wp14:editId="4D3C1020" wp14:anchorId="0C7BC8CF">
            <wp:extent cx="5793526" cy="1352563"/>
            <wp:effectExtent l="0" t="0" r="0" b="0"/>
            <wp:docPr id="813783817" name="" title=""/>
            <wp:cNvGraphicFramePr>
              <a:graphicFrameLocks noChangeAspect="1"/>
            </wp:cNvGraphicFramePr>
            <a:graphic>
              <a:graphicData uri="http://schemas.openxmlformats.org/drawingml/2006/picture">
                <pic:pic>
                  <pic:nvPicPr>
                    <pic:cNvPr id="0" name=""/>
                    <pic:cNvPicPr/>
                  </pic:nvPicPr>
                  <pic:blipFill>
                    <a:blip r:embed="Ra7855658cba34a2e">
                      <a:extLst>
                        <a:ext xmlns:a="http://schemas.openxmlformats.org/drawingml/2006/main" uri="{28A0092B-C50C-407E-A947-70E740481C1C}">
                          <a14:useLocalDpi val="0"/>
                        </a:ext>
                      </a:extLst>
                    </a:blip>
                    <a:srcRect l="0" t="0" r="0" b="14457"/>
                    <a:stretch>
                      <a:fillRect/>
                    </a:stretch>
                  </pic:blipFill>
                  <pic:spPr xmlns:pic="http://schemas.openxmlformats.org/drawingml/2006/picture">
                    <a:xfrm xmlns:a="http://schemas.openxmlformats.org/drawingml/2006/main" rot="0" flipH="0" flipV="0">
                      <a:off x="0" y="0"/>
                      <a:ext cx="5793526" cy="1352563"/>
                    </a:xfrm>
                    <a:prstGeom xmlns:a="http://schemas.openxmlformats.org/drawingml/2006/main" prst="rect">
                      <a:avLst/>
                    </a:prstGeom>
                  </pic:spPr>
                </pic:pic>
              </a:graphicData>
            </a:graphic>
          </wp:inline>
        </w:drawing>
      </w:r>
      <w:r w:rsidRPr="412A803A" w:rsidR="412A803A">
        <w:rPr>
          <w:rFonts w:ascii="Times New Roman" w:hAnsi="Times New Roman" w:eastAsia="Times New Roman" w:cs="Times New Roman"/>
          <w:b w:val="1"/>
          <w:bCs w:val="1"/>
          <w:noProof w:val="0"/>
          <w:sz w:val="24"/>
          <w:szCs w:val="24"/>
          <w:lang w:val="pt-BR"/>
        </w:rPr>
        <w:t>Fonte</w:t>
      </w:r>
      <w:r w:rsidRPr="412A803A" w:rsidR="412A803A">
        <w:rPr>
          <w:rFonts w:ascii="Times New Roman" w:hAnsi="Times New Roman" w:eastAsia="Times New Roman" w:cs="Times New Roman"/>
          <w:noProof w:val="0"/>
          <w:sz w:val="24"/>
          <w:szCs w:val="24"/>
          <w:lang w:val="pt-BR"/>
        </w:rPr>
        <w:t>: RBT (2019, p. 13)</w:t>
      </w:r>
    </w:p>
    <w:p w:rsidR="412A803A" w:rsidP="412A803A" w:rsidRDefault="412A803A" w14:paraId="5F987A0A" w14:textId="6D310DAF">
      <w:pPr>
        <w:pStyle w:val="Normal"/>
        <w:spacing w:before="120" w:after="120" w:line="360" w:lineRule="auto"/>
        <w:ind w:left="0" w:firstLine="708"/>
        <w:jc w:val="both"/>
      </w:pPr>
      <w:r w:rsidRPr="412A803A" w:rsidR="412A803A">
        <w:rPr>
          <w:rFonts w:ascii="Times New Roman" w:hAnsi="Times New Roman" w:eastAsia="Times New Roman" w:cs="Times New Roman"/>
          <w:noProof w:val="0"/>
          <w:sz w:val="24"/>
          <w:szCs w:val="24"/>
          <w:lang w:val="pt-BR"/>
        </w:rPr>
        <w:t xml:space="preserve">No que concerne o contexto da entrevista familiar, constata-se que de 1.588 entrevistas realizadas durante janeiro/março de 2019, 621 delas (39%), foram recusadas. </w:t>
      </w:r>
    </w:p>
    <w:p w:rsidR="412A803A" w:rsidP="412A803A" w:rsidRDefault="412A803A" w14:paraId="22D4E743" w14:textId="7F57BBEF">
      <w:pPr>
        <w:pStyle w:val="Normal"/>
        <w:spacing w:before="120" w:after="120" w:line="360" w:lineRule="auto"/>
        <w:ind w:left="0" w:firstLine="708"/>
        <w:jc w:val="both"/>
      </w:pPr>
      <w:r w:rsidRPr="412A803A" w:rsidR="412A803A">
        <w:rPr>
          <w:rFonts w:ascii="Times New Roman" w:hAnsi="Times New Roman" w:eastAsia="Times New Roman" w:cs="Times New Roman"/>
          <w:noProof w:val="0"/>
          <w:sz w:val="24"/>
          <w:szCs w:val="24"/>
          <w:lang w:val="pt-BR"/>
        </w:rPr>
        <w:t xml:space="preserve">Diferente dos outros fatores supracitados, que inviabilizaram a doação dos doadores notificados, a recusa familiar acontece em um contexto de possibilidades. Pois a família recebe a oportunidade de viabilizar ou não a doação de órgãos e tecidos. </w:t>
      </w:r>
    </w:p>
    <w:p w:rsidR="412A803A" w:rsidP="412A803A" w:rsidRDefault="412A803A" w14:paraId="3F940D8D" w14:textId="51780696">
      <w:pPr>
        <w:pStyle w:val="Normal"/>
        <w:spacing w:before="120" w:after="120" w:line="360" w:lineRule="auto"/>
        <w:ind w:left="0" w:firstLine="708"/>
        <w:jc w:val="both"/>
      </w:pPr>
      <w:r w:rsidRPr="412A803A" w:rsidR="412A803A">
        <w:rPr>
          <w:rFonts w:ascii="Times New Roman" w:hAnsi="Times New Roman" w:eastAsia="Times New Roman" w:cs="Times New Roman"/>
          <w:noProof w:val="0"/>
          <w:sz w:val="24"/>
          <w:szCs w:val="24"/>
          <w:lang w:val="pt-BR"/>
        </w:rPr>
        <w:t xml:space="preserve">Todos os dias novos pacientes surgem na lista de espera por um órgão ou tecido. Conforme traz a RBT (2019), um total de 33.984 pacientes se encontravam ativos na lista de espera até março de 2019. </w:t>
      </w:r>
    </w:p>
    <w:p w:rsidR="412A803A" w:rsidP="412A803A" w:rsidRDefault="412A803A" w14:paraId="72F2A880" w14:textId="25C0030D">
      <w:pPr>
        <w:pStyle w:val="Normal"/>
        <w:spacing w:before="120" w:after="120" w:line="360" w:lineRule="auto"/>
        <w:ind w:left="0" w:firstLine="708"/>
        <w:jc w:val="both"/>
      </w:pPr>
      <w:r w:rsidRPr="412A803A" w:rsidR="412A803A">
        <w:rPr>
          <w:rFonts w:ascii="Times New Roman" w:hAnsi="Times New Roman" w:eastAsia="Times New Roman" w:cs="Times New Roman"/>
          <w:noProof w:val="0"/>
          <w:sz w:val="24"/>
          <w:szCs w:val="24"/>
          <w:lang w:val="pt-BR"/>
        </w:rPr>
        <w:t xml:space="preserve">A estratégia empregada na entrevista é oferecer a oportunidade de transformar a tragédia da perda do ente querido em um ato nobre de doação (MANUAL DE DOAÇÃO E TRANSPLANTES, 2017). Afinal, a dor produzida pela perda de um ente querido não é desejável, por parte dos enlutados, para outras famílias. </w:t>
      </w:r>
    </w:p>
    <w:p w:rsidR="412A803A" w:rsidP="412A803A" w:rsidRDefault="412A803A" w14:paraId="708D2061" w14:textId="18B9B9B9">
      <w:pPr>
        <w:pStyle w:val="Normal"/>
        <w:spacing w:before="120" w:after="120" w:line="360" w:lineRule="auto"/>
        <w:ind w:left="0" w:firstLine="708"/>
        <w:jc w:val="both"/>
      </w:pPr>
      <w:r w:rsidRPr="412A803A" w:rsidR="412A803A">
        <w:rPr>
          <w:rFonts w:ascii="Times New Roman" w:hAnsi="Times New Roman" w:eastAsia="Times New Roman" w:cs="Times New Roman"/>
          <w:noProof w:val="0"/>
          <w:sz w:val="24"/>
          <w:szCs w:val="24"/>
          <w:lang w:val="pt-BR"/>
        </w:rPr>
        <w:t>Durante o primeiro trimestre, o RBT (2019) apontou que de 7.974 pacientes que ingressaram na fila de espera, 806 deles faleceram enquanto esperavam por órgãos ou tecidos. Sendo assim, podemos acrescentar aos objetivos da entrevista familiar, a intenção de minimizar o número de pacientes em lista de espera e consequente redução da mortalidade durante o aguardo. Trazendo também consequências positivas para famílias doadoras, pois este gesto pode atenuar a dor e servir como consolo (MANUAL DE DOAÇÃO E TRANSPLANTES, 2017).</w:t>
      </w:r>
    </w:p>
    <w:p w:rsidR="412A803A" w:rsidP="412A803A" w:rsidRDefault="412A803A" w14:paraId="359D0C00" w14:textId="73050E5D">
      <w:pPr>
        <w:pStyle w:val="Normal"/>
        <w:spacing w:before="120" w:after="120" w:line="360" w:lineRule="auto"/>
        <w:ind w:left="0"/>
        <w:jc w:val="both"/>
        <w:rPr>
          <w:rFonts w:ascii="Times New Roman" w:hAnsi="Times New Roman" w:eastAsia="Times New Roman" w:cs="Times New Roman"/>
          <w:noProof w:val="0"/>
          <w:sz w:val="24"/>
          <w:szCs w:val="24"/>
          <w:lang w:val="pt-BR"/>
        </w:rPr>
      </w:pPr>
    </w:p>
    <w:p w:rsidRPr="00BD6489" w:rsidR="001C422C" w:rsidP="412A803A" w:rsidRDefault="00B466BF" w14:paraId="518D2C50" w14:textId="60F3469D">
      <w:pPr>
        <w:keepNext/>
        <w:numPr>
          <w:ilvl w:val="0"/>
          <w:numId w:val="6"/>
        </w:numPr>
        <w:pBdr>
          <w:top w:val="nil"/>
          <w:left w:val="nil"/>
          <w:bottom w:val="nil"/>
          <w:right w:val="nil"/>
          <w:between w:val="nil"/>
        </w:pBdr>
        <w:suppressAutoHyphens/>
        <w:spacing w:before="120" w:after="120"/>
        <w:ind w:left="0" w:leftChars="-1" w:hanging="2" w:hangingChars="1"/>
        <w:textDirection w:val="btLr"/>
        <w:textAlignment w:val="top"/>
        <w:outlineLvl w:val="0"/>
        <w:rPr>
          <w:rFonts w:ascii="Times New Roman" w:hAnsi="Times New Roman" w:cs="Times New Roman"/>
          <w:b w:val="1"/>
          <w:bCs w:val="1"/>
          <w:color w:val="000000"/>
        </w:rPr>
      </w:pPr>
      <w:r w:rsidRPr="412A803A" w:rsidR="412A803A">
        <w:rPr>
          <w:rFonts w:ascii="Times New Roman" w:hAnsi="Times New Roman" w:cs="Times New Roman"/>
          <w:b w:val="1"/>
          <w:bCs w:val="1"/>
          <w:color w:val="000000" w:themeColor="text1" w:themeTint="FF" w:themeShade="FF"/>
        </w:rPr>
        <w:t>CONCLUSÃO</w:t>
      </w:r>
    </w:p>
    <w:p w:rsidRPr="00BD6489" w:rsidR="001C422C" w:rsidP="412A803A" w:rsidRDefault="001C422C" w14:paraId="6D988E7F" w14:textId="608293E1">
      <w:pPr>
        <w:pStyle w:val="Normal"/>
        <w:keepNext/>
        <w:pBdr>
          <w:top w:val="nil"/>
          <w:left w:val="nil"/>
          <w:bottom w:val="nil"/>
          <w:right w:val="nil"/>
          <w:between w:val="nil"/>
        </w:pBdr>
        <w:spacing w:before="120" w:after="120" w:line="360" w:lineRule="auto"/>
        <w:ind w:firstLine="708"/>
        <w:jc w:val="both"/>
      </w:pPr>
      <w:r w:rsidRPr="412A803A" w:rsidR="412A803A">
        <w:rPr>
          <w:rFonts w:ascii="Times New Roman" w:hAnsi="Times New Roman" w:eastAsia="Times New Roman" w:cs="Times New Roman"/>
          <w:noProof w:val="0"/>
          <w:sz w:val="24"/>
          <w:szCs w:val="24"/>
          <w:lang w:val="pt-BR"/>
        </w:rPr>
        <w:t xml:space="preserve">Ao concluir o presente estudo, podemos observar que a morte e o luto são situações inevitáveis a condição humana. Entretanto, percebemos ainda a necessidade de que a educação para morte e a realização de uma abordagem acolhedora aos familiares, se torne uma prática mais vigente na sociedade. Assim, ao abordarmos as famílias na entrevista familiar, lidaremos com o enfrentamento do luto de modo mais simples e natural. </w:t>
      </w:r>
    </w:p>
    <w:p w:rsidRPr="00BD6489" w:rsidR="001C422C" w:rsidP="412A803A" w:rsidRDefault="001C422C" w14:paraId="1C076813" w14:textId="333989BB">
      <w:pPr>
        <w:pStyle w:val="Normal"/>
        <w:keepNext/>
        <w:pBdr>
          <w:top w:val="nil"/>
          <w:left w:val="nil"/>
          <w:bottom w:val="nil"/>
          <w:right w:val="nil"/>
          <w:between w:val="nil"/>
        </w:pBdr>
        <w:spacing w:before="120" w:after="120" w:line="360" w:lineRule="auto"/>
        <w:ind w:firstLine="708"/>
        <w:jc w:val="both"/>
      </w:pPr>
      <w:r w:rsidRPr="412A803A" w:rsidR="412A803A">
        <w:rPr>
          <w:rFonts w:ascii="Times New Roman" w:hAnsi="Times New Roman" w:eastAsia="Times New Roman" w:cs="Times New Roman"/>
          <w:noProof w:val="0"/>
          <w:sz w:val="24"/>
          <w:szCs w:val="24"/>
          <w:lang w:val="pt-BR"/>
        </w:rPr>
        <w:t xml:space="preserve">Para que a entrevista familiar seja bem sucedida, ou seja, familiares do paciente tenham a oportunidade de doação de órgãos e tecidos, faz-se necessário além de profissionais habilitados para conduzir tal momento, a utilização de um ambiente calmo, acolhedor e privativo para eliminar dúvidas acerca do tema e proporcionar amparo frente ao luto. </w:t>
      </w:r>
    </w:p>
    <w:p w:rsidRPr="00BD6489" w:rsidR="001C422C" w:rsidP="412A803A" w:rsidRDefault="001C422C" w14:paraId="0C29412B" w14:textId="13DC4F49">
      <w:pPr>
        <w:pStyle w:val="Normal"/>
        <w:keepNext/>
        <w:pBdr>
          <w:top w:val="nil"/>
          <w:left w:val="nil"/>
          <w:bottom w:val="nil"/>
          <w:right w:val="nil"/>
          <w:between w:val="nil"/>
        </w:pBdr>
        <w:spacing w:before="120" w:after="120" w:line="360" w:lineRule="auto"/>
        <w:ind w:firstLine="708"/>
        <w:jc w:val="both"/>
      </w:pPr>
      <w:r w:rsidRPr="412A803A" w:rsidR="412A803A">
        <w:rPr>
          <w:rFonts w:ascii="Times New Roman" w:hAnsi="Times New Roman" w:eastAsia="Times New Roman" w:cs="Times New Roman"/>
          <w:noProof w:val="0"/>
          <w:sz w:val="24"/>
          <w:szCs w:val="24"/>
          <w:lang w:val="pt-BR"/>
        </w:rPr>
        <w:t xml:space="preserve">No mais, nota-se que é o acolhimento e o olhar humanizado oferecido aos familiares enlutados, que promoverão uma melhor relação com a entrevista familiar. Concluímos também, que o profissional que compõe a equipe multiprofissional e conduz a entrevista familiar necessita de preparo emocional e psicológico para atuação. Pois, a escuta ativa e abordagem digna e respeitosa aos envolvidos, são características fundamentais ao lidar com doação e transplante de órgãos e tecidos. </w:t>
      </w:r>
    </w:p>
    <w:p w:rsidRPr="00BD6489" w:rsidR="001C422C" w:rsidP="412A803A" w:rsidRDefault="001C422C" w14:paraId="3405D96F" w14:textId="63068670">
      <w:pPr>
        <w:pStyle w:val="Normal"/>
        <w:keepNext/>
        <w:pBdr>
          <w:top w:val="nil"/>
          <w:left w:val="nil"/>
          <w:bottom w:val="nil"/>
          <w:right w:val="nil"/>
          <w:between w:val="nil"/>
        </w:pBdr>
        <w:spacing w:before="120" w:after="120" w:line="360" w:lineRule="auto"/>
        <w:ind w:firstLine="708"/>
        <w:jc w:val="both"/>
      </w:pPr>
      <w:r w:rsidRPr="412A803A" w:rsidR="412A803A">
        <w:rPr>
          <w:rFonts w:ascii="Times New Roman" w:hAnsi="Times New Roman" w:eastAsia="Times New Roman" w:cs="Times New Roman"/>
          <w:noProof w:val="0"/>
          <w:sz w:val="24"/>
          <w:szCs w:val="24"/>
          <w:lang w:val="pt-BR"/>
        </w:rPr>
        <w:t xml:space="preserve">Ressalta-se que, a pobre aplicação da educação sobre morte, nas comunidades sociais, educacionais e familiares tem-se refletido diretamente no contexto da doação de órgãos e tecidos. Uma vez que o tema morte é evitado nos círculos de conversa, alcançar o subtema doação e captação de órgãos sem desfiguração, por exemplo, torna-se ainda mais inalcançável. Logo, para solucionar tal barreira, propõe-se que o tema: Luto e Educação para morte, seja parte do cronograma educacional. </w:t>
      </w:r>
    </w:p>
    <w:p w:rsidRPr="00BD6489" w:rsidR="001C422C" w:rsidP="412A803A" w:rsidRDefault="001C422C" w14:paraId="2FE9CC29" w14:textId="46CF1C3F">
      <w:pPr>
        <w:pStyle w:val="Normal"/>
        <w:keepNext/>
        <w:pBdr>
          <w:top w:val="nil"/>
          <w:left w:val="nil"/>
          <w:bottom w:val="nil"/>
          <w:right w:val="nil"/>
          <w:between w:val="nil"/>
        </w:pBdr>
        <w:spacing w:before="120" w:after="120" w:line="360" w:lineRule="auto"/>
        <w:ind w:firstLine="708"/>
        <w:jc w:val="both"/>
      </w:pPr>
      <w:r w:rsidRPr="412A803A" w:rsidR="412A803A">
        <w:rPr>
          <w:rFonts w:ascii="Times New Roman" w:hAnsi="Times New Roman" w:eastAsia="Times New Roman" w:cs="Times New Roman"/>
          <w:noProof w:val="0"/>
          <w:sz w:val="24"/>
          <w:szCs w:val="24"/>
          <w:lang w:val="pt-BR"/>
        </w:rPr>
        <w:t>Em síntese, a relevância deste trabalho baseia-se na análise da importância das boas práticas de acolhimento e humanização da equipe, voltados aos familiares enlutados. Principalmente por parte do profissional responsável pela entrevista familiar e a consequente redução de falhas estruturais e comportamentais, que se não sanadas continuarão afetando negativamente a lista de espera.</w:t>
      </w:r>
    </w:p>
    <w:p w:rsidR="412A803A" w:rsidP="412A803A" w:rsidRDefault="412A803A" w14:paraId="525D1EFC" w14:textId="0116FDFD">
      <w:pPr>
        <w:pStyle w:val="Normal"/>
        <w:spacing w:before="120" w:after="120" w:line="360" w:lineRule="auto"/>
        <w:jc w:val="both"/>
        <w:rPr>
          <w:rFonts w:ascii="Times New Roman" w:hAnsi="Times New Roman" w:eastAsia="Times New Roman" w:cs="Times New Roman"/>
          <w:noProof w:val="0"/>
          <w:sz w:val="24"/>
          <w:szCs w:val="24"/>
          <w:lang w:val="pt-BR"/>
        </w:rPr>
      </w:pPr>
    </w:p>
    <w:p w:rsidR="412A803A" w:rsidP="412A803A" w:rsidRDefault="412A803A" w14:paraId="723F56F5" w14:textId="2AF0E36F">
      <w:pPr>
        <w:numPr>
          <w:ilvl w:val="0"/>
          <w:numId w:val="6"/>
        </w:numPr>
        <w:spacing w:before="120" w:after="120"/>
        <w:ind w:left="0" w:leftChars="-1" w:hanging="2" w:hangingChars="1"/>
        <w:outlineLvl w:val="0"/>
        <w:rPr>
          <w:rFonts w:ascii="Times New Roman" w:hAnsi="Times New Roman" w:cs="Times New Roman"/>
        </w:rPr>
      </w:pPr>
      <w:r w:rsidRPr="412A803A" w:rsidR="412A803A">
        <w:rPr>
          <w:rFonts w:ascii="Times New Roman" w:hAnsi="Times New Roman" w:cs="Times New Roman"/>
          <w:b w:val="1"/>
          <w:bCs w:val="1"/>
          <w:color w:val="000000" w:themeColor="text1" w:themeTint="FF" w:themeShade="FF"/>
        </w:rPr>
        <w:t>REFERÊNCIAS</w:t>
      </w:r>
    </w:p>
    <w:p w:rsidR="412A803A" w:rsidP="412A803A" w:rsidRDefault="412A803A" w14:paraId="7EB8559B" w14:textId="482A44A7">
      <w:pPr>
        <w:pStyle w:val="Normal"/>
        <w:spacing w:before="120" w:after="120"/>
        <w:ind w:left="0" w:hanging="2" w:hangingChars="1"/>
        <w:jc w:val="left"/>
        <w:outlineLvl w:val="0"/>
        <w:rPr>
          <w:rFonts w:ascii="Times New Roman" w:hAnsi="Times New Roman" w:cs="Times New Roman"/>
          <w:b w:val="1"/>
          <w:bCs w:val="1"/>
          <w:color w:val="000000" w:themeColor="text1" w:themeTint="FF" w:themeShade="FF"/>
        </w:rPr>
      </w:pPr>
      <w:r w:rsidRPr="78295543" w:rsidR="78295543">
        <w:rPr>
          <w:rFonts w:ascii="Times New Roman" w:hAnsi="Times New Roman" w:eastAsia="Times New Roman" w:cs="Times New Roman"/>
          <w:noProof w:val="0"/>
          <w:sz w:val="24"/>
          <w:szCs w:val="24"/>
          <w:lang w:val="pt-BR"/>
        </w:rPr>
        <w:t xml:space="preserve">BITTENCOURT, Ana Luiza Portela; QUINTANA, Alberto Manuel; VELHO, Maria Teresa Aquino de Campos. </w:t>
      </w:r>
      <w:r w:rsidRPr="78295543" w:rsidR="78295543">
        <w:rPr>
          <w:rFonts w:ascii="Times New Roman" w:hAnsi="Times New Roman" w:eastAsia="Times New Roman" w:cs="Times New Roman"/>
          <w:b w:val="1"/>
          <w:bCs w:val="1"/>
          <w:noProof w:val="0"/>
          <w:sz w:val="24"/>
          <w:szCs w:val="24"/>
          <w:lang w:val="pt-BR"/>
        </w:rPr>
        <w:t>A perda do filho: luto e doação de órgãos.</w:t>
      </w:r>
      <w:r w:rsidRPr="78295543" w:rsidR="78295543">
        <w:rPr>
          <w:rFonts w:ascii="Times New Roman" w:hAnsi="Times New Roman" w:eastAsia="Times New Roman" w:cs="Times New Roman"/>
          <w:noProof w:val="0"/>
          <w:sz w:val="24"/>
          <w:szCs w:val="24"/>
          <w:lang w:val="pt-BR"/>
        </w:rPr>
        <w:t xml:space="preserve"> Estud. psicol. (Campinas), </w:t>
      </w:r>
      <w:proofErr w:type="gramStart"/>
      <w:r w:rsidRPr="78295543" w:rsidR="78295543">
        <w:rPr>
          <w:rFonts w:ascii="Times New Roman" w:hAnsi="Times New Roman" w:eastAsia="Times New Roman" w:cs="Times New Roman"/>
          <w:noProof w:val="0"/>
          <w:sz w:val="24"/>
          <w:szCs w:val="24"/>
          <w:lang w:val="pt-BR"/>
        </w:rPr>
        <w:t>Campinas ,</w:t>
      </w:r>
      <w:proofErr w:type="gramEnd"/>
      <w:r w:rsidRPr="78295543" w:rsidR="78295543">
        <w:rPr>
          <w:rFonts w:ascii="Times New Roman" w:hAnsi="Times New Roman" w:eastAsia="Times New Roman" w:cs="Times New Roman"/>
          <w:noProof w:val="0"/>
          <w:sz w:val="24"/>
          <w:szCs w:val="24"/>
          <w:lang w:val="pt-BR"/>
        </w:rPr>
        <w:t xml:space="preserve"> v. 28, n. 4, p. 435-442, dez. 2011 . Disponível em https://www.scielo.br/scielo.php?script=sci_arttext&amp;pid=S0103-166X2011000400004&amp;lng=pt&amp;nrm=iso. acessos em 08 abr. 2019. http://dx.doi.org/10.1590/S0103-166X2011000400004.  (SCIELO)</w:t>
      </w:r>
    </w:p>
    <w:p w:rsidR="412A803A" w:rsidP="412A803A" w:rsidRDefault="412A803A" w14:paraId="0074E2E6" w14:textId="24A32991">
      <w:pPr>
        <w:pStyle w:val="Normal"/>
        <w:spacing w:before="120" w:after="120"/>
        <w:ind w:left="0" w:hanging="2" w:hangingChars="1"/>
        <w:jc w:val="left"/>
        <w:outlineLvl w:val="0"/>
        <w:rPr>
          <w:rFonts w:ascii="Times New Roman" w:hAnsi="Times New Roman" w:cs="Times New Roman"/>
          <w:b w:val="1"/>
          <w:bCs w:val="1"/>
          <w:color w:val="000000" w:themeColor="text1" w:themeTint="FF" w:themeShade="FF"/>
        </w:rPr>
      </w:pPr>
      <w:r w:rsidRPr="78295543" w:rsidR="78295543">
        <w:rPr>
          <w:rFonts w:ascii="Times New Roman" w:hAnsi="Times New Roman" w:eastAsia="Times New Roman" w:cs="Times New Roman"/>
          <w:noProof w:val="0"/>
          <w:sz w:val="24"/>
          <w:szCs w:val="24"/>
          <w:lang w:val="pt-BR"/>
        </w:rPr>
        <w:t xml:space="preserve">BOUSSO, Regina </w:t>
      </w:r>
      <w:proofErr w:type="spellStart"/>
      <w:r w:rsidRPr="78295543" w:rsidR="78295543">
        <w:rPr>
          <w:rFonts w:ascii="Times New Roman" w:hAnsi="Times New Roman" w:eastAsia="Times New Roman" w:cs="Times New Roman"/>
          <w:noProof w:val="0"/>
          <w:sz w:val="24"/>
          <w:szCs w:val="24"/>
          <w:lang w:val="pt-BR"/>
        </w:rPr>
        <w:t>Szylit</w:t>
      </w:r>
      <w:proofErr w:type="spellEnd"/>
      <w:r w:rsidRPr="78295543" w:rsidR="78295543">
        <w:rPr>
          <w:rFonts w:ascii="Times New Roman" w:hAnsi="Times New Roman" w:eastAsia="Times New Roman" w:cs="Times New Roman"/>
          <w:noProof w:val="0"/>
          <w:sz w:val="24"/>
          <w:szCs w:val="24"/>
          <w:lang w:val="pt-BR"/>
        </w:rPr>
        <w:t xml:space="preserve">. </w:t>
      </w:r>
      <w:r w:rsidRPr="78295543" w:rsidR="78295543">
        <w:rPr>
          <w:rFonts w:ascii="Times New Roman" w:hAnsi="Times New Roman" w:eastAsia="Times New Roman" w:cs="Times New Roman"/>
          <w:b w:val="1"/>
          <w:bCs w:val="1"/>
          <w:noProof w:val="0"/>
          <w:sz w:val="24"/>
          <w:szCs w:val="24"/>
          <w:lang w:val="pt-BR"/>
        </w:rPr>
        <w:t>A complexidade e a simplicidade da experiência do luto.</w:t>
      </w:r>
      <w:r w:rsidRPr="78295543" w:rsidR="78295543">
        <w:rPr>
          <w:rFonts w:ascii="Times New Roman" w:hAnsi="Times New Roman" w:eastAsia="Times New Roman" w:cs="Times New Roman"/>
          <w:noProof w:val="0"/>
          <w:sz w:val="24"/>
          <w:szCs w:val="24"/>
          <w:lang w:val="pt-BR"/>
        </w:rPr>
        <w:t xml:space="preserve"> Acta paul. </w:t>
      </w:r>
      <w:proofErr w:type="spellStart"/>
      <w:r w:rsidRPr="78295543" w:rsidR="78295543">
        <w:rPr>
          <w:rFonts w:ascii="Times New Roman" w:hAnsi="Times New Roman" w:eastAsia="Times New Roman" w:cs="Times New Roman"/>
          <w:noProof w:val="0"/>
          <w:sz w:val="24"/>
          <w:szCs w:val="24"/>
          <w:lang w:val="pt-BR"/>
        </w:rPr>
        <w:t>enferm</w:t>
      </w:r>
      <w:proofErr w:type="spellEnd"/>
      <w:r w:rsidRPr="78295543" w:rsidR="78295543">
        <w:rPr>
          <w:rFonts w:ascii="Times New Roman" w:hAnsi="Times New Roman" w:eastAsia="Times New Roman" w:cs="Times New Roman"/>
          <w:noProof w:val="0"/>
          <w:sz w:val="24"/>
          <w:szCs w:val="24"/>
          <w:lang w:val="pt-BR"/>
        </w:rPr>
        <w:t xml:space="preserve">., São </w:t>
      </w:r>
      <w:proofErr w:type="gramStart"/>
      <w:r w:rsidRPr="78295543" w:rsidR="78295543">
        <w:rPr>
          <w:rFonts w:ascii="Times New Roman" w:hAnsi="Times New Roman" w:eastAsia="Times New Roman" w:cs="Times New Roman"/>
          <w:noProof w:val="0"/>
          <w:sz w:val="24"/>
          <w:szCs w:val="24"/>
          <w:lang w:val="pt-BR"/>
        </w:rPr>
        <w:t>Paulo ,</w:t>
      </w:r>
      <w:proofErr w:type="gramEnd"/>
      <w:r w:rsidRPr="78295543" w:rsidR="78295543">
        <w:rPr>
          <w:rFonts w:ascii="Times New Roman" w:hAnsi="Times New Roman" w:eastAsia="Times New Roman" w:cs="Times New Roman"/>
          <w:noProof w:val="0"/>
          <w:sz w:val="24"/>
          <w:szCs w:val="24"/>
          <w:lang w:val="pt-BR"/>
        </w:rPr>
        <w:t xml:space="preserve"> v. 24, n. 3, p. VII-VIII, 2011 . </w:t>
      </w:r>
      <w:proofErr w:type="spellStart"/>
      <w:r w:rsidRPr="78295543" w:rsidR="78295543">
        <w:rPr>
          <w:rFonts w:ascii="Times New Roman" w:hAnsi="Times New Roman" w:eastAsia="Times New Roman" w:cs="Times New Roman"/>
          <w:noProof w:val="0"/>
          <w:sz w:val="24"/>
          <w:szCs w:val="24"/>
          <w:lang w:val="pt-BR"/>
        </w:rPr>
        <w:t>Available</w:t>
      </w:r>
      <w:proofErr w:type="spellEnd"/>
      <w:r w:rsidRPr="78295543" w:rsidR="78295543">
        <w:rPr>
          <w:rFonts w:ascii="Times New Roman" w:hAnsi="Times New Roman" w:eastAsia="Times New Roman" w:cs="Times New Roman"/>
          <w:noProof w:val="0"/>
          <w:sz w:val="24"/>
          <w:szCs w:val="24"/>
          <w:lang w:val="pt-BR"/>
        </w:rPr>
        <w:t xml:space="preserve"> </w:t>
      </w:r>
      <w:proofErr w:type="spellStart"/>
      <w:r w:rsidRPr="78295543" w:rsidR="78295543">
        <w:rPr>
          <w:rFonts w:ascii="Times New Roman" w:hAnsi="Times New Roman" w:eastAsia="Times New Roman" w:cs="Times New Roman"/>
          <w:noProof w:val="0"/>
          <w:sz w:val="24"/>
          <w:szCs w:val="24"/>
          <w:lang w:val="pt-BR"/>
        </w:rPr>
        <w:t>from</w:t>
      </w:r>
      <w:proofErr w:type="spellEnd"/>
      <w:r w:rsidRPr="78295543" w:rsidR="78295543">
        <w:rPr>
          <w:rFonts w:ascii="Times New Roman" w:hAnsi="Times New Roman" w:eastAsia="Times New Roman" w:cs="Times New Roman"/>
          <w:noProof w:val="0"/>
          <w:sz w:val="24"/>
          <w:szCs w:val="24"/>
          <w:lang w:val="pt-BR"/>
        </w:rPr>
        <w:t xml:space="preserve"> . </w:t>
      </w:r>
      <w:proofErr w:type="spellStart"/>
      <w:r w:rsidRPr="78295543" w:rsidR="78295543">
        <w:rPr>
          <w:rFonts w:ascii="Times New Roman" w:hAnsi="Times New Roman" w:eastAsia="Times New Roman" w:cs="Times New Roman"/>
          <w:noProof w:val="0"/>
          <w:sz w:val="24"/>
          <w:szCs w:val="24"/>
          <w:lang w:val="pt-BR"/>
        </w:rPr>
        <w:t>access</w:t>
      </w:r>
      <w:proofErr w:type="spellEnd"/>
      <w:r w:rsidRPr="78295543" w:rsidR="78295543">
        <w:rPr>
          <w:rFonts w:ascii="Times New Roman" w:hAnsi="Times New Roman" w:eastAsia="Times New Roman" w:cs="Times New Roman"/>
          <w:noProof w:val="0"/>
          <w:sz w:val="24"/>
          <w:szCs w:val="24"/>
          <w:lang w:val="pt-BR"/>
        </w:rPr>
        <w:t xml:space="preserve"> </w:t>
      </w:r>
      <w:proofErr w:type="spellStart"/>
      <w:r w:rsidRPr="78295543" w:rsidR="78295543">
        <w:rPr>
          <w:rFonts w:ascii="Times New Roman" w:hAnsi="Times New Roman" w:eastAsia="Times New Roman" w:cs="Times New Roman"/>
          <w:noProof w:val="0"/>
          <w:sz w:val="24"/>
          <w:szCs w:val="24"/>
          <w:lang w:val="pt-BR"/>
        </w:rPr>
        <w:t>on</w:t>
      </w:r>
      <w:proofErr w:type="spellEnd"/>
      <w:r w:rsidRPr="78295543" w:rsidR="78295543">
        <w:rPr>
          <w:rFonts w:ascii="Times New Roman" w:hAnsi="Times New Roman" w:eastAsia="Times New Roman" w:cs="Times New Roman"/>
          <w:noProof w:val="0"/>
          <w:sz w:val="24"/>
          <w:szCs w:val="24"/>
          <w:lang w:val="pt-BR"/>
        </w:rPr>
        <w:t xml:space="preserve"> 08 </w:t>
      </w:r>
      <w:r w:rsidRPr="78295543" w:rsidR="78295543">
        <w:rPr>
          <w:rFonts w:ascii="Times New Roman" w:hAnsi="Times New Roman" w:eastAsia="Times New Roman" w:cs="Times New Roman"/>
          <w:noProof w:val="0"/>
          <w:sz w:val="24"/>
          <w:szCs w:val="24"/>
          <w:lang w:val="pt-BR"/>
        </w:rPr>
        <w:t>Apr</w:t>
      </w:r>
      <w:r w:rsidRPr="78295543" w:rsidR="78295543">
        <w:rPr>
          <w:rFonts w:ascii="Times New Roman" w:hAnsi="Times New Roman" w:eastAsia="Times New Roman" w:cs="Times New Roman"/>
          <w:noProof w:val="0"/>
          <w:sz w:val="24"/>
          <w:szCs w:val="24"/>
          <w:lang w:val="pt-BR"/>
        </w:rPr>
        <w:t>. 2019. http://dx.doi.org/10.1590/S0103-21002011000300001. (Scielo)</w:t>
      </w:r>
    </w:p>
    <w:p w:rsidR="412A803A" w:rsidP="412A803A" w:rsidRDefault="412A803A" w14:paraId="4B03D980" w14:textId="652FF18E">
      <w:pPr>
        <w:pStyle w:val="Normal"/>
        <w:spacing w:before="120" w:after="120"/>
        <w:ind w:left="0" w:hanging="2" w:hangingChars="1"/>
        <w:jc w:val="left"/>
        <w:outlineLvl w:val="0"/>
        <w:rPr>
          <w:rFonts w:ascii="Times New Roman" w:hAnsi="Times New Roman" w:cs="Times New Roman"/>
          <w:b w:val="1"/>
          <w:bCs w:val="1"/>
          <w:color w:val="000000" w:themeColor="text1" w:themeTint="FF" w:themeShade="FF"/>
        </w:rPr>
      </w:pPr>
      <w:r w:rsidRPr="412A803A" w:rsidR="412A803A">
        <w:rPr>
          <w:rFonts w:ascii="Times New Roman" w:hAnsi="Times New Roman" w:eastAsia="Times New Roman" w:cs="Times New Roman"/>
          <w:noProof w:val="0"/>
          <w:sz w:val="24"/>
          <w:szCs w:val="24"/>
          <w:lang w:val="pt-BR"/>
        </w:rPr>
        <w:t xml:space="preserve">ELÓI, Jorge. </w:t>
      </w:r>
      <w:r w:rsidRPr="412A803A" w:rsidR="412A803A">
        <w:rPr>
          <w:rFonts w:ascii="Times New Roman" w:hAnsi="Times New Roman" w:eastAsia="Times New Roman" w:cs="Times New Roman"/>
          <w:b w:val="1"/>
          <w:bCs w:val="1"/>
          <w:noProof w:val="0"/>
          <w:sz w:val="24"/>
          <w:szCs w:val="24"/>
          <w:lang w:val="pt-BR"/>
        </w:rPr>
        <w:t>Luto: 5 Fases Fundamentais</w:t>
      </w:r>
      <w:r w:rsidRPr="412A803A" w:rsidR="412A803A">
        <w:rPr>
          <w:rFonts w:ascii="Times New Roman" w:hAnsi="Times New Roman" w:eastAsia="Times New Roman" w:cs="Times New Roman"/>
          <w:noProof w:val="0"/>
          <w:sz w:val="24"/>
          <w:szCs w:val="24"/>
          <w:lang w:val="pt-BR"/>
        </w:rPr>
        <w:t xml:space="preserve">. [S. l.], 29 jun. 2012. Disponível em: http://www.psicologiafree.com/curiosidades/luto-5-fases-fundamentais/. Acesso em: 7 maio 2019. </w:t>
      </w:r>
    </w:p>
    <w:p w:rsidR="412A803A" w:rsidP="412A803A" w:rsidRDefault="412A803A" w14:paraId="400B93CD" w14:textId="7265B4DD">
      <w:pPr>
        <w:pStyle w:val="Normal"/>
        <w:spacing w:before="120" w:after="120"/>
        <w:ind w:left="0" w:hanging="2" w:hangingChars="1"/>
        <w:jc w:val="left"/>
        <w:outlineLvl w:val="0"/>
        <w:rPr>
          <w:rFonts w:ascii="Times New Roman" w:hAnsi="Times New Roman" w:cs="Times New Roman"/>
          <w:b w:val="1"/>
          <w:bCs w:val="1"/>
          <w:color w:val="000000" w:themeColor="text1" w:themeTint="FF" w:themeShade="FF"/>
        </w:rPr>
      </w:pPr>
      <w:r w:rsidRPr="412A803A" w:rsidR="412A803A">
        <w:rPr>
          <w:rFonts w:ascii="Times New Roman" w:hAnsi="Times New Roman" w:eastAsia="Times New Roman" w:cs="Times New Roman"/>
          <w:noProof w:val="0"/>
          <w:sz w:val="24"/>
          <w:szCs w:val="24"/>
          <w:lang w:val="pt-BR"/>
        </w:rPr>
        <w:t xml:space="preserve">FONSECA, Paula Isabella Marujo Nunes da et al. </w:t>
      </w:r>
      <w:r w:rsidRPr="412A803A" w:rsidR="412A803A">
        <w:rPr>
          <w:rFonts w:ascii="Times New Roman" w:hAnsi="Times New Roman" w:eastAsia="Times New Roman" w:cs="Times New Roman"/>
          <w:b w:val="1"/>
          <w:bCs w:val="1"/>
          <w:noProof w:val="0"/>
          <w:sz w:val="24"/>
          <w:szCs w:val="24"/>
          <w:lang w:val="pt-BR"/>
        </w:rPr>
        <w:t xml:space="preserve">Family interview for </w:t>
      </w:r>
      <w:proofErr w:type="spellStart"/>
      <w:r w:rsidRPr="412A803A" w:rsidR="412A803A">
        <w:rPr>
          <w:rFonts w:ascii="Times New Roman" w:hAnsi="Times New Roman" w:eastAsia="Times New Roman" w:cs="Times New Roman"/>
          <w:b w:val="1"/>
          <w:bCs w:val="1"/>
          <w:noProof w:val="0"/>
          <w:sz w:val="24"/>
          <w:szCs w:val="24"/>
          <w:lang w:val="pt-BR"/>
        </w:rPr>
        <w:t>organ</w:t>
      </w:r>
      <w:proofErr w:type="spellEnd"/>
      <w:r w:rsidRPr="412A803A" w:rsidR="412A803A">
        <w:rPr>
          <w:rFonts w:ascii="Times New Roman" w:hAnsi="Times New Roman" w:eastAsia="Times New Roman" w:cs="Times New Roman"/>
          <w:b w:val="1"/>
          <w:bCs w:val="1"/>
          <w:noProof w:val="0"/>
          <w:sz w:val="24"/>
          <w:szCs w:val="24"/>
          <w:lang w:val="pt-BR"/>
        </w:rPr>
        <w:t xml:space="preserve"> </w:t>
      </w:r>
      <w:proofErr w:type="spellStart"/>
      <w:r w:rsidRPr="412A803A" w:rsidR="412A803A">
        <w:rPr>
          <w:rFonts w:ascii="Times New Roman" w:hAnsi="Times New Roman" w:eastAsia="Times New Roman" w:cs="Times New Roman"/>
          <w:b w:val="1"/>
          <w:bCs w:val="1"/>
          <w:noProof w:val="0"/>
          <w:sz w:val="24"/>
          <w:szCs w:val="24"/>
          <w:lang w:val="pt-BR"/>
        </w:rPr>
        <w:t>donation</w:t>
      </w:r>
      <w:proofErr w:type="spellEnd"/>
      <w:r w:rsidRPr="412A803A" w:rsidR="412A803A">
        <w:rPr>
          <w:rFonts w:ascii="Times New Roman" w:hAnsi="Times New Roman" w:eastAsia="Times New Roman" w:cs="Times New Roman"/>
          <w:b w:val="1"/>
          <w:bCs w:val="1"/>
          <w:noProof w:val="0"/>
          <w:sz w:val="24"/>
          <w:szCs w:val="24"/>
          <w:lang w:val="pt-BR"/>
        </w:rPr>
        <w:t xml:space="preserve">: </w:t>
      </w:r>
      <w:proofErr w:type="spellStart"/>
      <w:r w:rsidRPr="412A803A" w:rsidR="412A803A">
        <w:rPr>
          <w:rFonts w:ascii="Times New Roman" w:hAnsi="Times New Roman" w:eastAsia="Times New Roman" w:cs="Times New Roman"/>
          <w:b w:val="1"/>
          <w:bCs w:val="1"/>
          <w:noProof w:val="0"/>
          <w:sz w:val="24"/>
          <w:szCs w:val="24"/>
          <w:lang w:val="pt-BR"/>
        </w:rPr>
        <w:t>necessary</w:t>
      </w:r>
      <w:proofErr w:type="spellEnd"/>
      <w:r w:rsidRPr="412A803A" w:rsidR="412A803A">
        <w:rPr>
          <w:rFonts w:ascii="Times New Roman" w:hAnsi="Times New Roman" w:eastAsia="Times New Roman" w:cs="Times New Roman"/>
          <w:b w:val="1"/>
          <w:bCs w:val="1"/>
          <w:noProof w:val="0"/>
          <w:sz w:val="24"/>
          <w:szCs w:val="24"/>
          <w:lang w:val="pt-BR"/>
        </w:rPr>
        <w:t xml:space="preserve"> </w:t>
      </w:r>
      <w:proofErr w:type="spellStart"/>
      <w:r w:rsidRPr="412A803A" w:rsidR="412A803A">
        <w:rPr>
          <w:rFonts w:ascii="Times New Roman" w:hAnsi="Times New Roman" w:eastAsia="Times New Roman" w:cs="Times New Roman"/>
          <w:b w:val="1"/>
          <w:bCs w:val="1"/>
          <w:noProof w:val="0"/>
          <w:sz w:val="24"/>
          <w:szCs w:val="24"/>
          <w:lang w:val="pt-BR"/>
        </w:rPr>
        <w:t>knowledge</w:t>
      </w:r>
      <w:proofErr w:type="spellEnd"/>
      <w:r w:rsidRPr="412A803A" w:rsidR="412A803A">
        <w:rPr>
          <w:rFonts w:ascii="Times New Roman" w:hAnsi="Times New Roman" w:eastAsia="Times New Roman" w:cs="Times New Roman"/>
          <w:b w:val="1"/>
          <w:bCs w:val="1"/>
          <w:noProof w:val="0"/>
          <w:sz w:val="24"/>
          <w:szCs w:val="24"/>
          <w:lang w:val="pt-BR"/>
        </w:rPr>
        <w:t xml:space="preserve"> </w:t>
      </w:r>
      <w:proofErr w:type="spellStart"/>
      <w:r w:rsidRPr="412A803A" w:rsidR="412A803A">
        <w:rPr>
          <w:rFonts w:ascii="Times New Roman" w:hAnsi="Times New Roman" w:eastAsia="Times New Roman" w:cs="Times New Roman"/>
          <w:b w:val="1"/>
          <w:bCs w:val="1"/>
          <w:noProof w:val="0"/>
          <w:sz w:val="24"/>
          <w:szCs w:val="24"/>
          <w:lang w:val="pt-BR"/>
        </w:rPr>
        <w:t>according</w:t>
      </w:r>
      <w:proofErr w:type="spellEnd"/>
      <w:r w:rsidRPr="412A803A" w:rsidR="412A803A">
        <w:rPr>
          <w:rFonts w:ascii="Times New Roman" w:hAnsi="Times New Roman" w:eastAsia="Times New Roman" w:cs="Times New Roman"/>
          <w:b w:val="1"/>
          <w:bCs w:val="1"/>
          <w:noProof w:val="0"/>
          <w:sz w:val="24"/>
          <w:szCs w:val="24"/>
          <w:lang w:val="pt-BR"/>
        </w:rPr>
        <w:t xml:space="preserve"> </w:t>
      </w:r>
      <w:proofErr w:type="spellStart"/>
      <w:r w:rsidRPr="412A803A" w:rsidR="412A803A">
        <w:rPr>
          <w:rFonts w:ascii="Times New Roman" w:hAnsi="Times New Roman" w:eastAsia="Times New Roman" w:cs="Times New Roman"/>
          <w:b w:val="1"/>
          <w:bCs w:val="1"/>
          <w:noProof w:val="0"/>
          <w:sz w:val="24"/>
          <w:szCs w:val="24"/>
          <w:lang w:val="pt-BR"/>
        </w:rPr>
        <w:t>to</w:t>
      </w:r>
      <w:proofErr w:type="spellEnd"/>
      <w:r w:rsidRPr="412A803A" w:rsidR="412A803A">
        <w:rPr>
          <w:rFonts w:ascii="Times New Roman" w:hAnsi="Times New Roman" w:eastAsia="Times New Roman" w:cs="Times New Roman"/>
          <w:b w:val="1"/>
          <w:bCs w:val="1"/>
          <w:noProof w:val="0"/>
          <w:sz w:val="24"/>
          <w:szCs w:val="24"/>
          <w:lang w:val="pt-BR"/>
        </w:rPr>
        <w:t xml:space="preserve"> </w:t>
      </w:r>
      <w:proofErr w:type="spellStart"/>
      <w:r w:rsidRPr="412A803A" w:rsidR="412A803A">
        <w:rPr>
          <w:rFonts w:ascii="Times New Roman" w:hAnsi="Times New Roman" w:eastAsia="Times New Roman" w:cs="Times New Roman"/>
          <w:b w:val="1"/>
          <w:bCs w:val="1"/>
          <w:noProof w:val="0"/>
          <w:sz w:val="24"/>
          <w:szCs w:val="24"/>
          <w:lang w:val="pt-BR"/>
        </w:rPr>
        <w:t>coordinators</w:t>
      </w:r>
      <w:proofErr w:type="spellEnd"/>
      <w:r w:rsidRPr="412A803A" w:rsidR="412A803A">
        <w:rPr>
          <w:rFonts w:ascii="Times New Roman" w:hAnsi="Times New Roman" w:eastAsia="Times New Roman" w:cs="Times New Roman"/>
          <w:b w:val="1"/>
          <w:bCs w:val="1"/>
          <w:noProof w:val="0"/>
          <w:sz w:val="24"/>
          <w:szCs w:val="24"/>
          <w:lang w:val="pt-BR"/>
        </w:rPr>
        <w:t xml:space="preserve"> in </w:t>
      </w:r>
      <w:proofErr w:type="spellStart"/>
      <w:r w:rsidRPr="412A803A" w:rsidR="412A803A">
        <w:rPr>
          <w:rFonts w:ascii="Times New Roman" w:hAnsi="Times New Roman" w:eastAsia="Times New Roman" w:cs="Times New Roman"/>
          <w:b w:val="1"/>
          <w:bCs w:val="1"/>
          <w:noProof w:val="0"/>
          <w:sz w:val="24"/>
          <w:szCs w:val="24"/>
          <w:lang w:val="pt-BR"/>
        </w:rPr>
        <w:t>organ</w:t>
      </w:r>
      <w:proofErr w:type="spellEnd"/>
      <w:r w:rsidRPr="412A803A" w:rsidR="412A803A">
        <w:rPr>
          <w:rFonts w:ascii="Times New Roman" w:hAnsi="Times New Roman" w:eastAsia="Times New Roman" w:cs="Times New Roman"/>
          <w:b w:val="1"/>
          <w:bCs w:val="1"/>
          <w:noProof w:val="0"/>
          <w:sz w:val="24"/>
          <w:szCs w:val="24"/>
          <w:lang w:val="pt-BR"/>
        </w:rPr>
        <w:t xml:space="preserve"> </w:t>
      </w:r>
      <w:proofErr w:type="spellStart"/>
      <w:r w:rsidRPr="412A803A" w:rsidR="412A803A">
        <w:rPr>
          <w:rFonts w:ascii="Times New Roman" w:hAnsi="Times New Roman" w:eastAsia="Times New Roman" w:cs="Times New Roman"/>
          <w:b w:val="1"/>
          <w:bCs w:val="1"/>
          <w:noProof w:val="0"/>
          <w:sz w:val="24"/>
          <w:szCs w:val="24"/>
          <w:lang w:val="pt-BR"/>
        </w:rPr>
        <w:t>transplants</w:t>
      </w:r>
      <w:proofErr w:type="spellEnd"/>
      <w:r w:rsidRPr="412A803A" w:rsidR="412A803A">
        <w:rPr>
          <w:rFonts w:ascii="Times New Roman" w:hAnsi="Times New Roman" w:eastAsia="Times New Roman" w:cs="Times New Roman"/>
          <w:noProof w:val="0"/>
          <w:sz w:val="24"/>
          <w:szCs w:val="24"/>
          <w:lang w:val="pt-BR"/>
        </w:rPr>
        <w:t>. Revista de Pesquisa: Cuidado é Fundamental Online, [</w:t>
      </w:r>
      <w:proofErr w:type="spellStart"/>
      <w:r w:rsidRPr="412A803A" w:rsidR="412A803A">
        <w:rPr>
          <w:rFonts w:ascii="Times New Roman" w:hAnsi="Times New Roman" w:eastAsia="Times New Roman" w:cs="Times New Roman"/>
          <w:noProof w:val="0"/>
          <w:sz w:val="24"/>
          <w:szCs w:val="24"/>
          <w:lang w:val="pt-BR"/>
        </w:rPr>
        <w:t>S.l</w:t>
      </w:r>
      <w:proofErr w:type="spellEnd"/>
      <w:r w:rsidRPr="412A803A" w:rsidR="412A803A">
        <w:rPr>
          <w:rFonts w:ascii="Times New Roman" w:hAnsi="Times New Roman" w:eastAsia="Times New Roman" w:cs="Times New Roman"/>
          <w:noProof w:val="0"/>
          <w:sz w:val="24"/>
          <w:szCs w:val="24"/>
          <w:lang w:val="pt-BR"/>
        </w:rPr>
        <w:t xml:space="preserve">.], v. 8, n. 1, p. 3979-3990, jan. 2016. ISSN 2175-5361. Disponível em: </w:t>
      </w:r>
      <w:r w:rsidRPr="412A803A" w:rsidR="412A803A">
        <w:rPr>
          <w:rFonts w:ascii="Times New Roman" w:hAnsi="Times New Roman" w:eastAsia="Times New Roman" w:cs="Times New Roman"/>
          <w:noProof w:val="0"/>
          <w:sz w:val="24"/>
          <w:szCs w:val="24"/>
          <w:lang w:val="pt-BR"/>
        </w:rPr>
        <w:t>http://www.seer.unirio.br/index.php/cuidadofundamental/article/view/4985</w:t>
      </w:r>
      <w:r w:rsidRPr="412A803A" w:rsidR="412A803A">
        <w:rPr>
          <w:rFonts w:ascii="Times New Roman" w:hAnsi="Times New Roman" w:eastAsia="Times New Roman" w:cs="Times New Roman"/>
          <w:noProof w:val="0"/>
          <w:sz w:val="24"/>
          <w:szCs w:val="24"/>
          <w:lang w:val="pt-BR"/>
        </w:rPr>
        <w:t xml:space="preserve">. Acesso em: 13 </w:t>
      </w:r>
      <w:proofErr w:type="spellStart"/>
      <w:r w:rsidRPr="412A803A" w:rsidR="412A803A">
        <w:rPr>
          <w:rFonts w:ascii="Times New Roman" w:hAnsi="Times New Roman" w:eastAsia="Times New Roman" w:cs="Times New Roman"/>
          <w:noProof w:val="0"/>
          <w:sz w:val="24"/>
          <w:szCs w:val="24"/>
          <w:lang w:val="pt-BR"/>
        </w:rPr>
        <w:t>may</w:t>
      </w:r>
      <w:proofErr w:type="spellEnd"/>
      <w:r w:rsidRPr="412A803A" w:rsidR="412A803A">
        <w:rPr>
          <w:rFonts w:ascii="Times New Roman" w:hAnsi="Times New Roman" w:eastAsia="Times New Roman" w:cs="Times New Roman"/>
          <w:noProof w:val="0"/>
          <w:sz w:val="24"/>
          <w:szCs w:val="24"/>
          <w:lang w:val="pt-BR"/>
        </w:rPr>
        <w:t xml:space="preserve"> 2019. </w:t>
      </w:r>
      <w:proofErr w:type="spellStart"/>
      <w:r w:rsidRPr="412A803A" w:rsidR="412A803A">
        <w:rPr>
          <w:rFonts w:ascii="Times New Roman" w:hAnsi="Times New Roman" w:eastAsia="Times New Roman" w:cs="Times New Roman"/>
          <w:noProof w:val="0"/>
          <w:sz w:val="24"/>
          <w:szCs w:val="24"/>
          <w:lang w:val="pt-BR"/>
        </w:rPr>
        <w:t>doi:http</w:t>
      </w:r>
      <w:proofErr w:type="spellEnd"/>
      <w:r w:rsidRPr="412A803A" w:rsidR="412A803A">
        <w:rPr>
          <w:rFonts w:ascii="Times New Roman" w:hAnsi="Times New Roman" w:eastAsia="Times New Roman" w:cs="Times New Roman"/>
          <w:noProof w:val="0"/>
          <w:sz w:val="24"/>
          <w:szCs w:val="24"/>
          <w:lang w:val="pt-BR"/>
        </w:rPr>
        <w:t xml:space="preserve">://dx.doi.org/10.9789/2175- 5361.2016.v8i1.3979-3990. </w:t>
      </w:r>
    </w:p>
    <w:p w:rsidR="412A803A" w:rsidP="78295543" w:rsidRDefault="412A803A" w14:paraId="2E881785" w14:textId="0C2910DC">
      <w:pPr>
        <w:pStyle w:val="Heading2"/>
        <w:spacing w:before="120" w:after="120"/>
        <w:ind/>
        <w:outlineLvl w:val="0"/>
        <w:rPr>
          <w:rFonts w:ascii="Georgia" w:hAnsi="Georgia" w:eastAsia="Georgia" w:cs="Georgia"/>
          <w:b w:val="0"/>
          <w:bCs w:val="0"/>
          <w:i w:val="0"/>
          <w:iCs w:val="0"/>
          <w:noProof w:val="0"/>
          <w:color w:val="111111" w:themeColor="text1" w:themeTint="FF" w:themeShade="FF"/>
          <w:sz w:val="24"/>
          <w:szCs w:val="24"/>
          <w:lang w:val="pt-BR"/>
        </w:rPr>
      </w:pPr>
      <w:r w:rsidRPr="78295543" w:rsidR="78295543">
        <w:rPr>
          <w:rFonts w:ascii="Times New Roman" w:hAnsi="Times New Roman" w:eastAsia="Times New Roman" w:cs="Times New Roman"/>
          <w:noProof w:val="0"/>
          <w:sz w:val="24"/>
          <w:szCs w:val="24"/>
          <w:lang w:val="pt-BR"/>
        </w:rPr>
        <w:t xml:space="preserve">FONSECA, Paula Isabella Marujo Nunes da; TAVARES, Cláudia Mara de Melo. </w:t>
      </w:r>
      <w:r w:rsidRPr="78295543" w:rsidR="78295543">
        <w:rPr>
          <w:rFonts w:ascii="Times New Roman" w:hAnsi="Times New Roman" w:eastAsia="Times New Roman" w:cs="Times New Roman"/>
          <w:b w:val="1"/>
          <w:bCs w:val="1"/>
          <w:noProof w:val="0"/>
          <w:sz w:val="24"/>
          <w:szCs w:val="24"/>
          <w:lang w:val="pt-BR"/>
        </w:rPr>
        <w:t>O preparo emocional dos profissionais de saúde na entrevista familiar: estudo hermenêutico.</w:t>
      </w:r>
      <w:r w:rsidRPr="78295543" w:rsidR="78295543">
        <w:rPr>
          <w:rFonts w:ascii="Times New Roman" w:hAnsi="Times New Roman" w:eastAsia="Times New Roman" w:cs="Times New Roman"/>
          <w:noProof w:val="0"/>
          <w:sz w:val="24"/>
          <w:szCs w:val="24"/>
          <w:lang w:val="pt-BR"/>
        </w:rPr>
        <w:t xml:space="preserve"> ESCOLA DE ENFERMAGEM AURORA DE AFONSO COSTA, Rio de Janeiro, 10 set. 2014. Disponível em: http://www.objnursing.uff.br/index.php/nursing/article/view/4690. Acesso em: 15 maio 2019. (</w:t>
      </w:r>
      <w:r w:rsidRPr="78295543" w:rsidR="78295543">
        <w:rPr>
          <w:rFonts w:ascii="Georgia" w:hAnsi="Georgia" w:eastAsia="Georgia" w:cs="Georgia"/>
          <w:b w:val="0"/>
          <w:bCs w:val="0"/>
          <w:i w:val="0"/>
          <w:iCs w:val="0"/>
          <w:noProof w:val="0"/>
          <w:color w:val="111111"/>
          <w:sz w:val="24"/>
          <w:szCs w:val="24"/>
          <w:lang w:val="pt-BR"/>
        </w:rPr>
        <w:t xml:space="preserve">Online </w:t>
      </w:r>
      <w:proofErr w:type="spellStart"/>
      <w:r w:rsidRPr="78295543" w:rsidR="78295543">
        <w:rPr>
          <w:rFonts w:ascii="Georgia" w:hAnsi="Georgia" w:eastAsia="Georgia" w:cs="Georgia"/>
          <w:b w:val="0"/>
          <w:bCs w:val="0"/>
          <w:i w:val="0"/>
          <w:iCs w:val="0"/>
          <w:noProof w:val="0"/>
          <w:color w:val="111111"/>
          <w:sz w:val="24"/>
          <w:szCs w:val="24"/>
          <w:lang w:val="pt-BR"/>
        </w:rPr>
        <w:t>Brazilian</w:t>
      </w:r>
      <w:proofErr w:type="spellEnd"/>
      <w:r w:rsidRPr="78295543" w:rsidR="78295543">
        <w:rPr>
          <w:rFonts w:ascii="Georgia" w:hAnsi="Georgia" w:eastAsia="Georgia" w:cs="Georgia"/>
          <w:b w:val="0"/>
          <w:bCs w:val="0"/>
          <w:i w:val="0"/>
          <w:iCs w:val="0"/>
          <w:noProof w:val="0"/>
          <w:color w:val="111111"/>
          <w:sz w:val="24"/>
          <w:szCs w:val="24"/>
          <w:lang w:val="pt-BR"/>
        </w:rPr>
        <w:t xml:space="preserve"> </w:t>
      </w:r>
      <w:proofErr w:type="spellStart"/>
      <w:r w:rsidRPr="78295543" w:rsidR="78295543">
        <w:rPr>
          <w:rFonts w:ascii="Georgia" w:hAnsi="Georgia" w:eastAsia="Georgia" w:cs="Georgia"/>
          <w:b w:val="0"/>
          <w:bCs w:val="0"/>
          <w:i w:val="0"/>
          <w:iCs w:val="0"/>
          <w:noProof w:val="0"/>
          <w:color w:val="111111"/>
          <w:sz w:val="24"/>
          <w:szCs w:val="24"/>
          <w:lang w:val="pt-BR"/>
        </w:rPr>
        <w:t>Journal</w:t>
      </w:r>
      <w:proofErr w:type="spellEnd"/>
      <w:r w:rsidRPr="78295543" w:rsidR="78295543">
        <w:rPr>
          <w:rFonts w:ascii="Georgia" w:hAnsi="Georgia" w:eastAsia="Georgia" w:cs="Georgia"/>
          <w:b w:val="0"/>
          <w:bCs w:val="0"/>
          <w:i w:val="0"/>
          <w:iCs w:val="0"/>
          <w:noProof w:val="0"/>
          <w:color w:val="111111"/>
          <w:sz w:val="24"/>
          <w:szCs w:val="24"/>
          <w:lang w:val="pt-BR"/>
        </w:rPr>
        <w:t xml:space="preserve"> </w:t>
      </w:r>
      <w:proofErr w:type="spellStart"/>
      <w:r w:rsidRPr="78295543" w:rsidR="78295543">
        <w:rPr>
          <w:rFonts w:ascii="Georgia" w:hAnsi="Georgia" w:eastAsia="Georgia" w:cs="Georgia"/>
          <w:b w:val="0"/>
          <w:bCs w:val="0"/>
          <w:i w:val="0"/>
          <w:iCs w:val="0"/>
          <w:noProof w:val="0"/>
          <w:color w:val="111111"/>
          <w:sz w:val="24"/>
          <w:szCs w:val="24"/>
          <w:lang w:val="pt-BR"/>
        </w:rPr>
        <w:t>of</w:t>
      </w:r>
      <w:proofErr w:type="spellEnd"/>
      <w:r w:rsidRPr="78295543" w:rsidR="78295543">
        <w:rPr>
          <w:rFonts w:ascii="Georgia" w:hAnsi="Georgia" w:eastAsia="Georgia" w:cs="Georgia"/>
          <w:b w:val="0"/>
          <w:bCs w:val="0"/>
          <w:i w:val="0"/>
          <w:iCs w:val="0"/>
          <w:noProof w:val="0"/>
          <w:color w:val="111111"/>
          <w:sz w:val="24"/>
          <w:szCs w:val="24"/>
          <w:lang w:val="pt-BR"/>
        </w:rPr>
        <w:t xml:space="preserve"> Nursing)</w:t>
      </w:r>
    </w:p>
    <w:p w:rsidR="412A803A" w:rsidP="412A803A" w:rsidRDefault="412A803A" w14:paraId="29121463" w14:textId="6389BC15">
      <w:pPr>
        <w:pStyle w:val="Normal"/>
        <w:spacing w:before="120" w:after="120"/>
        <w:ind w:left="0" w:hanging="2" w:hangingChars="1"/>
        <w:jc w:val="left"/>
        <w:outlineLvl w:val="0"/>
        <w:rPr>
          <w:rFonts w:ascii="Times New Roman" w:hAnsi="Times New Roman" w:cs="Times New Roman"/>
          <w:b w:val="1"/>
          <w:bCs w:val="1"/>
          <w:color w:val="000000" w:themeColor="text1" w:themeTint="FF" w:themeShade="FF"/>
        </w:rPr>
      </w:pPr>
      <w:r w:rsidRPr="412A803A" w:rsidR="412A803A">
        <w:rPr>
          <w:rFonts w:ascii="Times New Roman" w:hAnsi="Times New Roman" w:eastAsia="Times New Roman" w:cs="Times New Roman"/>
          <w:b w:val="1"/>
          <w:bCs w:val="1"/>
          <w:noProof w:val="0"/>
          <w:sz w:val="24"/>
          <w:szCs w:val="24"/>
          <w:lang w:val="pt-BR"/>
        </w:rPr>
        <w:t>Manual de Doação e Transplantes: Informações práticas sobre todas as etapas do processo de doação de órgãos e transplante</w:t>
      </w:r>
      <w:r w:rsidRPr="412A803A" w:rsidR="412A803A">
        <w:rPr>
          <w:rFonts w:ascii="Times New Roman" w:hAnsi="Times New Roman" w:eastAsia="Times New Roman" w:cs="Times New Roman"/>
          <w:noProof w:val="0"/>
          <w:sz w:val="24"/>
          <w:szCs w:val="24"/>
          <w:lang w:val="pt-BR"/>
        </w:rPr>
        <w:t xml:space="preserve">. / Organizado por Clotilde </w:t>
      </w:r>
      <w:proofErr w:type="spellStart"/>
      <w:r w:rsidRPr="412A803A" w:rsidR="412A803A">
        <w:rPr>
          <w:rFonts w:ascii="Times New Roman" w:hAnsi="Times New Roman" w:eastAsia="Times New Roman" w:cs="Times New Roman"/>
          <w:noProof w:val="0"/>
          <w:sz w:val="24"/>
          <w:szCs w:val="24"/>
          <w:lang w:val="pt-BR"/>
        </w:rPr>
        <w:t>Druck</w:t>
      </w:r>
      <w:proofErr w:type="spellEnd"/>
      <w:r w:rsidRPr="412A803A" w:rsidR="412A803A">
        <w:rPr>
          <w:rFonts w:ascii="Times New Roman" w:hAnsi="Times New Roman" w:eastAsia="Times New Roman" w:cs="Times New Roman"/>
          <w:noProof w:val="0"/>
          <w:sz w:val="24"/>
          <w:szCs w:val="24"/>
          <w:lang w:val="pt-BR"/>
        </w:rPr>
        <w:t xml:space="preserve"> Garcia, Valter Duro Garcia, Japão </w:t>
      </w:r>
      <w:proofErr w:type="spellStart"/>
      <w:r w:rsidRPr="412A803A" w:rsidR="412A803A">
        <w:rPr>
          <w:rFonts w:ascii="Times New Roman" w:hAnsi="Times New Roman" w:eastAsia="Times New Roman" w:cs="Times New Roman"/>
          <w:noProof w:val="0"/>
          <w:sz w:val="24"/>
          <w:szCs w:val="24"/>
          <w:lang w:val="pt-BR"/>
        </w:rPr>
        <w:t>Dröse</w:t>
      </w:r>
      <w:proofErr w:type="spellEnd"/>
      <w:r w:rsidRPr="412A803A" w:rsidR="412A803A">
        <w:rPr>
          <w:rFonts w:ascii="Times New Roman" w:hAnsi="Times New Roman" w:eastAsia="Times New Roman" w:cs="Times New Roman"/>
          <w:noProof w:val="0"/>
          <w:sz w:val="24"/>
          <w:szCs w:val="24"/>
          <w:lang w:val="pt-BR"/>
        </w:rPr>
        <w:t xml:space="preserve"> Pereira. – Porto Alegre: Libretos, 2017. 220</w:t>
      </w:r>
      <w:r w:rsidRPr="412A803A" w:rsidR="412A803A">
        <w:rPr>
          <w:rFonts w:ascii="Times New Roman" w:hAnsi="Times New Roman" w:eastAsia="Times New Roman" w:cs="Times New Roman"/>
          <w:noProof w:val="0"/>
          <w:sz w:val="24"/>
          <w:szCs w:val="24"/>
          <w:lang w:val="pt-BR"/>
        </w:rPr>
        <w:t>p;</w:t>
      </w:r>
      <w:r w:rsidRPr="412A803A" w:rsidR="412A803A">
        <w:rPr>
          <w:rFonts w:ascii="Times New Roman" w:hAnsi="Times New Roman" w:eastAsia="Times New Roman" w:cs="Times New Roman"/>
          <w:noProof w:val="0"/>
          <w:sz w:val="24"/>
          <w:szCs w:val="24"/>
          <w:lang w:val="pt-BR"/>
        </w:rPr>
        <w:t xml:space="preserve"> 16x23cm. (Libretos Série Universidade) Vários autores Formato e-pub (em </w:t>
      </w:r>
      <w:proofErr w:type="spellStart"/>
      <w:r w:rsidRPr="412A803A" w:rsidR="412A803A">
        <w:rPr>
          <w:rFonts w:ascii="Times New Roman" w:hAnsi="Times New Roman" w:eastAsia="Times New Roman" w:cs="Times New Roman"/>
          <w:noProof w:val="0"/>
          <w:sz w:val="24"/>
          <w:szCs w:val="24"/>
          <w:lang w:val="pt-BR"/>
        </w:rPr>
        <w:t>pdf</w:t>
      </w:r>
      <w:proofErr w:type="spellEnd"/>
      <w:r w:rsidRPr="412A803A" w:rsidR="412A803A">
        <w:rPr>
          <w:rFonts w:ascii="Times New Roman" w:hAnsi="Times New Roman" w:eastAsia="Times New Roman" w:cs="Times New Roman"/>
          <w:noProof w:val="0"/>
          <w:sz w:val="24"/>
          <w:szCs w:val="24"/>
          <w:lang w:val="pt-BR"/>
        </w:rPr>
        <w:t>) ISBN 978-85-5549-030-9.</w:t>
      </w:r>
    </w:p>
    <w:p w:rsidR="412A803A" w:rsidP="412A803A" w:rsidRDefault="412A803A" w14:paraId="6DB6123A" w14:textId="4B407A7F">
      <w:pPr>
        <w:pStyle w:val="Normal"/>
        <w:spacing w:before="120" w:after="120"/>
        <w:ind w:left="0" w:hanging="2" w:hangingChars="1"/>
        <w:jc w:val="left"/>
      </w:pPr>
      <w:r w:rsidRPr="78295543" w:rsidR="78295543">
        <w:rPr>
          <w:rFonts w:ascii="Times New Roman" w:hAnsi="Times New Roman" w:eastAsia="Times New Roman" w:cs="Times New Roman"/>
          <w:noProof w:val="0"/>
          <w:sz w:val="24"/>
          <w:szCs w:val="24"/>
          <w:lang w:val="pt-BR"/>
        </w:rPr>
        <w:t xml:space="preserve">RBT. </w:t>
      </w:r>
      <w:r w:rsidRPr="78295543" w:rsidR="78295543">
        <w:rPr>
          <w:rFonts w:ascii="Times New Roman" w:hAnsi="Times New Roman" w:eastAsia="Times New Roman" w:cs="Times New Roman"/>
          <w:b w:val="1"/>
          <w:bCs w:val="1"/>
          <w:noProof w:val="0"/>
          <w:sz w:val="24"/>
          <w:szCs w:val="24"/>
          <w:lang w:val="pt-BR"/>
        </w:rPr>
        <w:t>Associação Brasileira de Transplante de Órgãos</w:t>
      </w:r>
      <w:r w:rsidRPr="78295543" w:rsidR="78295543">
        <w:rPr>
          <w:rFonts w:ascii="Times New Roman" w:hAnsi="Times New Roman" w:eastAsia="Times New Roman" w:cs="Times New Roman"/>
          <w:noProof w:val="0"/>
          <w:sz w:val="24"/>
          <w:szCs w:val="24"/>
          <w:lang w:val="pt-BR"/>
        </w:rPr>
        <w:t xml:space="preserve">. São Paulo, 29 abr. 2019. Disponível em: http://www.abto.org.br/abtov03/default.aspx?mn=569&amp;c=1130&amp;s=0&amp;friendly=rbt -2019. Acesso em: 15 maio 2019. </w:t>
      </w:r>
    </w:p>
    <w:p w:rsidR="412A803A" w:rsidP="412A803A" w:rsidRDefault="412A803A" w14:paraId="46C6708F" w14:textId="6E65D8C1">
      <w:pPr>
        <w:pStyle w:val="Normal"/>
        <w:spacing w:before="120" w:after="120"/>
        <w:ind w:left="0" w:hanging="2" w:hangingChars="1"/>
        <w:jc w:val="left"/>
      </w:pPr>
      <w:r w:rsidRPr="412A803A" w:rsidR="412A803A">
        <w:rPr>
          <w:rFonts w:ascii="Times New Roman" w:hAnsi="Times New Roman" w:eastAsia="Times New Roman" w:cs="Times New Roman"/>
          <w:noProof w:val="0"/>
          <w:sz w:val="24"/>
          <w:szCs w:val="24"/>
          <w:lang w:val="pt-BR"/>
        </w:rPr>
        <w:t xml:space="preserve">SANTOS, Marcelo José dos; MASSAROLLO, Maria Cristina </w:t>
      </w:r>
      <w:proofErr w:type="spellStart"/>
      <w:r w:rsidRPr="412A803A" w:rsidR="412A803A">
        <w:rPr>
          <w:rFonts w:ascii="Times New Roman" w:hAnsi="Times New Roman" w:eastAsia="Times New Roman" w:cs="Times New Roman"/>
          <w:noProof w:val="0"/>
          <w:sz w:val="24"/>
          <w:szCs w:val="24"/>
          <w:lang w:val="pt-BR"/>
        </w:rPr>
        <w:t>Komatsu</w:t>
      </w:r>
      <w:proofErr w:type="spellEnd"/>
      <w:r w:rsidRPr="412A803A" w:rsidR="412A803A">
        <w:rPr>
          <w:rFonts w:ascii="Times New Roman" w:hAnsi="Times New Roman" w:eastAsia="Times New Roman" w:cs="Times New Roman"/>
          <w:noProof w:val="0"/>
          <w:sz w:val="24"/>
          <w:szCs w:val="24"/>
          <w:lang w:val="pt-BR"/>
        </w:rPr>
        <w:t xml:space="preserve"> Braga. </w:t>
      </w:r>
      <w:r w:rsidRPr="412A803A" w:rsidR="412A803A">
        <w:rPr>
          <w:rFonts w:ascii="Times New Roman" w:hAnsi="Times New Roman" w:eastAsia="Times New Roman" w:cs="Times New Roman"/>
          <w:b w:val="1"/>
          <w:bCs w:val="1"/>
          <w:noProof w:val="0"/>
          <w:sz w:val="24"/>
          <w:szCs w:val="24"/>
          <w:lang w:val="pt-BR"/>
        </w:rPr>
        <w:t>Fatores que facilitam e dificultam a entrevista familiar no processo de doação de órgãos e tecidos para transplante.</w:t>
      </w:r>
      <w:r w:rsidRPr="412A803A" w:rsidR="412A803A">
        <w:rPr>
          <w:rFonts w:ascii="Times New Roman" w:hAnsi="Times New Roman" w:eastAsia="Times New Roman" w:cs="Times New Roman"/>
          <w:noProof w:val="0"/>
          <w:sz w:val="24"/>
          <w:szCs w:val="24"/>
          <w:lang w:val="pt-BR"/>
        </w:rPr>
        <w:t xml:space="preserve"> Acta Paul </w:t>
      </w:r>
      <w:proofErr w:type="spellStart"/>
      <w:r w:rsidRPr="412A803A" w:rsidR="412A803A">
        <w:rPr>
          <w:rFonts w:ascii="Times New Roman" w:hAnsi="Times New Roman" w:eastAsia="Times New Roman" w:cs="Times New Roman"/>
          <w:noProof w:val="0"/>
          <w:sz w:val="24"/>
          <w:szCs w:val="24"/>
          <w:lang w:val="pt-BR"/>
        </w:rPr>
        <w:t>Enferm</w:t>
      </w:r>
      <w:proofErr w:type="spellEnd"/>
      <w:r w:rsidRPr="412A803A" w:rsidR="412A803A">
        <w:rPr>
          <w:rFonts w:ascii="Times New Roman" w:hAnsi="Times New Roman" w:eastAsia="Times New Roman" w:cs="Times New Roman"/>
          <w:noProof w:val="0"/>
          <w:sz w:val="24"/>
          <w:szCs w:val="24"/>
          <w:lang w:val="pt-BR"/>
        </w:rPr>
        <w:t xml:space="preserve">, [S. l.], 3 fev. 2011. Disponível </w:t>
      </w:r>
      <w:proofErr w:type="spellStart"/>
      <w:r w:rsidRPr="412A803A" w:rsidR="412A803A">
        <w:rPr>
          <w:rFonts w:ascii="Times New Roman" w:hAnsi="Times New Roman" w:eastAsia="Times New Roman" w:cs="Times New Roman"/>
          <w:noProof w:val="0"/>
          <w:sz w:val="24"/>
          <w:szCs w:val="24"/>
          <w:lang w:val="pt-BR"/>
        </w:rPr>
        <w:t>em:https</w:t>
      </w:r>
      <w:proofErr w:type="spellEnd"/>
      <w:r w:rsidRPr="412A803A" w:rsidR="412A803A">
        <w:rPr>
          <w:rFonts w:ascii="Times New Roman" w:hAnsi="Times New Roman" w:eastAsia="Times New Roman" w:cs="Times New Roman"/>
          <w:noProof w:val="0"/>
          <w:sz w:val="24"/>
          <w:szCs w:val="24"/>
          <w:lang w:val="pt-BR"/>
        </w:rPr>
        <w:t>://core.ac.uk/download/</w:t>
      </w:r>
      <w:proofErr w:type="spellStart"/>
      <w:r w:rsidRPr="412A803A" w:rsidR="412A803A">
        <w:rPr>
          <w:rFonts w:ascii="Times New Roman" w:hAnsi="Times New Roman" w:eastAsia="Times New Roman" w:cs="Times New Roman"/>
          <w:noProof w:val="0"/>
          <w:sz w:val="24"/>
          <w:szCs w:val="24"/>
          <w:lang w:val="pt-BR"/>
        </w:rPr>
        <w:t>pdf</w:t>
      </w:r>
      <w:proofErr w:type="spellEnd"/>
      <w:r w:rsidRPr="412A803A" w:rsidR="412A803A">
        <w:rPr>
          <w:rFonts w:ascii="Times New Roman" w:hAnsi="Times New Roman" w:eastAsia="Times New Roman" w:cs="Times New Roman"/>
          <w:noProof w:val="0"/>
          <w:sz w:val="24"/>
          <w:szCs w:val="24"/>
          <w:lang w:val="pt-BR"/>
        </w:rPr>
        <w:t>/37444953.pdf. Acesso em: 14 maio 2019.</w:t>
      </w:r>
    </w:p>
    <w:p w:rsidRPr="00BD6489" w:rsidR="001C422C" w:rsidP="001C422C" w:rsidRDefault="001C422C" w14:paraId="2DB77516" w14:textId="77777777">
      <w:pPr>
        <w:numPr>
          <w:ilvl w:val="1"/>
          <w:numId w:val="5"/>
        </w:numPr>
        <w:pBdr>
          <w:top w:val="nil"/>
          <w:left w:val="nil"/>
          <w:bottom w:val="nil"/>
          <w:right w:val="nil"/>
          <w:between w:val="nil"/>
        </w:pBdr>
        <w:tabs>
          <w:tab w:val="left" w:pos="426"/>
        </w:tabs>
        <w:suppressAutoHyphens/>
        <w:ind w:leftChars="-1" w:hanging="2" w:hangingChars="1"/>
        <w:jc w:val="both"/>
        <w:textDirection w:val="btLr"/>
        <w:textAlignment w:val="top"/>
        <w:outlineLvl w:val="0"/>
        <w:rPr>
          <w:rFonts w:ascii="Times New Roman" w:hAnsi="Times New Roman" w:cs="Times New Roman"/>
          <w:color w:val="000000"/>
        </w:rPr>
      </w:pPr>
    </w:p>
    <w:p w:rsidRPr="00BD6489" w:rsidR="001C422C" w:rsidP="001C422C" w:rsidRDefault="001C422C" w14:paraId="72139FDC" w14:textId="77777777">
      <w:pPr>
        <w:ind w:hanging="2"/>
        <w:jc w:val="both"/>
        <w:rPr>
          <w:rFonts w:ascii="Times New Roman" w:hAnsi="Times New Roman" w:cs="Times New Roman"/>
        </w:rPr>
      </w:pPr>
    </w:p>
    <w:p w:rsidRPr="00BD6489" w:rsidR="001C422C" w:rsidP="001C422C" w:rsidRDefault="001C422C" w14:paraId="75E8B713" w14:textId="77777777">
      <w:pPr>
        <w:spacing w:before="75"/>
        <w:ind w:right="585"/>
        <w:jc w:val="center"/>
        <w:rPr>
          <w:rFonts w:ascii="Times New Roman" w:hAnsi="Times New Roman" w:eastAsia="Calibri" w:cs="Times New Roman"/>
        </w:rPr>
      </w:pPr>
    </w:p>
    <w:p w:rsidRPr="00BD6489" w:rsidR="001C422C" w:rsidP="001C422C" w:rsidRDefault="001C422C" w14:paraId="7BC4535A" w14:textId="77777777">
      <w:pPr>
        <w:spacing w:before="75"/>
        <w:ind w:right="585"/>
        <w:jc w:val="center"/>
        <w:rPr>
          <w:rFonts w:ascii="Times New Roman" w:hAnsi="Times New Roman" w:eastAsia="Calibri" w:cs="Times New Roman"/>
        </w:rPr>
      </w:pPr>
    </w:p>
    <w:p w:rsidR="00544C43" w:rsidP="0081238A" w:rsidRDefault="00544C43" w14:paraId="17C4328D" w14:textId="34884409">
      <w:pPr>
        <w:pStyle w:val="SemEspaamento"/>
        <w:spacing w:line="360" w:lineRule="auto"/>
        <w:jc w:val="both"/>
        <w:rPr>
          <w:rFonts w:ascii="Times New Roman" w:hAnsi="Times New Roman" w:cs="Times New Roman"/>
          <w:sz w:val="24"/>
          <w:szCs w:val="24"/>
        </w:rPr>
      </w:pPr>
    </w:p>
    <w:p w:rsidR="00F76107" w:rsidP="0081238A" w:rsidRDefault="00F76107" w14:paraId="4FAB96C8" w14:textId="77777777">
      <w:pPr>
        <w:pStyle w:val="SemEspaamento"/>
        <w:spacing w:line="360" w:lineRule="auto"/>
        <w:jc w:val="both"/>
        <w:rPr>
          <w:rFonts w:ascii="Times New Roman" w:hAnsi="Times New Roman" w:cs="Times New Roman"/>
          <w:sz w:val="24"/>
          <w:szCs w:val="24"/>
        </w:rPr>
      </w:pPr>
    </w:p>
    <w:p w:rsidR="00F76107" w:rsidP="0081238A" w:rsidRDefault="00F76107" w14:paraId="04C45A04" w14:textId="77777777">
      <w:pPr>
        <w:pStyle w:val="SemEspaamento"/>
        <w:spacing w:line="360" w:lineRule="auto"/>
        <w:jc w:val="both"/>
        <w:rPr>
          <w:rFonts w:ascii="Times New Roman" w:hAnsi="Times New Roman" w:cs="Times New Roman"/>
          <w:sz w:val="24"/>
          <w:szCs w:val="24"/>
        </w:rPr>
      </w:pPr>
    </w:p>
    <w:p w:rsidR="00F76107" w:rsidP="0081238A" w:rsidRDefault="00F76107" w14:paraId="7BBE1062" w14:textId="77777777">
      <w:pPr>
        <w:pStyle w:val="SemEspaamento"/>
        <w:spacing w:line="360" w:lineRule="auto"/>
        <w:jc w:val="both"/>
        <w:rPr>
          <w:rFonts w:ascii="Times New Roman" w:hAnsi="Times New Roman" w:cs="Times New Roman"/>
          <w:sz w:val="24"/>
          <w:szCs w:val="24"/>
        </w:rPr>
      </w:pPr>
    </w:p>
    <w:p w:rsidR="00F76107" w:rsidP="0081238A" w:rsidRDefault="00F76107" w14:paraId="45878400" w14:textId="77777777">
      <w:pPr>
        <w:pStyle w:val="SemEspaamento"/>
        <w:spacing w:line="360" w:lineRule="auto"/>
        <w:jc w:val="both"/>
        <w:rPr>
          <w:rFonts w:ascii="Times New Roman" w:hAnsi="Times New Roman" w:cs="Times New Roman"/>
          <w:sz w:val="24"/>
          <w:szCs w:val="24"/>
        </w:rPr>
      </w:pPr>
    </w:p>
    <w:p w:rsidR="00F76107" w:rsidP="0081238A" w:rsidRDefault="00F76107" w14:paraId="7ADFCC56" w14:textId="77777777">
      <w:pPr>
        <w:pStyle w:val="SemEspaamento"/>
        <w:spacing w:line="360" w:lineRule="auto"/>
        <w:jc w:val="both"/>
        <w:rPr>
          <w:rFonts w:ascii="Times New Roman" w:hAnsi="Times New Roman" w:cs="Times New Roman"/>
          <w:sz w:val="24"/>
          <w:szCs w:val="24"/>
        </w:rPr>
      </w:pPr>
    </w:p>
    <w:p w:rsidRPr="00BD6489" w:rsidR="00F76107" w:rsidP="0081238A" w:rsidRDefault="00F76107" w14:paraId="76AF055C" w14:textId="77777777">
      <w:pPr>
        <w:pStyle w:val="SemEspaamento"/>
        <w:spacing w:line="360" w:lineRule="auto"/>
        <w:jc w:val="both"/>
        <w:rPr>
          <w:rFonts w:ascii="Times New Roman" w:hAnsi="Times New Roman" w:cs="Times New Roman"/>
          <w:sz w:val="24"/>
          <w:szCs w:val="24"/>
        </w:rPr>
      </w:pPr>
    </w:p>
    <w:sectPr w:rsidRPr="00BD6489" w:rsidR="00F76107" w:rsidSect="00F76107">
      <w:footerReference w:type="default" r:id="rId11"/>
      <w:headerReference w:type="first" r:id="rId12"/>
      <w:footerReference w:type="first" r:id="rId13"/>
      <w:pgSz w:w="11906" w:h="16838" w:orient="portrait"/>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28A" w:rsidP="00324CA4" w:rsidRDefault="00DD128A" w14:paraId="76174776" w14:textId="77777777">
      <w:r>
        <w:separator/>
      </w:r>
    </w:p>
  </w:endnote>
  <w:endnote w:type="continuationSeparator" w:id="0">
    <w:p w:rsidR="00DD128A" w:rsidP="00324CA4" w:rsidRDefault="00DD128A" w14:paraId="5FA526F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p14">
  <w:p w:rsidR="00F76107" w:rsidRDefault="00F76107" w14:paraId="52D91518" w14:textId="2AAEB26A">
    <w:pPr>
      <w:pStyle w:val="Rodap"/>
    </w:pPr>
    <w:r>
      <w:rPr>
        <w:noProof/>
      </w:rPr>
      <mc:AlternateContent>
        <mc:Choice Requires="wpg">
          <w:drawing>
            <wp:anchor distT="0" distB="0" distL="114300" distR="114300" simplePos="0" relativeHeight="251660288" behindDoc="1" locked="0" layoutInCell="1" allowOverlap="1" wp14:anchorId="462DF778" wp14:editId="0281FBF5">
              <wp:simplePos x="0" y="0"/>
              <wp:positionH relativeFrom="page">
                <wp:posOffset>0</wp:posOffset>
              </wp:positionH>
              <wp:positionV relativeFrom="page">
                <wp:posOffset>10542905</wp:posOffset>
              </wp:positionV>
              <wp:extent cx="7562850" cy="157480"/>
              <wp:effectExtent l="0" t="0" r="0" b="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3" name="Freeform 21"/>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FB78519">
            <v:group id="Grupo 22" style="position:absolute;margin-left:0;margin-top:830.15pt;width:595.5pt;height:12.4pt;z-index:-251656192;mso-position-horizontal-relative:page;mso-position-vertical-relative:page" coordsize="11910,248" coordorigin=",16597"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">
              <v:shape id="Freeform 21" style="position:absolute;left:3939;top:16597;width:7971;height:248;visibility:visible;mso-wrap-style:square;v-text-anchor:top" coordsize="7971,248" o:spid="_x0000_s1027" fillcolor="#3fa0ba" stroked="f" path="m330,l7970,r,248l,248,3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S1UcIA&#10;AADbAAAADwAAAGRycy9kb3ducmV2LnhtbESPQYvCMBSE74L/ITxhb5qqKG7XtCyrgoIgdr14ezRv&#10;22LzUpqo3X9vBMHjMDPfMMu0M7W4UesqywrGowgEcW51xYWC0+9muADhPLLG2jIp+CcHadLvLTHW&#10;9s5HumW+EAHCLkYFpfdNLKXLSzLoRrYhDt6fbQ36INtC6hbvAW5qOYmiuTRYcVgosaGfkvJLdjUK&#10;9BWjzapa76Xl/W46++RzfmClPgbd9xcIT51/h1/trVYwmcLzS/g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tLVRwgAAANsAAAAPAAAAAAAAAAAAAAAAAJgCAABkcnMvZG93&#10;bnJldi54bWxQSwUGAAAAAAQABAD1AAAAhwMAAAAA&#10;">
                <v:path arrowok="t" o:connecttype="custom" o:connectlocs="330,16597;7970,16597;7970,16845;0,16845;330,16597" o:connectangles="0,0,0,0,0"/>
              </v:shape>
              <v:shape id="Freeform 22" style="position:absolute;top:16597;width:4271;height:248;visibility:visible;mso-wrap-style:square;v-text-anchor:top" coordsize="4271,248" o:spid="_x0000_s1028" fillcolor="#087ea6" stroked="f" path="m,l4270,,3940,248,,24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tgsUA&#10;AADbAAAADwAAAGRycy9kb3ducmV2LnhtbESPQWvCQBSE70L/w/IKvdVNRFqN2UgJFQTbQqPi9ZF9&#10;TUKzb0N2jfHfu4WCx2FmvmHS9WhaMVDvGssK4mkEgri0uuFKwWG/eV6AcB5ZY2uZFFzJwTp7mKSY&#10;aHvhbxoKX4kAYZeggtr7LpHSlTUZdFPbEQfvx/YGfZB9JXWPlwA3rZxF0Ys02HBYqLGjvKbytzgb&#10;BV/5vvS73fE939Ln8PF6jpd0ipV6ehzfViA8jf4e/m9vtYLZHP6+h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e2CxQAAANsAAAAPAAAAAAAAAAAAAAAAAJgCAABkcnMv&#10;ZG93bnJldi54bWxQSwUGAAAAAAQABAD1AAAAigMAAAAA&#10;">
                <v:path arrowok="t" o:connecttype="custom" o:connectlocs="0,16597;4270,16597;3940,16845;0,16845;0,16597" o:connectangles="0,0,0,0,0"/>
              </v:shape>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p14">
  <w:p w:rsidR="00F76107" w:rsidRDefault="00F76107" w14:paraId="14E5778F" w14:textId="586746BD">
    <w:pPr>
      <w:pStyle w:val="Rodap"/>
    </w:pPr>
    <w:r>
      <w:rPr>
        <w:noProof/>
      </w:rPr>
      <mc:AlternateContent>
        <mc:Choice Requires="wpg">
          <w:drawing>
            <wp:anchor distT="0" distB="0" distL="114300" distR="114300" simplePos="0" relativeHeight="251659264" behindDoc="1" locked="0" layoutInCell="1" allowOverlap="1" wp14:anchorId="75EDBB3B" wp14:editId="79ED74D0">
              <wp:simplePos x="0" y="0"/>
              <wp:positionH relativeFrom="page">
                <wp:posOffset>0</wp:posOffset>
              </wp:positionH>
              <wp:positionV relativeFrom="page">
                <wp:posOffset>10533380</wp:posOffset>
              </wp:positionV>
              <wp:extent cx="7562850" cy="157480"/>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0" name="Freeform 18"/>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7B1ED2FA">
            <v:group id="Grupo 19" style="position:absolute;margin-left:0;margin-top:829.4pt;width:595.5pt;height:12.4pt;z-index:-251657216;mso-position-horizontal-relative:page;mso-position-vertical-relative:page" coordsize="11910,248" coordorigin=",16597"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">
              <v:shape id="Freeform 18" style="position:absolute;left:3939;top:16597;width:7971;height:248;visibility:visible;mso-wrap-style:square;v-text-anchor:top" coordsize="7971,248" o:spid="_x0000_s1027" fillcolor="#3fa0ba" stroked="f" path="m330,l7970,r,248l,248,3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YrJrwA&#10;AADbAAAADwAAAGRycy9kb3ducmV2LnhtbERPyQrCMBC9C/5DGMGbpiqKVqOICygI4nLxNjRjW2wm&#10;pYla/94cBI+Pt88WtSnEiyqXW1bQ60YgiBOrc04VXC/bzhiE88gaC8uk4EMOFvNmY4axtm8+0evs&#10;UxFC2MWoIPO+jKV0SUYGXdeWxIG728qgD7BKpa7wHcJNIftRNJIGcw4NGZa0yih5nJ9GgX5itF3n&#10;m4O0fNgPhhO+JUdWqt2ql1MQnmr/F//cO62gH9aHL+EHyPk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FZismvAAAANsAAAAPAAAAAAAAAAAAAAAAAJgCAABkcnMvZG93bnJldi54&#10;bWxQSwUGAAAAAAQABAD1AAAAgQMAAAAA&#10;">
                <v:path arrowok="t" o:connecttype="custom" o:connectlocs="330,16597;7970,16597;7970,16845;0,16845;330,16597" o:connectangles="0,0,0,0,0"/>
              </v:shape>
              <v:shape id="Freeform 19" style="position:absolute;top:16597;width:4271;height:248;visibility:visible;mso-wrap-style:square;v-text-anchor:top" coordsize="4271,248" o:spid="_x0000_s1028" fillcolor="#087ea6" stroked="f" path="m,l4270,,3940,248,,24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JOGsMA&#10;AADbAAAADwAAAGRycy9kb3ducmV2LnhtbESPT4vCMBTE78J+h/AW9qZpPey61ShSFAT/gLri9dE8&#10;22LzUppY67ffCILHYWZ+w0xmnalES40rLSuIBxEI4szqknMFf8dlfwTCeWSNlWVS8CAHs+lHb4KJ&#10;tnfeU3vwuQgQdgkqKLyvEyldVpBBN7A1cfAutjHog2xyqRu8B7ip5DCKvqXBksNCgTWlBWXXw80o&#10;2KXHzK/Xp0W6om27+bnFv3SOlfr67OZjEJ46/w6/2iutYBjD80v4AXL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JOGsMAAADbAAAADwAAAAAAAAAAAAAAAACYAgAAZHJzL2Rv&#10;d25yZXYueG1sUEsFBgAAAAAEAAQA9QAAAIgDAAAAAA==&#10;">
                <v:path arrowok="t" o:connecttype="custom" o:connectlocs="0,16597;4270,16597;3940,16845;0,16845;0,16597" o:connectangles="0,0,0,0,0"/>
              </v:shape>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28A" w:rsidP="00324CA4" w:rsidRDefault="00DD128A" w14:paraId="68F26311" w14:textId="77777777">
      <w:r>
        <w:separator/>
      </w:r>
    </w:p>
  </w:footnote>
  <w:footnote w:type="continuationSeparator" w:id="0">
    <w:p w:rsidR="00DD128A" w:rsidP="00324CA4" w:rsidRDefault="00DD128A" w14:paraId="718EB8D6"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p14">
  <w:p w:rsidR="00F76107" w:rsidRDefault="00F76107" w14:paraId="04F83256" w14:textId="5AA0B578">
    <w:pPr>
      <w:pStyle w:val="Cabealho"/>
    </w:pPr>
    <w:r>
      <w:rPr>
        <w:noProof/>
      </w:rPr>
      <mc:AlternateContent>
        <mc:Choice Requires="wpg">
          <w:drawing>
            <wp:anchor distT="0" distB="0" distL="114300" distR="114300" simplePos="0" relativeHeight="251658240" behindDoc="1" locked="0" layoutInCell="1" allowOverlap="1" wp14:anchorId="083DC9AC" wp14:editId="5B800DDD">
              <wp:simplePos x="0" y="0"/>
              <wp:positionH relativeFrom="page">
                <wp:posOffset>0</wp:posOffset>
              </wp:positionH>
              <wp:positionV relativeFrom="page">
                <wp:posOffset>0</wp:posOffset>
              </wp:positionV>
              <wp:extent cx="7289800" cy="173736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0" cy="1737360"/>
                        <a:chOff x="0" y="0"/>
                        <a:chExt cx="11480" cy="2736"/>
                      </a:xfrm>
                    </wpg:grpSpPr>
                    <wps:wsp>
                      <wps:cNvPr id="11" name="Freeform 10"/>
                      <wps:cNvSpPr>
                        <a:spLocks/>
                      </wps:cNvSpPr>
                      <wps:spPr bwMode="auto">
                        <a:xfrm>
                          <a:off x="1591" y="0"/>
                          <a:ext cx="9889" cy="349"/>
                        </a:xfrm>
                        <a:custGeom>
                          <a:avLst/>
                          <a:gdLst>
                            <a:gd name="T0" fmla="+- 0 2056 1591"/>
                            <a:gd name="T1" fmla="*/ T0 w 9889"/>
                            <a:gd name="T2" fmla="*/ 0 h 349"/>
                            <a:gd name="T3" fmla="+- 0 11480 1591"/>
                            <a:gd name="T4" fmla="*/ T3 w 9889"/>
                            <a:gd name="T5" fmla="*/ 0 h 349"/>
                            <a:gd name="T6" fmla="+- 0 11015 1591"/>
                            <a:gd name="T7" fmla="*/ T6 w 9889"/>
                            <a:gd name="T8" fmla="*/ 349 h 349"/>
                            <a:gd name="T9" fmla="+- 0 1591 1591"/>
                            <a:gd name="T10" fmla="*/ T9 w 9889"/>
                            <a:gd name="T11" fmla="*/ 349 h 349"/>
                            <a:gd name="T12" fmla="+- 0 2056 1591"/>
                            <a:gd name="T13" fmla="*/ T12 w 9889"/>
                            <a:gd name="T14" fmla="*/ 0 h 349"/>
                          </a:gdLst>
                          <a:ahLst/>
                          <a:cxnLst>
                            <a:cxn ang="0">
                              <a:pos x="T1" y="T2"/>
                            </a:cxn>
                            <a:cxn ang="0">
                              <a:pos x="T4" y="T5"/>
                            </a:cxn>
                            <a:cxn ang="0">
                              <a:pos x="T7" y="T8"/>
                            </a:cxn>
                            <a:cxn ang="0">
                              <a:pos x="T10" y="T11"/>
                            </a:cxn>
                            <a:cxn ang="0">
                              <a:pos x="T13" y="T14"/>
                            </a:cxn>
                          </a:cxnLst>
                          <a:rect l="0" t="0" r="r" b="b"/>
                          <a:pathLst>
                            <a:path w="9889" h="349">
                              <a:moveTo>
                                <a:pt x="465" y="0"/>
                              </a:moveTo>
                              <a:lnTo>
                                <a:pt x="9889" y="0"/>
                              </a:lnTo>
                              <a:lnTo>
                                <a:pt x="9424" y="349"/>
                              </a:lnTo>
                              <a:lnTo>
                                <a:pt x="0" y="349"/>
                              </a:lnTo>
                              <a:lnTo>
                                <a:pt x="465"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0" y="0"/>
                          <a:ext cx="2057" cy="349"/>
                        </a:xfrm>
                        <a:custGeom>
                          <a:avLst/>
                          <a:gdLst>
                            <a:gd name="T0" fmla="*/ 0 w 2057"/>
                            <a:gd name="T1" fmla="*/ 0 h 349"/>
                            <a:gd name="T2" fmla="*/ 2056 w 2057"/>
                            <a:gd name="T3" fmla="*/ 0 h 349"/>
                            <a:gd name="T4" fmla="*/ 1591 w 2057"/>
                            <a:gd name="T5" fmla="*/ 349 h 349"/>
                            <a:gd name="T6" fmla="*/ 0 w 2057"/>
                            <a:gd name="T7" fmla="*/ 349 h 349"/>
                            <a:gd name="T8" fmla="*/ 0 w 2057"/>
                            <a:gd name="T9" fmla="*/ 0 h 349"/>
                          </a:gdLst>
                          <a:ahLst/>
                          <a:cxnLst>
                            <a:cxn ang="0">
                              <a:pos x="T0" y="T1"/>
                            </a:cxn>
                            <a:cxn ang="0">
                              <a:pos x="T2" y="T3"/>
                            </a:cxn>
                            <a:cxn ang="0">
                              <a:pos x="T4" y="T5"/>
                            </a:cxn>
                            <a:cxn ang="0">
                              <a:pos x="T6" y="T7"/>
                            </a:cxn>
                            <a:cxn ang="0">
                              <a:pos x="T8" y="T9"/>
                            </a:cxn>
                          </a:cxnLst>
                          <a:rect l="0" t="0" r="r" b="b"/>
                          <a:pathLst>
                            <a:path w="2057" h="349">
                              <a:moveTo>
                                <a:pt x="0" y="0"/>
                              </a:moveTo>
                              <a:lnTo>
                                <a:pt x="2056" y="0"/>
                              </a:lnTo>
                              <a:lnTo>
                                <a:pt x="1591" y="349"/>
                              </a:lnTo>
                              <a:lnTo>
                                <a:pt x="0" y="349"/>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5" y="0"/>
                          <a:ext cx="5580" cy="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15" y="2413"/>
                          <a:ext cx="32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13" y="0"/>
                          <a:ext cx="68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15"/>
                      <wps:cNvSpPr>
                        <a:spLocks/>
                      </wps:cNvSpPr>
                      <wps:spPr bwMode="auto">
                        <a:xfrm>
                          <a:off x="0" y="0"/>
                          <a:ext cx="11480" cy="349"/>
                        </a:xfrm>
                        <a:custGeom>
                          <a:avLst/>
                          <a:gdLst>
                            <a:gd name="T0" fmla="*/ 11480 w 11480"/>
                            <a:gd name="T1" fmla="*/ 0 h 349"/>
                            <a:gd name="T2" fmla="*/ 2056 w 11480"/>
                            <a:gd name="T3" fmla="*/ 0 h 349"/>
                            <a:gd name="T4" fmla="*/ 0 w 11480"/>
                            <a:gd name="T5" fmla="*/ 0 h 349"/>
                            <a:gd name="T6" fmla="*/ 0 w 11480"/>
                            <a:gd name="T7" fmla="*/ 349 h 349"/>
                            <a:gd name="T8" fmla="*/ 1591 w 11480"/>
                            <a:gd name="T9" fmla="*/ 349 h 349"/>
                            <a:gd name="T10" fmla="*/ 11015 w 11480"/>
                            <a:gd name="T11" fmla="*/ 349 h 349"/>
                            <a:gd name="T12" fmla="*/ 11480 w 11480"/>
                            <a:gd name="T13" fmla="*/ 0 h 349"/>
                          </a:gdLst>
                          <a:ahLst/>
                          <a:cxnLst>
                            <a:cxn ang="0">
                              <a:pos x="T0" y="T1"/>
                            </a:cxn>
                            <a:cxn ang="0">
                              <a:pos x="T2" y="T3"/>
                            </a:cxn>
                            <a:cxn ang="0">
                              <a:pos x="T4" y="T5"/>
                            </a:cxn>
                            <a:cxn ang="0">
                              <a:pos x="T6" y="T7"/>
                            </a:cxn>
                            <a:cxn ang="0">
                              <a:pos x="T8" y="T9"/>
                            </a:cxn>
                            <a:cxn ang="0">
                              <a:pos x="T10" y="T11"/>
                            </a:cxn>
                            <a:cxn ang="0">
                              <a:pos x="T12" y="T13"/>
                            </a:cxn>
                          </a:cxnLst>
                          <a:rect l="0" t="0" r="r" b="b"/>
                          <a:pathLst>
                            <a:path w="11480" h="349">
                              <a:moveTo>
                                <a:pt x="11480" y="0"/>
                              </a:moveTo>
                              <a:lnTo>
                                <a:pt x="2056" y="0"/>
                              </a:lnTo>
                              <a:lnTo>
                                <a:pt x="0" y="0"/>
                              </a:lnTo>
                              <a:lnTo>
                                <a:pt x="0" y="349"/>
                              </a:lnTo>
                              <a:lnTo>
                                <a:pt x="1591" y="349"/>
                              </a:lnTo>
                              <a:lnTo>
                                <a:pt x="11015" y="349"/>
                              </a:lnTo>
                              <a:lnTo>
                                <a:pt x="11480" y="0"/>
                              </a:lnTo>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73" y="0"/>
                          <a:ext cx="4414"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w14:anchorId="3B296FAE">
            <v:group id="Grupo 10" style="position:absolute;margin-left:0;margin-top:0;width:574pt;height:136.8pt;z-index:-251658240;mso-position-horizontal-relative:page;mso-position-vertical-relative:page" coordsize="11480,2736"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">
              <v:shape id="Freeform 10" style="position:absolute;left:1591;width:9889;height:349;visibility:visible;mso-wrap-style:square;v-text-anchor:top" coordsize="9889,349" o:spid="_x0000_s1027" fillcolor="#3fa0ba" stroked="f" path="m465,l9889,,9424,349,,349,46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7+sEA&#10;AADbAAAADwAAAGRycy9kb3ducmV2LnhtbERPTUvDQBC9C/0PyxS82U1FJcRuSxEUD15Me2hvQ3ZM&#10;0u7Oht1pGv+9Kwje5vE+Z7WZvFMjxdQHNrBcFKCIm2B7bg3sd693JagkyBZdYDLwTQk269nNCisb&#10;rvxJYy2tyiGcKjTQiQyV1qnpyGNahIE4c18hepQMY6ttxGsO907fF8WT9thzbuhwoJeOmnN98QaO&#10;7UF2j+Xl4w1j3T+U4sbTyRlzO5+2z6CEJvkX/7nfbZ6/hN9f8gF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Zu/rBAAAA2wAAAA8AAAAAAAAAAAAAAAAAmAIAAGRycy9kb3du&#10;cmV2LnhtbFBLBQYAAAAABAAEAPUAAACGAwAAAAA=&#10;">
                <v:path arrowok="t" o:connecttype="custom" o:connectlocs="465,0;9889,0;9424,349;0,349;465,0" o:connectangles="0,0,0,0,0"/>
              </v:shape>
              <v:shape id="Freeform 11" style="position:absolute;width:2057;height:349;visibility:visible;mso-wrap-style:square;v-text-anchor:top" coordsize="2057,349" o:spid="_x0000_s1028" fillcolor="#087ea6" stroked="f" path="m,l2056,,1591,349,,349,,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hLOMQA&#10;AADbAAAADwAAAGRycy9kb3ducmV2LnhtbERPTWvCQBC9C/6HZQredFMPNaauIi2FIgpV24q3ITsm&#10;0exsml01+utdoeBtHu9zRpPGlOJEtSssK3juRSCIU6sLzhR8rz+6MQjnkTWWlknBhRxMxu3WCBNt&#10;z7yk08pnIoSwS1BB7n2VSOnSnAy6nq2IA7eztUEfYJ1JXeM5hJtS9qPoRRosODTkWNFbTulhdTQK&#10;0m18+dlvFsPZ+1Ue5l/x38D/olKdp2b6CsJT4x/if/enDvP7cP8lHCDH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oSzjEAAAA2wAAAA8AAAAAAAAAAAAAAAAAmAIAAGRycy9k&#10;b3ducmV2LnhtbFBLBQYAAAAABAAEAPUAAACJAwAAAAA=&#10;">
                <v:path arrowok="t" o:connecttype="custom" o:connectlocs="0,0;2056,0;1591,349;0,349;0,0" o:connectangles="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2" style="position:absolute;left:305;width:5580;height:2649;visibility:visible;mso-wrap-style:square" o:spid="_x0000_s1029"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6qnS/AAAA2wAAAA8AAABkcnMvZG93bnJldi54bWxET9uKwjAQfRf8hzDCvmmqsiLVKCIuCLus&#10;VP2AoRnbYDMpTbZWv94sCL7N4Vxnue5sJVpqvHGsYDxKQBDnThsuFJxPX8M5CB+QNVaOScGdPKxX&#10;/d4SU+1unFF7DIWIIexTVFCGUKdS+rwki37kauLIXVxjMUTYFFI3eIvhtpKTJJlJi4ZjQ4k1bUvK&#10;r8c/q+DXtLvDw909mvFPhxnNT5/fXqmPQbdZgAjUhbf45d7rOH8K/7/EA+Tq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Xuqp0vwAAANsAAAAPAAAAAAAAAAAAAAAAAJ8CAABk&#10;cnMvZG93bnJldi54bWxQSwUGAAAAAAQABAD3AAAAiwMAAAAA&#10;">
                <v:imagedata o:title="" r:id="rId5"/>
              </v:shape>
              <v:shape id="Picture 13" style="position:absolute;left:3115;top:2413;width:323;height:323;visibility:visible;mso-wrap-style:square" o:spid="_x0000_s1030"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0KXXDAAAA2wAAAA8AAABkcnMvZG93bnJldi54bWxET01rwkAQvQv9D8sUejObShGJrlIKoqVW&#10;bKIHb9PsNAnNzobsmsR/3xWE3ubxPmexGkwtOmpdZVnBcxSDIM6trrhQcMzW4xkI55E11pZJwZUc&#10;rJYPowUm2vb8RV3qCxFC2CWooPS+SaR0eUkGXWQb4sD92NagD7AtpG6xD+GmlpM4nkqDFYeGEht6&#10;Kyn/TS9GQfWd7T/8aXel9fn9sq1p83koWKmnx+F1DsLT4P/Fd/dWh/kvcPslHCC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TQpdcMAAADbAAAADwAAAAAAAAAAAAAAAACf&#10;AgAAZHJzL2Rvd25yZXYueG1sUEsFBgAAAAAEAAQA9wAAAI8DAAAAAA==&#10;">
                <v:imagedata o:title="" r:id="rId6"/>
              </v:shape>
              <v:shape id="Picture 14" style="position:absolute;left:5413;width:687;height:177;visibility:visible;mso-wrap-style:square" o:spid="_x0000_s1031"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yymrBAAAA2wAAAA8AAABkcnMvZG93bnJldi54bWxET02LwjAQvQv+hzCCF1lTFRfpGkUFQcE9&#10;bBXPQzPblm0mpYlt9dcbYcHbPN7nLNedKUVDtSssK5iMIxDEqdUFZwou5/3HAoTzyBpLy6TgTg7W&#10;q35vibG2Lf9Qk/hMhBB2MSrIva9iKV2ak0E3thVx4H5tbdAHWGdS19iGcFPKaRR9SoMFh4YcK9rl&#10;lP4lN6Pgu901j+vtXHZHc5i5+9WNku1JqeGg23yB8NT5t/jffdBh/hxev4QD5Oo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KyymrBAAAA2wAAAA8AAAAAAAAAAAAAAAAAnwIA&#10;AGRycy9kb3ducmV2LnhtbFBLBQYAAAAABAAEAPcAAACNAwAAAAA=&#10;">
                <v:imagedata o:title="" r:id="rId7"/>
              </v:shape>
              <v:shape id="Freeform 15" style="position:absolute;width:11480;height:349;visibility:visible;mso-wrap-style:square;v-text-anchor:top" coordsize="11480,349" o:spid="_x0000_s1032" fillcolor="#3fa0ba" stroked="f" path="m11480,l2056,,,,,349r1591,l11015,349,1148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aKsQA&#10;AADbAAAADwAAAGRycy9kb3ducmV2LnhtbERPTU8CMRC9m/gfmiHhBi2SELJSCIiYjeECisbbZDts&#10;V7fTZVth+ffWxMTbvLzPmS06V4sztaHyrGE0VCCIC28qLjW8vmwGUxAhIhusPZOGKwVYzG9vZpgZ&#10;f+EdnfexFCmEQ4YabIxNJmUoLDkMQ98QJ+7oW4cxwbaUpsVLCne1vFNqIh1WnBosNvRgqfjafzsN&#10;B7kab9/U8+G4/rCPT++n/HOtcq37vW55DyJSF//Ff+7cpPkT+P0lHS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7WirEAAAA2wAAAA8AAAAAAAAAAAAAAAAAmAIAAGRycy9k&#10;b3ducmV2LnhtbFBLBQYAAAAABAAEAPUAAACJAwAAAAA=&#10;">
                <v:path arrowok="t" o:connecttype="custom" o:connectlocs="11480,0;2056,0;0,0;0,349;1591,349;11015,349;11480,0" o:connectangles="0,0,0,0,0,0,0"/>
              </v:shape>
              <v:shape id="Picture 16" style="position:absolute;left:873;width:4414;height:2093;visibility:visible;mso-wrap-style:square" o:spid="_x0000_s1033"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iPZzAAAAA2wAAAA8AAABkcnMvZG93bnJldi54bWxET8uqwjAQ3Qv+QxjBnaa60Es1ig8UF9eF&#10;VdDl2IxtsZmUJmr9+xvhgrs5nOdM540pxZNqV1hWMOhHIIhTqwvOFJyOm94PCOeRNZaWScGbHMxn&#10;7dYUY21ffKBn4jMRQtjFqCD3voqldGlOBl3fVsSBu9naoA+wzqSu8RXCTSmHUTSSBgsODTlWtMop&#10;vScPo4BHv5cDX9c3fUoWex6fh5Qst0p1O81iAsJT47/if/dOh/lj+PwSDpCz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yI9nMAAAADbAAAADwAAAAAAAAAAAAAAAACfAgAA&#10;ZHJzL2Rvd25yZXYueG1sUEsFBgAAAAAEAAQA9wAAAIwDAAAAAA==&#10;">
                <v:imagedata o:title="" r:id="rId8"/>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nsid w:val="13B12E7B"/>
    <w:multiLevelType w:val="multilevel"/>
    <w:tmpl w:val="E5EC2DC4"/>
    <w:lvl w:ilvl="0">
      <w:start w:val="1"/>
      <w:numFmt w:val="decimal"/>
      <w:lvlText w:val="%1"/>
      <w:lvlJc w:val="left"/>
      <w:pPr>
        <w:ind w:left="227" w:hanging="227"/>
      </w:pPr>
      <w:rPr>
        <w:rFonts w:ascii="Times New Roman" w:hAnsi="Times New Roman" w:eastAsia="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hAnsi="Arial" w:eastAsia="Arial" w:cs="Arial"/>
        <w:b/>
        <w:sz w:val="24"/>
        <w:szCs w:val="24"/>
        <w:vertAlign w:val="baseline"/>
      </w:rPr>
    </w:lvl>
    <w:lvl w:ilvl="2">
      <w:start w:val="1"/>
      <w:numFmt w:val="decimal"/>
      <w:lvlText w:val="%1.%2.%3."/>
      <w:lvlJc w:val="left"/>
      <w:pPr>
        <w:ind w:left="221" w:hanging="727"/>
      </w:pPr>
      <w:rPr>
        <w:rFonts w:ascii="Arial" w:hAnsi="Arial" w:eastAsia="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3">
    <w:nsid w:val="22321083"/>
    <w:multiLevelType w:val="multilevel"/>
    <w:tmpl w:val="5E380170"/>
    <w:lvl w:ilvl="0">
      <w:numFmt w:val="bullet"/>
      <w:lvlText w:val="-"/>
      <w:lvlJc w:val="left"/>
      <w:pPr>
        <w:ind w:left="367" w:hanging="146"/>
      </w:pPr>
      <w:rPr>
        <w:rFonts w:ascii="Arial" w:hAnsi="Arial" w:eastAsia="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4">
    <w:nsid w:val="3B0E482D"/>
    <w:multiLevelType w:val="multilevel"/>
    <w:tmpl w:val="5E543C56"/>
    <w:lvl w:ilvl="0">
      <w:numFmt w:val="bullet"/>
      <w:lvlText w:val="-"/>
      <w:lvlJc w:val="left"/>
      <w:pPr>
        <w:ind w:left="221" w:hanging="146"/>
      </w:pPr>
      <w:rPr>
        <w:rFonts w:ascii="Arial" w:hAnsi="Arial" w:eastAsia="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5">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hAnsi="Arial" w:eastAsia="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num w:numId="7">
    <w:abstractNumId w:val="6"/>
  </w: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trackRevisions w:val="fal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38A"/>
    <w:rsid w:val="00036066"/>
    <w:rsid w:val="00055263"/>
    <w:rsid w:val="00077A29"/>
    <w:rsid w:val="001C422C"/>
    <w:rsid w:val="00213A0C"/>
    <w:rsid w:val="002270C9"/>
    <w:rsid w:val="00324CA4"/>
    <w:rsid w:val="00544C43"/>
    <w:rsid w:val="006D3EA1"/>
    <w:rsid w:val="00702EEC"/>
    <w:rsid w:val="007107C5"/>
    <w:rsid w:val="0081238A"/>
    <w:rsid w:val="009109F0"/>
    <w:rsid w:val="00A61910"/>
    <w:rsid w:val="00B466BF"/>
    <w:rsid w:val="00B7345D"/>
    <w:rsid w:val="00BD6489"/>
    <w:rsid w:val="00CC35C1"/>
    <w:rsid w:val="00CC5289"/>
    <w:rsid w:val="00D46200"/>
    <w:rsid w:val="00DD128A"/>
    <w:rsid w:val="00DE53ED"/>
    <w:rsid w:val="00E8650C"/>
    <w:rsid w:val="00F06DC7"/>
    <w:rsid w:val="00F76107"/>
    <w:rsid w:val="00FC2840"/>
    <w:rsid w:val="412A803A"/>
    <w:rsid w:val="50C05F1B"/>
    <w:rsid w:val="5AA1933C"/>
    <w:rsid w:val="782955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1933C"/>
  <w15:docId w15:val="{acb98f7d-0885-4747-8be7-1323b252cc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rsid w:val="00036066"/>
    <w:pPr>
      <w:spacing w:after="0" w:line="240" w:lineRule="auto"/>
    </w:pPr>
    <w:rPr>
      <w:rFonts w:ascii="Cambria" w:hAnsi="Cambria" w:eastAsia="Cambria" w:cs="Cambria"/>
      <w:sz w:val="24"/>
      <w:szCs w:val="24"/>
      <w:lang w:eastAsia="pt-BR"/>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styleId="TextodecomentrioChar" w:customStyle="1">
    <w:name w:val="Texto de comentário Char"/>
    <w:basedOn w:val="Fontepargpadro"/>
    <w:link w:val="Textodecomentrio"/>
    <w:uiPriority w:val="99"/>
    <w:semiHidden/>
    <w:rsid w:val="00A61910"/>
    <w:rPr>
      <w:rFonts w:ascii="Cambria" w:hAnsi="Cambria" w:eastAsia="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styleId="AssuntodocomentrioChar" w:customStyle="1">
    <w:name w:val="Assunto do comentário Char"/>
    <w:basedOn w:val="TextodecomentrioChar"/>
    <w:link w:val="Assuntodocomentrio"/>
    <w:uiPriority w:val="99"/>
    <w:semiHidden/>
    <w:rsid w:val="00A61910"/>
    <w:rPr>
      <w:rFonts w:ascii="Cambria" w:hAnsi="Cambria" w:eastAsia="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styleId="TextodebaloChar" w:customStyle="1">
    <w:name w:val="Texto de balão Char"/>
    <w:basedOn w:val="Fontepargpadro"/>
    <w:link w:val="Textodebalo"/>
    <w:uiPriority w:val="99"/>
    <w:semiHidden/>
    <w:rsid w:val="00A61910"/>
    <w:rPr>
      <w:rFonts w:ascii="Tahoma" w:hAnsi="Tahoma" w:eastAsia="Cambri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styleId="Default" w:customStyle="1">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styleId="CabealhoChar" w:customStyle="1">
    <w:name w:val="Cabeçalho Char"/>
    <w:basedOn w:val="Fontepargpadro"/>
    <w:link w:val="Cabealho"/>
    <w:uiPriority w:val="99"/>
    <w:rsid w:val="00324CA4"/>
    <w:rPr>
      <w:rFonts w:ascii="Cambria" w:hAnsi="Cambria" w:eastAsia="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styleId="RodapChar" w:customStyle="1">
    <w:name w:val="Rodapé Char"/>
    <w:basedOn w:val="Fontepargpadro"/>
    <w:link w:val="Rodap"/>
    <w:uiPriority w:val="99"/>
    <w:rsid w:val="00324CA4"/>
    <w:rPr>
      <w:rFonts w:ascii="Cambria" w:hAnsi="Cambria" w:eastAsia="Cambria" w:cs="Cambria"/>
      <w:sz w:val="24"/>
      <w:szCs w:val="24"/>
      <w:lang w:eastAsia="pt-BR"/>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Fontepargpadro"/>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2.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settings" Target="settings.xml" Id="rId4" /><Relationship Type="http://schemas.openxmlformats.org/officeDocument/2006/relationships/fontTable" Target="fontTable.xml" Id="rId14" /><Relationship Type="http://schemas.openxmlformats.org/officeDocument/2006/relationships/image" Target="/media/image2.jpg" Id="Ra7855658cba34a2e" /><Relationship Type="http://schemas.openxmlformats.org/officeDocument/2006/relationships/hyperlink" Target="mailto:indiele_melo@hotmail.com" TargetMode="External" Id="R19a89a77964740f7" /></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Indiele Melo</dc:creator>
  <lastModifiedBy>Indiele Melo</lastModifiedBy>
  <revision>19</revision>
  <lastPrinted>2020-07-04T16:53:00.0000000Z</lastPrinted>
  <dcterms:created xsi:type="dcterms:W3CDTF">2020-07-21T21:41:27.6580401Z</dcterms:created>
  <dcterms:modified xsi:type="dcterms:W3CDTF">2020-08-06T02:08:19.7764235Z</dcterms:modified>
</coreProperties>
</file>