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7FB9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90ED40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8E88860" w14:textId="77777777" w:rsidR="00F76107" w:rsidRDefault="00F76107" w:rsidP="005B16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14:paraId="3BC4AC6F" w14:textId="5F5C3BE1" w:rsidR="001C422C" w:rsidRPr="009A3225" w:rsidRDefault="00F76107" w:rsidP="00D763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69F4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EC44FFB" wp14:editId="0C3D15B8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61D98" w14:textId="77777777" w:rsidR="00F76107" w:rsidRDefault="0051734D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44FFB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44661D98" w14:textId="77777777" w:rsidR="00F76107" w:rsidRDefault="00763FB6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23E5" w:rsidRPr="002B69F4">
        <w:rPr>
          <w:rFonts w:ascii="Times New Roman" w:hAnsi="Times New Roman" w:cs="Times New Roman"/>
          <w:b/>
          <w:sz w:val="28"/>
          <w:szCs w:val="28"/>
        </w:rPr>
        <w:t>F</w:t>
      </w:r>
      <w:r w:rsidR="00D763D4" w:rsidRPr="002B69F4">
        <w:rPr>
          <w:rFonts w:ascii="Times New Roman" w:hAnsi="Times New Roman" w:cs="Times New Roman"/>
          <w:b/>
          <w:sz w:val="28"/>
          <w:szCs w:val="28"/>
        </w:rPr>
        <w:t>atores de risco para queda em idosos: principais causas e consequências</w:t>
      </w:r>
    </w:p>
    <w:p w14:paraId="00FCBF1E" w14:textId="77777777" w:rsidR="002B69F4" w:rsidRPr="002B69F4" w:rsidRDefault="002B69F4" w:rsidP="005B1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42CB2" w14:textId="422B6B4C" w:rsidR="00F677BB" w:rsidRPr="00134D5C" w:rsidRDefault="00134D5C" w:rsidP="00A97B95">
      <w:pPr>
        <w:spacing w:line="360" w:lineRule="auto"/>
        <w:ind w:hanging="2"/>
        <w:jc w:val="center"/>
        <w:rPr>
          <w:rFonts w:ascii="Times New Roman" w:hAnsi="Times New Roman" w:cs="Times New Roman"/>
          <w:vertAlign w:val="superscript"/>
        </w:rPr>
      </w:pPr>
      <w:r w:rsidRPr="00134D5C">
        <w:rPr>
          <w:rFonts w:ascii="Times New Roman" w:hAnsi="Times New Roman" w:cs="Times New Roman"/>
          <w:b/>
          <w:u w:val="single"/>
        </w:rPr>
        <w:t>Iara Rege Lima Sousa</w:t>
      </w:r>
      <w:r w:rsidRPr="00134D5C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134D5C">
        <w:rPr>
          <w:rFonts w:ascii="Times New Roman" w:hAnsi="Times New Roman" w:cs="Times New Roman"/>
          <w:b/>
        </w:rPr>
        <w:t xml:space="preserve">, </w:t>
      </w:r>
      <w:proofErr w:type="spellStart"/>
      <w:r w:rsidRPr="00134D5C">
        <w:rPr>
          <w:rFonts w:ascii="Times New Roman" w:hAnsi="Times New Roman" w:cs="Times New Roman"/>
          <w:b/>
        </w:rPr>
        <w:t>Tailane</w:t>
      </w:r>
      <w:proofErr w:type="spellEnd"/>
      <w:r w:rsidRPr="00134D5C">
        <w:rPr>
          <w:rFonts w:ascii="Times New Roman" w:hAnsi="Times New Roman" w:cs="Times New Roman"/>
          <w:b/>
        </w:rPr>
        <w:t xml:space="preserve"> Rodrigues Santos</w:t>
      </w:r>
      <w:r w:rsidRPr="00134D5C">
        <w:rPr>
          <w:rFonts w:ascii="Times New Roman" w:hAnsi="Times New Roman" w:cs="Times New Roman"/>
          <w:b/>
          <w:vertAlign w:val="superscript"/>
        </w:rPr>
        <w:t>2</w:t>
      </w:r>
    </w:p>
    <w:p w14:paraId="16C0260B" w14:textId="46BDEFB6" w:rsidR="00134D5C" w:rsidRDefault="00134D5C" w:rsidP="00A97B95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134D5C">
        <w:rPr>
          <w:rFonts w:ascii="Times New Roman" w:hAnsi="Times New Roman" w:cs="Times New Roman"/>
          <w:vertAlign w:val="superscript"/>
        </w:rPr>
        <w:t>1</w:t>
      </w:r>
      <w:r w:rsidRPr="00134D5C">
        <w:rPr>
          <w:rFonts w:ascii="Times New Roman" w:hAnsi="Times New Roman" w:cs="Times New Roman"/>
        </w:rPr>
        <w:t xml:space="preserve"> Instituto de Ensino Superior Múltiplo</w:t>
      </w:r>
      <w:r>
        <w:rPr>
          <w:rFonts w:ascii="Times New Roman" w:hAnsi="Times New Roman" w:cs="Times New Roman"/>
        </w:rPr>
        <w:t xml:space="preserve"> – IESM (</w:t>
      </w:r>
      <w:r w:rsidRPr="00134D5C">
        <w:rPr>
          <w:rFonts w:ascii="Times New Roman" w:hAnsi="Times New Roman" w:cs="Times New Roman"/>
        </w:rPr>
        <w:t>iararege@hotmail.com</w:t>
      </w:r>
      <w:r>
        <w:rPr>
          <w:rFonts w:ascii="Times New Roman" w:hAnsi="Times New Roman" w:cs="Times New Roman"/>
        </w:rPr>
        <w:t>)</w:t>
      </w:r>
    </w:p>
    <w:p w14:paraId="573F8896" w14:textId="380EF274" w:rsidR="00134D5C" w:rsidRDefault="00134D5C" w:rsidP="00134D5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Centro Universitário Santo Agostinho – UNIFSA (</w:t>
      </w:r>
      <w:r w:rsidRPr="00134D5C">
        <w:rPr>
          <w:rFonts w:ascii="Times New Roman" w:hAnsi="Times New Roman" w:cs="Times New Roman"/>
        </w:rPr>
        <w:t>thayllanne14@hotmail.com</w:t>
      </w:r>
      <w:r>
        <w:rPr>
          <w:rFonts w:ascii="Times New Roman" w:hAnsi="Times New Roman" w:cs="Times New Roman"/>
        </w:rPr>
        <w:t>)</w:t>
      </w:r>
    </w:p>
    <w:p w14:paraId="58112D51" w14:textId="77777777" w:rsidR="00134D5C" w:rsidRDefault="00134D5C" w:rsidP="00134D5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14:paraId="1023583B" w14:textId="77777777" w:rsidR="00134D5C" w:rsidRDefault="00134D5C" w:rsidP="00134D5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14:paraId="72B91A75" w14:textId="26045AFD" w:rsidR="00F13075" w:rsidRPr="00134D5C" w:rsidRDefault="00324CA4" w:rsidP="00134D5C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5114FE" w:rsidRPr="005114FE">
        <w:rPr>
          <w:rFonts w:ascii="Times New Roman" w:hAnsi="Times New Roman" w:cs="Times New Roman"/>
        </w:rPr>
        <w:t xml:space="preserve">As alterações que ocorrem no processo de envelhecimento e os fatores ambientais contribuem significativamente para o aumento de quedas em idosos, trazendo assim, várias consequências na sua qualidade de vida. </w:t>
      </w:r>
      <w:r w:rsidR="00FF0DCA" w:rsidRPr="005114FE">
        <w:rPr>
          <w:rFonts w:ascii="Times New Roman" w:hAnsi="Times New Roman" w:cs="Times New Roman"/>
        </w:rPr>
        <w:t>O crescente aumento da populaçã</w:t>
      </w:r>
      <w:bookmarkStart w:id="0" w:name="_GoBack"/>
      <w:bookmarkEnd w:id="0"/>
      <w:r w:rsidR="00FF0DCA" w:rsidRPr="005114FE">
        <w:rPr>
          <w:rFonts w:ascii="Times New Roman" w:hAnsi="Times New Roman" w:cs="Times New Roman"/>
        </w:rPr>
        <w:t>o idosa em todo o mundo, demonstrado nos estudos demográficos e epidemiológicos, evidencia para os órgãos governamentais e para a sociedade constantes desafios, principalmente, no que se refere à área da saúde e aos aspectos socioeconômicos</w:t>
      </w:r>
      <w:r w:rsidR="00FF0DCA">
        <w:rPr>
          <w:rFonts w:ascii="Times New Roman" w:hAnsi="Times New Roman" w:cs="Times New Roman"/>
        </w:rPr>
        <w:t>.</w:t>
      </w:r>
      <w:r w:rsidR="00FF0DCA" w:rsidRPr="005114FE">
        <w:rPr>
          <w:rFonts w:ascii="Times New Roman" w:hAnsi="Times New Roman" w:cs="Times New Roman"/>
        </w:rPr>
        <w:t xml:space="preserve"> </w:t>
      </w:r>
      <w:r w:rsidR="005114FE" w:rsidRPr="005114FE">
        <w:rPr>
          <w:rFonts w:ascii="Times New Roman" w:hAnsi="Times New Roman" w:cs="Times New Roman"/>
        </w:rPr>
        <w:t xml:space="preserve">O estudo tem como objetivo descrever os fatores de risco para quedas em idosos. Trata-se de uma revisão integrativa de literatura. A pesquisa foi realizada entre os meses de fevereiro a março de 2019, utilizando os descritores: fatores de risco, quedas, idoso. </w:t>
      </w:r>
      <w:r w:rsidR="005114FE" w:rsidRPr="005114FE">
        <w:rPr>
          <w:rFonts w:ascii="Times New Roman" w:eastAsia="Times New Roman" w:hAnsi="Times New Roman" w:cs="Times New Roman"/>
        </w:rPr>
        <w:t xml:space="preserve">Os resultados dessa pesquisa revelaram que os fatores de risco de quedas ocorrem com maior frequência no ambiente domiciliar, devido às condições inseguras, como banheiro liso, tapetes soltos e escadas. Além disso, as alterações fisiológicas do próprio envelhecimento, como fraqueza muscular, osteoporose, alterações visuais, tontura e desequilíbrio favorecem as quedas. Conclui-se que os </w:t>
      </w:r>
      <w:r w:rsidR="005114FE" w:rsidRPr="005114FE">
        <w:rPr>
          <w:rFonts w:ascii="Times New Roman" w:hAnsi="Times New Roman" w:cs="Times New Roman"/>
          <w:shd w:val="clear" w:color="auto" w:fill="FFFFFF"/>
        </w:rPr>
        <w:t>idosos conhecem os fatores de risco para quedas tanto intrínsecos, como extrínsecos, no entanto, percebe-se que muitos não estão atentos quanto às medidas preventivas que minimizem esses riscos.</w:t>
      </w:r>
      <w:r w:rsidR="005114FE" w:rsidRPr="005114FE">
        <w:rPr>
          <w:rFonts w:ascii="Times New Roman" w:eastAsia="Times New Roman" w:hAnsi="Times New Roman" w:cs="Times New Roman"/>
        </w:rPr>
        <w:t xml:space="preserve"> Ressalta-se a necessidade dos</w:t>
      </w:r>
      <w:r w:rsidR="005114FE" w:rsidRPr="005114FE">
        <w:rPr>
          <w:rFonts w:ascii="Times New Roman" w:hAnsi="Times New Roman" w:cs="Times New Roman"/>
          <w:shd w:val="clear" w:color="auto" w:fill="FFFFFF"/>
        </w:rPr>
        <w:t xml:space="preserve"> profissionais de saúde para informar e orientar os idosos e seus cuidadores sobre as medidas preventivas para quedas, bem como estimular o autocuidado.</w:t>
      </w:r>
    </w:p>
    <w:p w14:paraId="4238EABF" w14:textId="3AA1359E" w:rsidR="001C422C" w:rsidRDefault="00324CA4" w:rsidP="0013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13075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F13075">
        <w:rPr>
          <w:rFonts w:ascii="Times New Roman" w:hAnsi="Times New Roman" w:cs="Times New Roman"/>
          <w:b/>
          <w:color w:val="000000"/>
        </w:rPr>
        <w:t>:</w:t>
      </w:r>
      <w:r w:rsidR="005114FE">
        <w:rPr>
          <w:rFonts w:ascii="Times New Roman" w:hAnsi="Times New Roman" w:cs="Times New Roman"/>
        </w:rPr>
        <w:t xml:space="preserve"> </w:t>
      </w:r>
      <w:r w:rsidR="005114FE" w:rsidRPr="005114FE">
        <w:rPr>
          <w:rFonts w:ascii="Times New Roman" w:hAnsi="Times New Roman" w:cs="Times New Roman"/>
          <w:shd w:val="clear" w:color="auto" w:fill="FFFFFF"/>
        </w:rPr>
        <w:t>Fatores de risco. Queda. Idoso.</w:t>
      </w:r>
    </w:p>
    <w:p w14:paraId="3E3C46E7" w14:textId="77777777" w:rsidR="00D64531" w:rsidRPr="00F13075" w:rsidRDefault="00D64531" w:rsidP="005114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C927F20" w14:textId="6563BCD3" w:rsidR="00F13075" w:rsidRDefault="005677BF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F0EB7" wp14:editId="3E4FE11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19300" cy="571500"/>
                <wp:effectExtent l="0" t="0" r="19050" b="19050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DF3331" id="Retângulo Arredondado 1" o:spid="_x0000_s1026" style="position:absolute;margin-left:107.8pt;margin-top:.7pt;width:159pt;height: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1C422C" w:rsidRPr="00BD6489">
        <w:rPr>
          <w:rFonts w:ascii="Times New Roman" w:hAnsi="Times New Roman" w:cs="Times New Roman"/>
          <w:b/>
          <w:color w:val="000000"/>
        </w:rPr>
        <w:t>Área Temática: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F13075">
        <w:rPr>
          <w:rFonts w:ascii="Times New Roman" w:hAnsi="Times New Roman" w:cs="Times New Roman"/>
          <w:color w:val="000000"/>
        </w:rPr>
        <w:t>Temas livres</w:t>
      </w:r>
    </w:p>
    <w:p w14:paraId="306AFE3D" w14:textId="197BF60C" w:rsidR="001C422C" w:rsidRDefault="001C422C" w:rsidP="005677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149E26E" w14:textId="77777777" w:rsidR="00D64531" w:rsidRDefault="00D64531" w:rsidP="005677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2978D307" w14:textId="77777777" w:rsidR="00D64531" w:rsidRDefault="00D64531" w:rsidP="005677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A807CB0" w14:textId="77777777" w:rsidR="00D64531" w:rsidRPr="00BD6489" w:rsidRDefault="00D64531" w:rsidP="005677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13A838D7" w14:textId="02179EA9" w:rsidR="00F13075" w:rsidRDefault="00A97B95" w:rsidP="00A97B95">
      <w:pPr>
        <w:pStyle w:val="Pargrafoda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567" w:hanging="567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DD71E0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5F2E5BC9" w14:textId="77777777" w:rsidR="00A97B95" w:rsidRDefault="00A97B95" w:rsidP="00A97B95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5C5D679C" w14:textId="77777777" w:rsidR="005114FE" w:rsidRPr="005114FE" w:rsidRDefault="005114FE" w:rsidP="00A97B95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>O Brasil, atualmente, é considerado um país de idosos, com vinte e um milhões de pessoas com idade igual ou superior a sessenta anos, o que corresponde a 11% da população nacional. A previsão para 2020 é de uma população de trinta milhões de idosos, o que representará 13% da população geral no país. Em 2010, o número de pessoas no Piauí com 60 anos ou mais era de 331.772, o que corresponde a 11,4% da população do Estado (Instituto Brasileiro de Geografia e Estatísticas-IBGE, 2010).</w:t>
      </w:r>
    </w:p>
    <w:p w14:paraId="065CC2E3" w14:textId="77777777" w:rsidR="005114FE" w:rsidRPr="005114FE" w:rsidRDefault="005114FE" w:rsidP="00A97B95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O crescente aumento da população idosa em todo o mundo, demonstrado nos estudos demográficos e epidemiológicos, evidencia para os órgãos governamentais e para a sociedade constantes desafios, principalmente, no que se refere à área da saúde e aos aspectos socioeconômicos (NICOLUSSI </w:t>
      </w:r>
      <w:r w:rsidRPr="005114FE">
        <w:rPr>
          <w:rFonts w:ascii="Times New Roman" w:hAnsi="Times New Roman" w:cs="Times New Roman"/>
          <w:i/>
        </w:rPr>
        <w:t>et al.,</w:t>
      </w:r>
      <w:r w:rsidRPr="005114FE">
        <w:rPr>
          <w:rFonts w:ascii="Times New Roman" w:hAnsi="Times New Roman" w:cs="Times New Roman"/>
        </w:rPr>
        <w:t xml:space="preserve"> 2012). </w:t>
      </w:r>
    </w:p>
    <w:p w14:paraId="2FAD3191" w14:textId="77777777" w:rsidR="005114FE" w:rsidRPr="005114FE" w:rsidRDefault="005114FE" w:rsidP="00A97B95">
      <w:pPr>
        <w:spacing w:before="12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114FE">
        <w:rPr>
          <w:rFonts w:ascii="Times New Roman" w:hAnsi="Times New Roman" w:cs="Times New Roman"/>
        </w:rPr>
        <w:t>Segundo a OMS (2007), queda é definida como sendo o “evento que inadvertidamente leva a pessoa a ficar no solo ou em outro nível inferior, excluindo mudanças de posição intencionais para se apoiar em móveis, paredes ou outros objetos”.</w:t>
      </w:r>
    </w:p>
    <w:p w14:paraId="22535CDF" w14:textId="77777777" w:rsidR="005114FE" w:rsidRPr="005114FE" w:rsidRDefault="005114FE" w:rsidP="00A97B95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As quedas são importantes fatores causais para aumentar o nível de dependência do idoso, tornando uma preocupação específica, já que podem afetar sua capacidade funcional por estar associada às modificações anatômicas atribuídas ao processo natural de envelhecimento e a diversas patologias (SILVA </w:t>
      </w:r>
      <w:r w:rsidRPr="005114FE">
        <w:rPr>
          <w:rFonts w:ascii="Times New Roman" w:hAnsi="Times New Roman" w:cs="Times New Roman"/>
          <w:i/>
        </w:rPr>
        <w:t>et al</w:t>
      </w:r>
      <w:r w:rsidRPr="005114FE">
        <w:rPr>
          <w:rFonts w:ascii="Times New Roman" w:hAnsi="Times New Roman" w:cs="Times New Roman"/>
        </w:rPr>
        <w:t xml:space="preserve">., 2007). </w:t>
      </w:r>
    </w:p>
    <w:p w14:paraId="731E9EA4" w14:textId="77777777" w:rsidR="005114FE" w:rsidRPr="005114FE" w:rsidRDefault="005114FE" w:rsidP="00A97B95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Desse modo, é imprescindível que os idosos compreendam o processo de envelhecimento, identificando suas fragilidades, para manter suas funcionalidades e estes saberem prevenir-se das quedas. Os idosos ao caírem sofrem sérias consequências, como: fraturas, imobilidade, restrição de atividades, aumento do risco de institucionalização, sofrimentos psíquicos, como o medo de sofrer novas quedas e também o risco de morte. Além disso, a hospitalização eleva os custos com cuidados de saúde e distancia o idoso do seu seio familiar (SANTOS </w:t>
      </w:r>
      <w:r w:rsidRPr="005114FE">
        <w:rPr>
          <w:rFonts w:ascii="Times New Roman" w:hAnsi="Times New Roman" w:cs="Times New Roman"/>
          <w:i/>
        </w:rPr>
        <w:t>et al</w:t>
      </w:r>
      <w:r w:rsidRPr="005114FE">
        <w:rPr>
          <w:rFonts w:ascii="Times New Roman" w:hAnsi="Times New Roman" w:cs="Times New Roman"/>
        </w:rPr>
        <w:t>., 2011).</w:t>
      </w:r>
    </w:p>
    <w:p w14:paraId="694DD6AE" w14:textId="3F7E234D" w:rsidR="005114FE" w:rsidRPr="005114FE" w:rsidRDefault="00AB5DC1" w:rsidP="00A97B95">
      <w:pPr>
        <w:spacing w:before="120" w:line="360" w:lineRule="auto"/>
        <w:ind w:firstLine="567"/>
        <w:jc w:val="both"/>
        <w:rPr>
          <w:rFonts w:ascii="Times New Roman" w:hAnsi="Times New Roman" w:cs="Times New Roman"/>
        </w:rPr>
      </w:pPr>
      <w:r w:rsidRPr="00AB5DC1">
        <w:rPr>
          <w:rFonts w:ascii="Times New Roman" w:hAnsi="Times New Roman" w:cs="Times New Roman"/>
        </w:rPr>
        <w:t xml:space="preserve">Diante do que foi exposto o presente </w:t>
      </w:r>
      <w:r w:rsidR="005114FE" w:rsidRPr="00AB5DC1">
        <w:rPr>
          <w:rFonts w:ascii="Times New Roman" w:hAnsi="Times New Roman" w:cs="Times New Roman"/>
        </w:rPr>
        <w:t>estudo tem como objetivos descrever os fatores de risco para quedas em idosos.</w:t>
      </w:r>
    </w:p>
    <w:p w14:paraId="340B0BAA" w14:textId="77777777" w:rsidR="005114FE" w:rsidRPr="005114FE" w:rsidRDefault="005114FE" w:rsidP="005114F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1E6C215B" w14:textId="77777777" w:rsidR="00A97B95" w:rsidRDefault="00A97B95" w:rsidP="00A97B95">
      <w:pPr>
        <w:pStyle w:val="PargrafodaLista"/>
        <w:numPr>
          <w:ilvl w:val="0"/>
          <w:numId w:val="7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322EA">
        <w:rPr>
          <w:rFonts w:ascii="Times New Roman" w:hAnsi="Times New Roman" w:cs="Times New Roman"/>
          <w:b/>
          <w:bCs/>
        </w:rPr>
        <w:t>METODOLOGIA</w:t>
      </w:r>
    </w:p>
    <w:p w14:paraId="38F0EA52" w14:textId="35486585" w:rsidR="005114FE" w:rsidRDefault="002322EA" w:rsidP="00A97B95">
      <w:pPr>
        <w:pStyle w:val="PargrafodaLista"/>
        <w:spacing w:after="12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2322EA">
        <w:rPr>
          <w:rFonts w:ascii="Times New Roman" w:hAnsi="Times New Roman" w:cs="Times New Roman"/>
          <w:b/>
          <w:bCs/>
        </w:rPr>
        <w:t xml:space="preserve"> </w:t>
      </w:r>
    </w:p>
    <w:p w14:paraId="4C22C019" w14:textId="728D7C92" w:rsidR="005114FE" w:rsidRPr="005114FE" w:rsidRDefault="005114FE" w:rsidP="00FF0DCA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5114FE">
        <w:rPr>
          <w:rFonts w:ascii="Times New Roman" w:hAnsi="Times New Roman" w:cs="Times New Roman"/>
        </w:rPr>
        <w:t xml:space="preserve">Trata-se de uma revisão integrativa de literatura. A pesquisa foi realizada entre os meses de fevereiro a março de 2019, utilizando os descritores: fatores de risco, quedas, idoso. </w:t>
      </w:r>
      <w:r w:rsidRPr="005114FE">
        <w:rPr>
          <w:rFonts w:ascii="Times New Roman" w:hAnsi="Times New Roman" w:cs="Times New Roman"/>
        </w:rPr>
        <w:lastRenderedPageBreak/>
        <w:t xml:space="preserve">Cadastrados no </w:t>
      </w:r>
      <w:proofErr w:type="spellStart"/>
      <w:r w:rsidRPr="005114FE">
        <w:rPr>
          <w:rFonts w:ascii="Times New Roman" w:hAnsi="Times New Roman" w:cs="Times New Roman"/>
        </w:rPr>
        <w:t>DeCs</w:t>
      </w:r>
      <w:proofErr w:type="spellEnd"/>
      <w:r w:rsidRPr="005114FE">
        <w:rPr>
          <w:rFonts w:ascii="Times New Roman" w:hAnsi="Times New Roman" w:cs="Times New Roman"/>
        </w:rPr>
        <w:t xml:space="preserve">- descritores em Ciências da saúde, nas bases de dados da Biblioteca virtual em saúde (BVS), que incluem bases, LILACS-BIREME (Bases de dados da literatura Latino Americana, em ciências de saúde) e </w:t>
      </w:r>
      <w:proofErr w:type="spellStart"/>
      <w:r w:rsidRPr="005114FE">
        <w:rPr>
          <w:rFonts w:ascii="Times New Roman" w:hAnsi="Times New Roman" w:cs="Times New Roman"/>
        </w:rPr>
        <w:t>scielo-Scientific</w:t>
      </w:r>
      <w:proofErr w:type="spellEnd"/>
      <w:r w:rsidRPr="005114FE">
        <w:rPr>
          <w:rFonts w:ascii="Times New Roman" w:hAnsi="Times New Roman" w:cs="Times New Roman"/>
        </w:rPr>
        <w:t xml:space="preserve"> </w:t>
      </w:r>
      <w:proofErr w:type="spellStart"/>
      <w:r w:rsidRPr="005114FE">
        <w:rPr>
          <w:rFonts w:ascii="Times New Roman" w:hAnsi="Times New Roman" w:cs="Times New Roman"/>
        </w:rPr>
        <w:t>electronic</w:t>
      </w:r>
      <w:proofErr w:type="spellEnd"/>
      <w:r w:rsidRPr="005114FE">
        <w:rPr>
          <w:rFonts w:ascii="Times New Roman" w:hAnsi="Times New Roman" w:cs="Times New Roman"/>
        </w:rPr>
        <w:t xml:space="preserve"> Library Online. </w:t>
      </w:r>
    </w:p>
    <w:p w14:paraId="6C3052DA" w14:textId="77777777" w:rsidR="005114FE" w:rsidRPr="005114FE" w:rsidRDefault="005114FE" w:rsidP="00FF0DCA">
      <w:pPr>
        <w:spacing w:after="120" w:line="360" w:lineRule="auto"/>
        <w:ind w:firstLine="709"/>
        <w:contextualSpacing/>
        <w:jc w:val="both"/>
        <w:rPr>
          <w:rFonts w:ascii="Arial" w:hAnsi="Arial" w:cs="Arial"/>
        </w:rPr>
      </w:pPr>
      <w:r w:rsidRPr="005114FE">
        <w:rPr>
          <w:rFonts w:ascii="Times New Roman" w:hAnsi="Times New Roman" w:cs="Times New Roman"/>
        </w:rPr>
        <w:t>Foram selecionados para a pesquisa artigos que se enquadram com os critérios de inclusão, tais como: artigos completos, publicados em língua portuguesa no período de 2007 a 2012, em consonância com a temática abordada. Como critérios de exclusão: artigos incompletos, publicados em língua estrangeira, fora da temática e período de publicação. Foram encontrados 147 artigos, dos quais 22 foram analisados e discutidos, pois se enquadram nos objetivos do presente estudo.</w:t>
      </w:r>
    </w:p>
    <w:p w14:paraId="686CD59E" w14:textId="77777777" w:rsidR="005114FE" w:rsidRPr="005114FE" w:rsidRDefault="005114FE" w:rsidP="005114FE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2296CAD0" w14:textId="7E66891A" w:rsidR="002322EA" w:rsidRDefault="00A97B95" w:rsidP="00A97B95">
      <w:pPr>
        <w:pStyle w:val="PargrafodaLista"/>
        <w:numPr>
          <w:ilvl w:val="0"/>
          <w:numId w:val="7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2322EA">
        <w:rPr>
          <w:rFonts w:ascii="Times New Roman" w:hAnsi="Times New Roman" w:cs="Times New Roman"/>
          <w:b/>
          <w:bCs/>
        </w:rPr>
        <w:t xml:space="preserve">RESULTADOS E </w:t>
      </w:r>
      <w:r w:rsidRPr="002322EA">
        <w:rPr>
          <w:rFonts w:ascii="Times New Roman" w:hAnsi="Times New Roman" w:cs="Times New Roman"/>
          <w:b/>
        </w:rPr>
        <w:t>DISCUSSÃO</w:t>
      </w:r>
    </w:p>
    <w:p w14:paraId="7ED107F1" w14:textId="77777777" w:rsidR="005114FE" w:rsidRDefault="005114FE" w:rsidP="005114FE">
      <w:pPr>
        <w:pStyle w:val="PargrafodaLista"/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14:paraId="32F354AB" w14:textId="3C4D5D27" w:rsidR="005114FE" w:rsidRDefault="005114FE" w:rsidP="005114FE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114FE">
        <w:rPr>
          <w:rFonts w:ascii="Times New Roman" w:hAnsi="Times New Roman" w:cs="Times New Roman"/>
          <w:b/>
        </w:rPr>
        <w:t xml:space="preserve"> Envelhecimento: Aspectos conceituais e epidemiológicos</w:t>
      </w:r>
    </w:p>
    <w:p w14:paraId="6EF6865D" w14:textId="77777777" w:rsidR="00A97B95" w:rsidRPr="005114FE" w:rsidRDefault="00A97B95" w:rsidP="00A97B9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49616566" w14:textId="07C1050E" w:rsidR="005114FE" w:rsidRPr="005114FE" w:rsidRDefault="005114FE" w:rsidP="00FF0DCA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O envelhecimento populacional é uma resposta à mudança de alguns indicadores de saúde, especialmente a queda da fecundidade e da mortalidade e o aumento da esperança de vida. Não é homogêneo para todos os seres humanos, sofrendo influência dos processos de discriminação e exclusão associados ao gênero, à etnia, ao racismo, às condições sociais e econômicas, à região geográfica de origem e à localização de moradia (BRASIL, 2007). </w:t>
      </w:r>
    </w:p>
    <w:p w14:paraId="387BCBA7" w14:textId="7ABA9DA1" w:rsid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114FE">
        <w:rPr>
          <w:rFonts w:ascii="Times New Roman" w:hAnsi="Times New Roman" w:cs="Times New Roman"/>
          <w:shd w:val="clear" w:color="auto" w:fill="FFFFFF"/>
        </w:rPr>
        <w:t xml:space="preserve">Segundo </w:t>
      </w:r>
      <w:proofErr w:type="spellStart"/>
      <w:r w:rsidRPr="005114FE">
        <w:rPr>
          <w:rFonts w:ascii="Times New Roman" w:hAnsi="Times New Roman" w:cs="Times New Roman"/>
          <w:shd w:val="clear" w:color="auto" w:fill="FFFFFF"/>
        </w:rPr>
        <w:t>Ciosak</w:t>
      </w:r>
      <w:proofErr w:type="spellEnd"/>
      <w:r w:rsidRPr="005114FE">
        <w:rPr>
          <w:rFonts w:ascii="Times New Roman" w:hAnsi="Times New Roman" w:cs="Times New Roman"/>
          <w:shd w:val="clear" w:color="auto" w:fill="FFFFFF"/>
        </w:rPr>
        <w:t xml:space="preserve">; Rodrigues (2012), a saúde do idoso possui vários aspectos que inquietam. De um lado, o envelhecer como um processo progressivo de diminuição de reserva funcional - a senescência - e, do outro, o desenvolvimento de uma condição patológica por estresse emocional, acidente ou doenças - a senilidade. Ambos exigem intervenções dos profissionais de saúde, com atuações focadas nesse segmento populacional. </w:t>
      </w:r>
    </w:p>
    <w:p w14:paraId="643E1768" w14:textId="6F2B67D6" w:rsidR="00382D9A" w:rsidRDefault="00382D9A" w:rsidP="00FF0DCA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382D9A">
        <w:rPr>
          <w:rFonts w:ascii="Times New Roman" w:hAnsi="Times New Roman"/>
        </w:rPr>
        <w:t xml:space="preserve">De acordo com </w:t>
      </w:r>
      <w:proofErr w:type="spellStart"/>
      <w:r w:rsidRPr="00382D9A">
        <w:rPr>
          <w:rFonts w:ascii="Times New Roman" w:hAnsi="Times New Roman"/>
        </w:rPr>
        <w:t>Corazza</w:t>
      </w:r>
      <w:proofErr w:type="spellEnd"/>
      <w:r w:rsidRPr="00382D9A">
        <w:rPr>
          <w:rFonts w:ascii="Times New Roman" w:hAnsi="Times New Roman"/>
        </w:rPr>
        <w:t xml:space="preserve"> (2009), o envelhecimento é um processo de degradação progressiva e individual. Afeta todos os seres humanos e seu fim natural é a morte do organismo. Além disso, envolve aspectos: biológico, psicológico e sociológico. Para tanto, é impossível datar o começo do envelhecimento, pois de acordo com o nível no qual ele se situa (biológico, psicológico ou sociológico), a sua velocidade e gravidade variam de indivíduo para indivíduo (CANCELA, 2007).</w:t>
      </w:r>
    </w:p>
    <w:p w14:paraId="412A65BB" w14:textId="77777777" w:rsidR="00382D9A" w:rsidRPr="00382D9A" w:rsidRDefault="00382D9A" w:rsidP="00FF0DCA">
      <w:pPr>
        <w:spacing w:after="120" w:line="360" w:lineRule="auto"/>
        <w:ind w:firstLine="709"/>
        <w:jc w:val="both"/>
        <w:rPr>
          <w:rFonts w:ascii="Times New Roman" w:hAnsi="Times New Roman"/>
        </w:rPr>
      </w:pPr>
      <w:r w:rsidRPr="00382D9A">
        <w:rPr>
          <w:rFonts w:ascii="Times New Roman" w:hAnsi="Times New Roman"/>
        </w:rPr>
        <w:t xml:space="preserve">O crescimento do índice de envelhecimento populacional trouxe como consequências a presença de maior número de doenças crônico-degenerativas, morbidade e incapacidade </w:t>
      </w:r>
      <w:r w:rsidRPr="00382D9A">
        <w:rPr>
          <w:rFonts w:ascii="Times New Roman" w:hAnsi="Times New Roman"/>
        </w:rPr>
        <w:lastRenderedPageBreak/>
        <w:t>funcional. Essas mudanças causam um grande impacto sobre as famílias, as formas de cuidado formal e informal e sobre o sistema de saúde (PARAHYBA; SIMÕES, 2006).</w:t>
      </w:r>
    </w:p>
    <w:p w14:paraId="6F3B6231" w14:textId="77777777" w:rsidR="00382D9A" w:rsidRPr="005114FE" w:rsidRDefault="00382D9A" w:rsidP="005114FE">
      <w:pPr>
        <w:spacing w:line="360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</w:p>
    <w:p w14:paraId="3BEAE8B0" w14:textId="3E0EE9B6" w:rsidR="00FF0DCA" w:rsidRDefault="005114FE" w:rsidP="00FF0DCA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114FE">
        <w:rPr>
          <w:rFonts w:ascii="Times New Roman" w:hAnsi="Times New Roman" w:cs="Times New Roman"/>
          <w:b/>
          <w:shd w:val="clear" w:color="auto" w:fill="FFFFFF"/>
        </w:rPr>
        <w:t>Quedas na terceira idade e seus fatores de riscos</w:t>
      </w:r>
    </w:p>
    <w:p w14:paraId="651D1ACF" w14:textId="77777777" w:rsidR="00AB5DC1" w:rsidRPr="00FF0DCA" w:rsidRDefault="00AB5DC1" w:rsidP="00AB5DC1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49177CB4" w14:textId="77777777" w:rsidR="005114FE" w:rsidRP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A queda é considerada um evento não intencional e tem se tornado uma ocorrência frequente e um problema crescente com o processo de envelhecimento. Quanto mais frágil o idoso, maior a propensão à queda, caracterizando um fator importantíssimo de morbidade, institucionalização e mortalidade (NICOLUSSI </w:t>
      </w:r>
      <w:r w:rsidRPr="005114FE">
        <w:rPr>
          <w:rFonts w:ascii="Times New Roman" w:hAnsi="Times New Roman" w:cs="Times New Roman"/>
          <w:i/>
        </w:rPr>
        <w:t>et al.,</w:t>
      </w:r>
      <w:r w:rsidRPr="005114FE">
        <w:rPr>
          <w:rFonts w:ascii="Times New Roman" w:hAnsi="Times New Roman" w:cs="Times New Roman"/>
        </w:rPr>
        <w:t xml:space="preserve"> 2012). </w:t>
      </w:r>
    </w:p>
    <w:p w14:paraId="2517D0C6" w14:textId="3AEE580D" w:rsidR="005114FE" w:rsidRDefault="005114FE" w:rsidP="00FF0DCA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A queda é habitualmente considerada como uma “síndrome geriátrica” em consequência da sua enorme incidência em idosos. Ainda, a coexistência de doenças sistêmicas e consequentemente o uso de diversos medicamentos predispõe os idosos a riscos de trauma (CASTRO </w:t>
      </w:r>
      <w:r w:rsidRPr="005114FE">
        <w:rPr>
          <w:rFonts w:ascii="Times New Roman" w:hAnsi="Times New Roman" w:cs="Times New Roman"/>
          <w:i/>
        </w:rPr>
        <w:t>et al</w:t>
      </w:r>
      <w:r w:rsidRPr="005114FE">
        <w:rPr>
          <w:rFonts w:ascii="Times New Roman" w:hAnsi="Times New Roman" w:cs="Times New Roman"/>
        </w:rPr>
        <w:t xml:space="preserve">., 2010; ALMEIDA </w:t>
      </w:r>
      <w:r w:rsidRPr="005114FE">
        <w:rPr>
          <w:rFonts w:ascii="Times New Roman" w:hAnsi="Times New Roman" w:cs="Times New Roman"/>
          <w:i/>
        </w:rPr>
        <w:t>et al</w:t>
      </w:r>
      <w:r w:rsidRPr="005114FE">
        <w:rPr>
          <w:rFonts w:ascii="Times New Roman" w:hAnsi="Times New Roman" w:cs="Times New Roman"/>
        </w:rPr>
        <w:t>.,2010).</w:t>
      </w:r>
    </w:p>
    <w:p w14:paraId="64B4AC5C" w14:textId="0AF89C35" w:rsidR="00382D9A" w:rsidRPr="00382D9A" w:rsidRDefault="00382D9A" w:rsidP="00FF0DCA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382D9A">
        <w:rPr>
          <w:rFonts w:ascii="Times New Roman" w:hAnsi="Times New Roman"/>
        </w:rPr>
        <w:t>Entre os idosos que sofreram queda, dois terços terão nova queda no ano subsequente, uma das complicações mais frequentes da queda é o medo de cair novamente, o que, muitas vezes, impede o idoso de deambular normalmente, deixando-o restrito ao leito ou à cadeira, aumentando a falta de condicionamento físico (MORAES, 2010).</w:t>
      </w:r>
      <w:r>
        <w:rPr>
          <w:rFonts w:ascii="Times New Roman" w:hAnsi="Times New Roman"/>
        </w:rPr>
        <w:t xml:space="preserve"> </w:t>
      </w:r>
    </w:p>
    <w:p w14:paraId="1DB0F374" w14:textId="77777777" w:rsidR="005114FE" w:rsidRP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>De acordo com Brasil (2007), as causas mais comuns estão relacionadas ao ambiente, fraqueza/distúrbios de equilíbrio e marcha, tontura/vertigem, alteração postural/hipotensão ortostática, lesão no SNC, síncope e redução da visão e acontecem no domicílio.</w:t>
      </w:r>
    </w:p>
    <w:p w14:paraId="28787379" w14:textId="51C8994E" w:rsid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As condições de risco que conduzem ao evento podem ser multifatoriais e envolvem condições intrínsecas e extrínsecas. Entende-se por fatores intrínsecos aqueles decorrentes das alterações fisiológicas relacionadas ao avançar da idade. Os fatores extrínsecos, por sua vez, estão relacionados a ambientes inseguros, mal planejados e mal construídos, com barreiras arquitetônicas, presença de escadas, ausência de diferenciação de degraus e corrimãos, iluminação inadequada, tapetes soltos, obstáculos (fios elétricos, pisos malconservados, por exemplo) no local de circulação (KORHONEN </w:t>
      </w:r>
      <w:r w:rsidRPr="005114FE">
        <w:rPr>
          <w:rFonts w:ascii="Times New Roman" w:hAnsi="Times New Roman" w:cs="Times New Roman"/>
          <w:i/>
        </w:rPr>
        <w:t>et al</w:t>
      </w:r>
      <w:r w:rsidRPr="005114FE">
        <w:rPr>
          <w:rFonts w:ascii="Times New Roman" w:hAnsi="Times New Roman" w:cs="Times New Roman"/>
        </w:rPr>
        <w:t>., 2012).</w:t>
      </w:r>
    </w:p>
    <w:p w14:paraId="0D67B91A" w14:textId="77777777" w:rsidR="00052DA0" w:rsidRPr="00052DA0" w:rsidRDefault="00052DA0" w:rsidP="00FF0DCA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052DA0">
        <w:rPr>
          <w:rFonts w:ascii="Times New Roman" w:hAnsi="Times New Roman"/>
        </w:rPr>
        <w:t xml:space="preserve">Os idosos pertencem ao grupo populacional mais vulnerável aos múltiplos redutores da saúde, entre eles a queda. Esse tipo de acidente pode alterar a capacidade funcional, interferindo na autonomia e independência e, assim, acarretando nos idosos a necessidade de cuidados e auxílio de outros para realização de atividades rotineira (FREITAS </w:t>
      </w:r>
      <w:r w:rsidRPr="00052DA0">
        <w:rPr>
          <w:rFonts w:ascii="Times New Roman" w:hAnsi="Times New Roman"/>
          <w:i/>
        </w:rPr>
        <w:t>et al</w:t>
      </w:r>
      <w:r w:rsidRPr="00052DA0">
        <w:rPr>
          <w:rFonts w:ascii="Times New Roman" w:hAnsi="Times New Roman"/>
        </w:rPr>
        <w:t xml:space="preserve">., 2011). </w:t>
      </w:r>
    </w:p>
    <w:p w14:paraId="17AE1BA8" w14:textId="01AA4025" w:rsidR="00052DA0" w:rsidRPr="00FF0DCA" w:rsidRDefault="00052DA0" w:rsidP="00FF0DCA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052DA0">
        <w:rPr>
          <w:rFonts w:ascii="Times New Roman" w:hAnsi="Times New Roman"/>
        </w:rPr>
        <w:lastRenderedPageBreak/>
        <w:t>A queda representa um grande problema para as pessoas idosas, dadas as suas consequências (injúria, incapacidade, institucionalização e morte) que são resultado da combinação de alta incidência com alta suscetibilidade a lesões. Cerca de 30% das pessoas idosas caem a cada ano. Essa taxa aumenta para 40% entre os idosos com mais de 80 anos e 50% entre os que residem em Instituições de Longa Permanência (ILP). As mulheres tendem a cair mais que os homens até os 75 anos de idade, a partir dessa idade as frequências se igualam. Dos que caem, cerca de 2,5% requerem hospitalização e, desses, apenas metade sobreviverá após um ano (BRASIL, 2007).</w:t>
      </w:r>
    </w:p>
    <w:p w14:paraId="2FF2A3A1" w14:textId="77777777" w:rsidR="005114FE" w:rsidRP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>A maioria das quedas acidentais ocorre dentro de casa ou em seus arredores, geralmente durante o desempenho de atividades cotidianas, como caminhar, mudar de posição, ir ao banheiro. Cerca de 10% das quedas ocorrem em escadas, sendo que descê-las apresenta maior risco que as subir. (BRASIL, 2007).</w:t>
      </w:r>
    </w:p>
    <w:p w14:paraId="642D4327" w14:textId="1F566E78" w:rsid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5114FE">
        <w:rPr>
          <w:rFonts w:ascii="Times New Roman" w:hAnsi="Times New Roman" w:cs="Times New Roman"/>
        </w:rPr>
        <w:t xml:space="preserve">Freitas </w:t>
      </w:r>
      <w:r w:rsidRPr="005114FE">
        <w:rPr>
          <w:rFonts w:ascii="Times New Roman" w:hAnsi="Times New Roman" w:cs="Times New Roman"/>
          <w:i/>
        </w:rPr>
        <w:t>et al</w:t>
      </w:r>
      <w:r w:rsidRPr="005114FE">
        <w:rPr>
          <w:rFonts w:ascii="Times New Roman" w:hAnsi="Times New Roman" w:cs="Times New Roman"/>
        </w:rPr>
        <w:t>., (2011), reporta que o enfermeiro é um importante ator social capaz de trabalhar para reverter ou amenizar essas questões, principalmente no que se refere à prevenção desse agravo. Torna-se importante que o mesmo, junto a sua equipe, inicie e intensifique ações/estratégias voltadas para a prevenção.</w:t>
      </w:r>
    </w:p>
    <w:p w14:paraId="0160BCC6" w14:textId="77777777" w:rsidR="00052DA0" w:rsidRPr="00C753FD" w:rsidRDefault="00052DA0" w:rsidP="00FF0DCA">
      <w:pPr>
        <w:spacing w:after="120" w:line="36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  <w:vertAlign w:val="superscript"/>
        </w:rPr>
      </w:pPr>
      <w:r w:rsidRPr="00052DA0">
        <w:rPr>
          <w:rFonts w:ascii="Times New Roman" w:hAnsi="Times New Roman"/>
          <w:color w:val="000000"/>
          <w:shd w:val="clear" w:color="auto" w:fill="FFFFFF"/>
        </w:rPr>
        <w:t>Os seres humanos vivem em espaços nos quais os componentes vivos e não vivos interagem na ação e reação para provocarem direta ou indiretamente estados adequados à vida ou a sua inadequação. Nessa integração se produzem e reproduzem situações favoráveis à construção de um ambiente físico-social próprio, o qual pode propiciar aos seus componentes, vivos e não vivos</w:t>
      </w:r>
      <w:r w:rsidRPr="00052DA0">
        <w:rPr>
          <w:rFonts w:ascii="Times New Roman" w:hAnsi="Times New Roman"/>
          <w:shd w:val="clear" w:color="auto" w:fill="FFFFFF"/>
        </w:rPr>
        <w:t>, meios</w:t>
      </w:r>
      <w:r w:rsidRPr="00052DA0">
        <w:rPr>
          <w:rFonts w:ascii="Times New Roman" w:hAnsi="Times New Roman"/>
          <w:color w:val="000000"/>
          <w:shd w:val="clear" w:color="auto" w:fill="FFFFFF"/>
        </w:rPr>
        <w:t xml:space="preserve"> e modos de sobrevivência (VAZ, 2005).</w:t>
      </w:r>
    </w:p>
    <w:p w14:paraId="77369F57" w14:textId="1CF1C49B" w:rsidR="00052DA0" w:rsidRDefault="00052DA0" w:rsidP="00FF0DCA">
      <w:pPr>
        <w:spacing w:after="120" w:line="36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53FD">
        <w:rPr>
          <w:rFonts w:ascii="Times New Roman" w:hAnsi="Times New Roman"/>
          <w:color w:val="000000"/>
          <w:shd w:val="clear" w:color="auto" w:fill="FFFFFF"/>
        </w:rPr>
        <w:t>Existem muitos obstáculos ambientais, denominados de componentes não vivos, que podem predispor o idoso aos acidentes por queda. Na comunidade, a grande parte desses eventos acontece na própria moradia. Seja em domicílio próprio ou em instituições de longa permanência para idosos, verificam-se locais como quartos</w:t>
      </w:r>
      <w:r>
        <w:rPr>
          <w:rFonts w:ascii="Times New Roman" w:hAnsi="Times New Roman"/>
          <w:color w:val="000000"/>
          <w:shd w:val="clear" w:color="auto" w:fill="FFFFFF"/>
        </w:rPr>
        <w:t>, cozinhas</w:t>
      </w:r>
      <w:r w:rsidRPr="00C753FD">
        <w:rPr>
          <w:rFonts w:ascii="Times New Roman" w:hAnsi="Times New Roman"/>
          <w:color w:val="000000"/>
          <w:shd w:val="clear" w:color="auto" w:fill="FFFFFF"/>
        </w:rPr>
        <w:t xml:space="preserve"> e outros cômodos, onde é possível encontrar objetos pessoais espalhados, tapetes soltos e chão úmido, dentre outros. Coexistem também ações rotineiras ao</w:t>
      </w:r>
      <w:r>
        <w:rPr>
          <w:rFonts w:ascii="Times New Roman" w:hAnsi="Times New Roman"/>
          <w:color w:val="000000"/>
          <w:shd w:val="clear" w:color="auto" w:fill="FFFFFF"/>
        </w:rPr>
        <w:t xml:space="preserve"> evento em questão, como sentar </w:t>
      </w:r>
      <w:r w:rsidRPr="00C753FD">
        <w:rPr>
          <w:rFonts w:ascii="Times New Roman" w:hAnsi="Times New Roman"/>
          <w:color w:val="000000"/>
          <w:shd w:val="clear" w:color="auto" w:fill="FFFFFF"/>
        </w:rPr>
        <w:t>e levantar de camas e cadeiras, que são inadequadas aos idosos (SANTOS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C753FD">
        <w:rPr>
          <w:rFonts w:ascii="Times New Roman" w:hAnsi="Times New Roman"/>
          <w:color w:val="000000"/>
          <w:shd w:val="clear" w:color="auto" w:fill="FFFFFF"/>
        </w:rPr>
        <w:t xml:space="preserve"> 2012).  </w:t>
      </w:r>
    </w:p>
    <w:p w14:paraId="02103738" w14:textId="083D3CBE" w:rsidR="00052DA0" w:rsidRDefault="00052DA0" w:rsidP="00FF0DCA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052DA0">
        <w:rPr>
          <w:rFonts w:ascii="Times New Roman" w:hAnsi="Times New Roman"/>
        </w:rPr>
        <w:t xml:space="preserve">Segundo </w:t>
      </w:r>
      <w:proofErr w:type="spellStart"/>
      <w:r w:rsidRPr="00052DA0">
        <w:rPr>
          <w:rFonts w:ascii="Times New Roman" w:hAnsi="Times New Roman"/>
        </w:rPr>
        <w:t>Woof</w:t>
      </w:r>
      <w:proofErr w:type="spellEnd"/>
      <w:r w:rsidRPr="00052DA0">
        <w:rPr>
          <w:rFonts w:ascii="Times New Roman" w:hAnsi="Times New Roman"/>
        </w:rPr>
        <w:t xml:space="preserve">; </w:t>
      </w:r>
      <w:proofErr w:type="spellStart"/>
      <w:r w:rsidRPr="00052DA0">
        <w:rPr>
          <w:rFonts w:ascii="Times New Roman" w:hAnsi="Times New Roman"/>
        </w:rPr>
        <w:t>Pfleger</w:t>
      </w:r>
      <w:proofErr w:type="spellEnd"/>
      <w:r w:rsidRPr="00052DA0">
        <w:rPr>
          <w:rFonts w:ascii="Times New Roman" w:hAnsi="Times New Roman"/>
        </w:rPr>
        <w:t xml:space="preserve"> (2003), as dores musculoesqueléticas afetam significativamente o estado psicossocial dos indivíduos acometidos, tanto quanto das suas famílias e carreiras profissionais. Os agravos musculoesqueléticos constituem-se num grupo diverso, apresentando fisiopatologia variada, ligados intrinsecamente pela associação entre dor e diminuição da </w:t>
      </w:r>
      <w:r w:rsidRPr="00052DA0">
        <w:rPr>
          <w:rFonts w:ascii="Times New Roman" w:hAnsi="Times New Roman"/>
        </w:rPr>
        <w:lastRenderedPageBreak/>
        <w:t>função física. Além disso, a dor e a incapacidade física trazem com as disfunções musculoesqueléticas, efeitos na função social e saúde mental, além de depreciar a qualidade de vida do paciente.</w:t>
      </w:r>
    </w:p>
    <w:p w14:paraId="2B11CBA4" w14:textId="59B782E3" w:rsidR="00382D9A" w:rsidRDefault="000E05F7" w:rsidP="00AB5DC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E05F7">
        <w:rPr>
          <w:rFonts w:ascii="Times New Roman" w:hAnsi="Times New Roman"/>
        </w:rPr>
        <w:t>O envelhecimento ocular experimenta alterações que podem afetar adversamente a visão. Qualquer alteração nessa função pode aumentar o risco de quedas, caso algum objeto sobre o chão não seja visualm</w:t>
      </w:r>
      <w:r w:rsidR="00FF0DCA">
        <w:rPr>
          <w:rFonts w:ascii="Times New Roman" w:hAnsi="Times New Roman"/>
        </w:rPr>
        <w:t>ente detectado (SMELTZER, 2005).</w:t>
      </w:r>
    </w:p>
    <w:p w14:paraId="099AB7D1" w14:textId="44C4648F" w:rsidR="00AB5DC1" w:rsidRPr="00AB5DC1" w:rsidRDefault="004240A2" w:rsidP="004240A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Diante do que já foi evidenciado, é necessário enfatizar que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="00AB5DC1" w:rsidRPr="00AB5DC1">
        <w:rPr>
          <w:rFonts w:ascii="Times New Roman" w:eastAsia="Times New Roman" w:hAnsi="Times New Roman" w:cs="Times New Roman"/>
          <w:color w:val="000000"/>
        </w:rPr>
        <w:t xml:space="preserve"> proposta de </w:t>
      </w:r>
      <w:r w:rsidR="00AB5DC1">
        <w:rPr>
          <w:rFonts w:ascii="Times New Roman" w:eastAsia="Times New Roman" w:hAnsi="Times New Roman" w:cs="Times New Roman"/>
          <w:color w:val="000000"/>
        </w:rPr>
        <w:t xml:space="preserve">intervenção </w:t>
      </w:r>
      <w:r w:rsidR="00AB5DC1" w:rsidRPr="00AB5DC1">
        <w:rPr>
          <w:rFonts w:ascii="Times New Roman" w:eastAsia="Times New Roman" w:hAnsi="Times New Roman" w:cs="Times New Roman"/>
          <w:color w:val="000000"/>
        </w:rPr>
        <w:t xml:space="preserve">de enfermagem </w:t>
      </w:r>
      <w:r w:rsidR="00AB5DC1">
        <w:rPr>
          <w:rFonts w:ascii="Times New Roman" w:eastAsia="Times New Roman" w:hAnsi="Times New Roman" w:cs="Times New Roman"/>
          <w:color w:val="000000"/>
        </w:rPr>
        <w:t xml:space="preserve">deve estar </w:t>
      </w:r>
      <w:proofErr w:type="gramStart"/>
      <w:r w:rsidR="00AB5DC1">
        <w:rPr>
          <w:rFonts w:ascii="Times New Roman" w:eastAsia="Times New Roman" w:hAnsi="Times New Roman" w:cs="Times New Roman"/>
          <w:color w:val="000000"/>
        </w:rPr>
        <w:t>envolvido</w:t>
      </w:r>
      <w:proofErr w:type="gramEnd"/>
      <w:r w:rsidR="00AB5DC1">
        <w:rPr>
          <w:rFonts w:ascii="Times New Roman" w:eastAsia="Times New Roman" w:hAnsi="Times New Roman" w:cs="Times New Roman"/>
          <w:color w:val="000000"/>
        </w:rPr>
        <w:t xml:space="preserve"> </w:t>
      </w:r>
      <w:r w:rsidR="00AB5DC1" w:rsidRPr="00AB5DC1">
        <w:rPr>
          <w:rFonts w:ascii="Times New Roman" w:eastAsia="Times New Roman" w:hAnsi="Times New Roman" w:cs="Times New Roman"/>
          <w:color w:val="000000"/>
        </w:rPr>
        <w:t xml:space="preserve">para prevenção de quedas, </w:t>
      </w:r>
      <w:r>
        <w:rPr>
          <w:rFonts w:ascii="Times New Roman" w:eastAsia="Times New Roman" w:hAnsi="Times New Roman" w:cs="Times New Roman"/>
          <w:color w:val="000000"/>
        </w:rPr>
        <w:t>dando ênfase n</w:t>
      </w:r>
      <w:r w:rsidR="00AB5DC1" w:rsidRPr="00AB5DC1">
        <w:rPr>
          <w:rFonts w:ascii="Times New Roman" w:eastAsia="Times New Roman" w:hAnsi="Times New Roman" w:cs="Times New Roman"/>
          <w:color w:val="000000"/>
        </w:rPr>
        <w:t xml:space="preserve">a promoção da saúde dos idosos, realizada através de trabalho preventivo, com a adoção de </w:t>
      </w:r>
      <w:r>
        <w:rPr>
          <w:rFonts w:ascii="Times New Roman" w:eastAsia="Times New Roman" w:hAnsi="Times New Roman" w:cs="Times New Roman"/>
          <w:color w:val="000000"/>
        </w:rPr>
        <w:t xml:space="preserve">condutas </w:t>
      </w:r>
      <w:r w:rsidR="00AB5DC1" w:rsidRPr="00AB5DC1">
        <w:rPr>
          <w:rFonts w:ascii="Times New Roman" w:eastAsia="Times New Roman" w:hAnsi="Times New Roman" w:cs="Times New Roman"/>
          <w:color w:val="000000"/>
        </w:rPr>
        <w:t>e cuidados para evitar</w:t>
      </w:r>
      <w:r>
        <w:rPr>
          <w:rFonts w:ascii="Times New Roman" w:eastAsia="Times New Roman" w:hAnsi="Times New Roman" w:cs="Times New Roman"/>
          <w:color w:val="000000"/>
        </w:rPr>
        <w:t xml:space="preserve"> e/ou minimizar</w:t>
      </w:r>
      <w:r w:rsidR="00AB5DC1" w:rsidRPr="00AB5DC1">
        <w:rPr>
          <w:rFonts w:ascii="Times New Roman" w:eastAsia="Times New Roman" w:hAnsi="Times New Roman" w:cs="Times New Roman"/>
          <w:color w:val="000000"/>
        </w:rPr>
        <w:t xml:space="preserve"> fatores de risco. São mencionados cuidados relacionados com a capacidade funcional do idoso, com a manutenção de suas habilidades motoras e cognitivas, para que lhe possibilite desempenhar suas </w:t>
      </w:r>
      <w:r>
        <w:rPr>
          <w:rFonts w:ascii="Times New Roman" w:eastAsia="Times New Roman" w:hAnsi="Times New Roman" w:cs="Times New Roman"/>
          <w:color w:val="000000"/>
        </w:rPr>
        <w:t xml:space="preserve">atividades diárias (LIMA; TOCANTISN, 2009).  </w:t>
      </w:r>
    </w:p>
    <w:p w14:paraId="327B6AA8" w14:textId="73DE962F" w:rsidR="00AB5DC1" w:rsidRPr="004240A2" w:rsidRDefault="00AB5DC1" w:rsidP="004240A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B5DC1">
        <w:rPr>
          <w:rFonts w:ascii="Times New Roman" w:eastAsia="Times New Roman" w:hAnsi="Times New Roman" w:cs="Times New Roman"/>
          <w:color w:val="000000"/>
        </w:rPr>
        <w:t>Ressalta-se que a ação de enfermagem junto ao idoso implica um diálogo permanente, sendo uma experiência intersubjetiva, ou seja, que tem, como </w:t>
      </w:r>
      <w:proofErr w:type="spellStart"/>
      <w:r w:rsidRPr="00AB5DC1">
        <w:rPr>
          <w:rFonts w:ascii="Times New Roman" w:eastAsia="Times New Roman" w:hAnsi="Times New Roman" w:cs="Times New Roman"/>
          <w:iCs/>
          <w:color w:val="000000"/>
        </w:rPr>
        <w:t>locus</w:t>
      </w:r>
      <w:proofErr w:type="spellEnd"/>
      <w:r w:rsidRPr="00AB5DC1">
        <w:rPr>
          <w:rFonts w:ascii="Times New Roman" w:eastAsia="Times New Roman" w:hAnsi="Times New Roman" w:cs="Times New Roman"/>
          <w:color w:val="000000"/>
        </w:rPr>
        <w:t> central, pessoas - idoso e profissional de enfermagem</w:t>
      </w:r>
      <w:r w:rsidR="004240A2">
        <w:rPr>
          <w:rFonts w:ascii="Times New Roman" w:eastAsia="Times New Roman" w:hAnsi="Times New Roman" w:cs="Times New Roman"/>
          <w:color w:val="000000"/>
        </w:rPr>
        <w:t xml:space="preserve">. </w:t>
      </w:r>
      <w:r w:rsidR="004240A2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4240A2">
        <w:rPr>
          <w:rFonts w:ascii="Times New Roman" w:eastAsia="Times New Roman" w:hAnsi="Times New Roman" w:cs="Times New Roman"/>
          <w:color w:val="000000"/>
        </w:rPr>
        <w:t>Diante disso, a intervenção</w:t>
      </w:r>
      <w:r w:rsidRPr="00AB5DC1">
        <w:rPr>
          <w:rFonts w:ascii="Times New Roman" w:eastAsia="Times New Roman" w:hAnsi="Times New Roman" w:cs="Times New Roman"/>
          <w:color w:val="000000"/>
        </w:rPr>
        <w:t xml:space="preserve"> de enfermagem deve estar </w:t>
      </w:r>
      <w:proofErr w:type="gramStart"/>
      <w:r w:rsidRPr="00AB5DC1">
        <w:rPr>
          <w:rFonts w:ascii="Times New Roman" w:eastAsia="Times New Roman" w:hAnsi="Times New Roman" w:cs="Times New Roman"/>
          <w:color w:val="000000"/>
        </w:rPr>
        <w:t>alicerçadas</w:t>
      </w:r>
      <w:proofErr w:type="gramEnd"/>
      <w:r w:rsidRPr="00AB5DC1">
        <w:rPr>
          <w:rFonts w:ascii="Times New Roman" w:eastAsia="Times New Roman" w:hAnsi="Times New Roman" w:cs="Times New Roman"/>
          <w:color w:val="000000"/>
        </w:rPr>
        <w:t xml:space="preserve"> </w:t>
      </w:r>
      <w:r w:rsidR="004240A2">
        <w:rPr>
          <w:rFonts w:ascii="Times New Roman" w:eastAsia="Times New Roman" w:hAnsi="Times New Roman" w:cs="Times New Roman"/>
          <w:color w:val="000000"/>
        </w:rPr>
        <w:t xml:space="preserve">nas reais necessidades do idoso (LIMA; TOCANTISN, 2009).  </w:t>
      </w:r>
    </w:p>
    <w:p w14:paraId="6A94DA0F" w14:textId="58C7016D" w:rsidR="002322EA" w:rsidRDefault="00FF0DCA" w:rsidP="00FF0DCA">
      <w:pPr>
        <w:pStyle w:val="PargrafodaLista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322EA">
        <w:rPr>
          <w:rFonts w:ascii="Times New Roman" w:hAnsi="Times New Roman" w:cs="Times New Roman"/>
          <w:b/>
          <w:bCs/>
        </w:rPr>
        <w:t>CONCLUSÃO</w:t>
      </w:r>
    </w:p>
    <w:p w14:paraId="658E8A90" w14:textId="77777777" w:rsidR="00FF0DCA" w:rsidRDefault="00FF0DCA" w:rsidP="00FF0DCA">
      <w:pPr>
        <w:pStyle w:val="PargrafodaLista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09E48949" w14:textId="59CB578D" w:rsidR="00FB23E5" w:rsidRPr="00FB23E5" w:rsidRDefault="005114FE" w:rsidP="00FB23E5">
      <w:pPr>
        <w:spacing w:after="12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114FE">
        <w:rPr>
          <w:rFonts w:ascii="Times New Roman" w:hAnsi="Times New Roman" w:cs="Times New Roman"/>
        </w:rPr>
        <w:t xml:space="preserve">As alterações fisiológicas do próprio envelhecimento e os fatores ambientais contribuem para o risco de quedas que, não sendo acauteladas, podem levar a consequências graves. </w:t>
      </w:r>
      <w:r w:rsidR="00FB23E5" w:rsidRPr="00FB23E5">
        <w:rPr>
          <w:rFonts w:ascii="Times New Roman" w:hAnsi="Times New Roman" w:cs="Times New Roman"/>
          <w:shd w:val="clear" w:color="auto" w:fill="FFFFFF"/>
        </w:rPr>
        <w:t>Os principais fatores de risco para queda em idosos encontrado</w:t>
      </w:r>
      <w:r w:rsidR="005042BD">
        <w:rPr>
          <w:rFonts w:ascii="Times New Roman" w:hAnsi="Times New Roman" w:cs="Times New Roman"/>
          <w:shd w:val="clear" w:color="auto" w:fill="FFFFFF"/>
        </w:rPr>
        <w:t>s</w:t>
      </w:r>
      <w:r w:rsidR="00290168">
        <w:rPr>
          <w:rFonts w:ascii="Times New Roman" w:hAnsi="Times New Roman" w:cs="Times New Roman"/>
          <w:shd w:val="clear" w:color="auto" w:fill="FFFFFF"/>
        </w:rPr>
        <w:t xml:space="preserve"> no estudo foram</w:t>
      </w:r>
      <w:r w:rsidR="00FB23E5" w:rsidRPr="00FB23E5">
        <w:rPr>
          <w:rFonts w:ascii="Times New Roman" w:hAnsi="Times New Roman" w:cs="Times New Roman"/>
          <w:shd w:val="clear" w:color="auto" w:fill="FFFFFF"/>
        </w:rPr>
        <w:t xml:space="preserve"> </w:t>
      </w:r>
      <w:r w:rsidR="00FB23E5">
        <w:rPr>
          <w:rFonts w:ascii="Times New Roman" w:hAnsi="Times New Roman" w:cs="Times New Roman"/>
          <w:shd w:val="clear" w:color="auto" w:fill="FFFFFF"/>
        </w:rPr>
        <w:t>fatores extrínsecos, ou seja, causado por ambientes</w:t>
      </w:r>
      <w:r w:rsidR="00FB23E5" w:rsidRPr="005114FE">
        <w:rPr>
          <w:rFonts w:ascii="Times New Roman" w:hAnsi="Times New Roman" w:cs="Times New Roman"/>
        </w:rPr>
        <w:t xml:space="preserve"> inseguros, mal planejados, ausên</w:t>
      </w:r>
      <w:r w:rsidR="00FB23E5">
        <w:rPr>
          <w:rFonts w:ascii="Times New Roman" w:hAnsi="Times New Roman" w:cs="Times New Roman"/>
        </w:rPr>
        <w:t xml:space="preserve">cia de diferenciação de degraus. </w:t>
      </w:r>
      <w:r w:rsidR="00D763D4">
        <w:rPr>
          <w:rFonts w:ascii="Times New Roman" w:hAnsi="Times New Roman" w:cs="Times New Roman"/>
        </w:rPr>
        <w:t xml:space="preserve">E intrínsecos causados pelo próprio envelhecimento como dores musculoesqueléticas, alterações visuais </w:t>
      </w:r>
      <w:r w:rsidR="00FB23E5" w:rsidRPr="005114FE">
        <w:rPr>
          <w:rFonts w:ascii="Times New Roman" w:hAnsi="Times New Roman" w:cs="Times New Roman"/>
        </w:rPr>
        <w:t>Fraqueza/distúrbios de equilíb</w:t>
      </w:r>
      <w:r w:rsidR="00D763D4">
        <w:rPr>
          <w:rFonts w:ascii="Times New Roman" w:hAnsi="Times New Roman" w:cs="Times New Roman"/>
        </w:rPr>
        <w:t xml:space="preserve">rio e marcha, tontura/vertigem. </w:t>
      </w:r>
    </w:p>
    <w:p w14:paraId="6D86CD01" w14:textId="07165497" w:rsidR="005114FE" w:rsidRP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114FE">
        <w:rPr>
          <w:rFonts w:ascii="Times New Roman" w:hAnsi="Times New Roman" w:cs="Times New Roman"/>
        </w:rPr>
        <w:t>A comunidade em geral e os profissionais de saúde em particular devem assumir o compromisso de ajudar os seus idosos a conseguir um envelhecimento bem-sucedido, com saúde, autonomia e independência, bem como o compromisso de respeitar e fazer respeitar os princípios de cada idoso.</w:t>
      </w:r>
    </w:p>
    <w:p w14:paraId="677394A0" w14:textId="385ABD72" w:rsidR="005114FE" w:rsidRDefault="005114FE" w:rsidP="00FF0DCA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5114FE">
        <w:rPr>
          <w:rFonts w:ascii="Times New Roman" w:hAnsi="Times New Roman" w:cs="Times New Roman"/>
          <w:shd w:val="clear" w:color="auto" w:fill="FFFFFF"/>
        </w:rPr>
        <w:t xml:space="preserve">Os profissionais de saúde devem informar e orientar os idosos e seus cuidadores sobre as medidas preventivas que visem diminuir estes riscos, bem como estimular a responsabilidade </w:t>
      </w:r>
      <w:r w:rsidRPr="005114FE">
        <w:rPr>
          <w:rFonts w:ascii="Times New Roman" w:hAnsi="Times New Roman" w:cs="Times New Roman"/>
          <w:shd w:val="clear" w:color="auto" w:fill="FFFFFF"/>
        </w:rPr>
        <w:lastRenderedPageBreak/>
        <w:t>do autocuidado, e assim serão evitadas as complicações ocasionadas em decorrência da queda, melhorando assim a qualidade de vida dos mesmos.</w:t>
      </w:r>
      <w:r w:rsidR="004D2C54">
        <w:rPr>
          <w:rFonts w:ascii="Times New Roman" w:hAnsi="Times New Roman" w:cs="Times New Roman"/>
          <w:shd w:val="clear" w:color="auto" w:fill="FFFFFF"/>
        </w:rPr>
        <w:t xml:space="preserve"> </w:t>
      </w:r>
      <w:r w:rsidR="004D2C54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</w:p>
    <w:p w14:paraId="3AE48326" w14:textId="639409D3" w:rsidR="008A228B" w:rsidRPr="00D64531" w:rsidRDefault="00D64531" w:rsidP="00D6453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5 .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F0DCA" w:rsidRPr="00D64531">
        <w:rPr>
          <w:rFonts w:ascii="Times New Roman" w:hAnsi="Times New Roman" w:cs="Times New Roman"/>
          <w:b/>
        </w:rPr>
        <w:t>REFERÊNCIAS</w:t>
      </w:r>
      <w:r w:rsidR="00482E19" w:rsidRPr="00D645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249F5AB" w14:textId="77777777" w:rsidR="00AB5DC1" w:rsidRPr="008A228B" w:rsidRDefault="00AB5DC1" w:rsidP="00AB5DC1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="567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14:paraId="326D028B" w14:textId="5D89A4B8" w:rsidR="00052DA0" w:rsidRDefault="005114FE" w:rsidP="00F7476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0E05F7">
        <w:rPr>
          <w:rFonts w:ascii="Times New Roman" w:hAnsi="Times New Roman" w:cs="Times New Roman"/>
          <w:color w:val="000000"/>
          <w:shd w:val="clear" w:color="auto" w:fill="FFFFFF"/>
        </w:rPr>
        <w:t xml:space="preserve">BRASIL, Ministério da Saúde. </w:t>
      </w:r>
      <w:r w:rsidRPr="000E05F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Envelhecimento e saúde da pessoa idosa Caderno de Atenção Básica; </w:t>
      </w:r>
      <w:r w:rsidRPr="000E05F7">
        <w:rPr>
          <w:rFonts w:ascii="Times New Roman" w:hAnsi="Times New Roman" w:cs="Times New Roman"/>
          <w:color w:val="000000"/>
          <w:shd w:val="clear" w:color="auto" w:fill="FFFFFF"/>
        </w:rPr>
        <w:t>n. 19, 2007.</w:t>
      </w:r>
    </w:p>
    <w:p w14:paraId="0480FDEB" w14:textId="77777777" w:rsidR="00FF0DCA" w:rsidRPr="000E05F7" w:rsidRDefault="00FF0DCA" w:rsidP="00F7476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51BA4A" w14:textId="303CF771" w:rsidR="00052DA0" w:rsidRDefault="005114FE" w:rsidP="00F7476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CASTRO, S. S. de. </w:t>
      </w:r>
      <w:r w:rsidRPr="000E05F7">
        <w:rPr>
          <w:rFonts w:ascii="Times New Roman" w:hAnsi="Times New Roman" w:cs="Times New Roman"/>
          <w:b/>
        </w:rPr>
        <w:t>Acessibilidade de pessoas com deficiência a serviços de saúde em áreas do Estado de São Paulo</w:t>
      </w:r>
      <w:r w:rsidRPr="000E05F7">
        <w:rPr>
          <w:rFonts w:ascii="Times New Roman" w:hAnsi="Times New Roman" w:cs="Times New Roman"/>
        </w:rPr>
        <w:t xml:space="preserve"> - Projeto </w:t>
      </w:r>
      <w:proofErr w:type="spellStart"/>
      <w:r w:rsidRPr="000E05F7">
        <w:rPr>
          <w:rFonts w:ascii="Times New Roman" w:hAnsi="Times New Roman" w:cs="Times New Roman"/>
        </w:rPr>
        <w:t>AceSS</w:t>
      </w:r>
      <w:proofErr w:type="spellEnd"/>
      <w:r w:rsidRPr="000E05F7">
        <w:rPr>
          <w:rFonts w:ascii="Times New Roman" w:hAnsi="Times New Roman" w:cs="Times New Roman"/>
        </w:rPr>
        <w:t>. 2010. 192 p. Tese (Doutorado em Saúde Pública) - Universidade de São Paulo, São Paulo, 2010. Disponível em: &lt;http://www.teses.usp.br/teses/disponiveis/6/6132/tde-23092010-103154/pt-br.php.&gt; Acesso em: 09 fev. 2019.</w:t>
      </w:r>
    </w:p>
    <w:p w14:paraId="2DED8158" w14:textId="77777777" w:rsidR="00FF0DCA" w:rsidRPr="000E05F7" w:rsidRDefault="00FF0DCA" w:rsidP="00F7476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4D086CF4" w14:textId="3FA44829" w:rsidR="00382D9A" w:rsidRPr="000E05F7" w:rsidRDefault="00382D9A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CANCELA, D. M. G. </w:t>
      </w:r>
      <w:r w:rsidRPr="000E05F7">
        <w:rPr>
          <w:rFonts w:ascii="Times New Roman" w:hAnsi="Times New Roman" w:cs="Times New Roman"/>
          <w:b/>
        </w:rPr>
        <w:t>O processo de envelhecimento</w:t>
      </w:r>
      <w:r w:rsidRPr="000E05F7">
        <w:rPr>
          <w:rFonts w:ascii="Times New Roman" w:hAnsi="Times New Roman" w:cs="Times New Roman"/>
        </w:rPr>
        <w:t>. Universidade Lusíada do Porto, 2007. Disponível em: &lt; http://www.psicologia.pt/artigos/textos/TL0097.pdf&gt;. Acesso em: 04 set. 2019.</w:t>
      </w:r>
    </w:p>
    <w:p w14:paraId="6ED769DB" w14:textId="77777777" w:rsidR="00052DA0" w:rsidRPr="000E05F7" w:rsidRDefault="00052DA0" w:rsidP="00FF0DCA">
      <w:pPr>
        <w:rPr>
          <w:rFonts w:ascii="Times New Roman" w:hAnsi="Times New Roman" w:cs="Times New Roman"/>
        </w:rPr>
      </w:pPr>
    </w:p>
    <w:p w14:paraId="164628A6" w14:textId="5C6D780A" w:rsidR="005114FE" w:rsidRPr="000E05F7" w:rsidRDefault="008A228B" w:rsidP="00FF0DC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E05F7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5114FE" w:rsidRPr="000E05F7">
        <w:rPr>
          <w:rFonts w:ascii="Times New Roman" w:hAnsi="Times New Roman" w:cs="Times New Roman"/>
          <w:color w:val="000000"/>
          <w:shd w:val="clear" w:color="auto" w:fill="FFFFFF"/>
        </w:rPr>
        <w:t>IOSAK, S.T.; RODRIGUES, G. Idosos vítimas de traum</w:t>
      </w:r>
      <w:r w:rsidR="006630A7" w:rsidRPr="000E05F7">
        <w:rPr>
          <w:rFonts w:ascii="Times New Roman" w:hAnsi="Times New Roman" w:cs="Times New Roman"/>
          <w:color w:val="000000"/>
          <w:shd w:val="clear" w:color="auto" w:fill="FFFFFF"/>
        </w:rPr>
        <w:t xml:space="preserve">a: análise de fatores de </w:t>
      </w:r>
      <w:proofErr w:type="spellStart"/>
      <w:proofErr w:type="gramStart"/>
      <w:r w:rsidR="006630A7" w:rsidRPr="000E05F7">
        <w:rPr>
          <w:rFonts w:ascii="Times New Roman" w:hAnsi="Times New Roman" w:cs="Times New Roman"/>
          <w:color w:val="000000"/>
          <w:shd w:val="clear" w:color="auto" w:fill="FFFFFF"/>
        </w:rPr>
        <w:t>risco.</w:t>
      </w:r>
      <w:r w:rsidR="005114FE" w:rsidRPr="000E05F7">
        <w:rPr>
          <w:rFonts w:ascii="Times New Roman" w:hAnsi="Times New Roman" w:cs="Times New Roman"/>
          <w:b/>
          <w:color w:val="000000"/>
          <w:shd w:val="clear" w:color="auto" w:fill="FFFFFF"/>
        </w:rPr>
        <w:t>Revista</w:t>
      </w:r>
      <w:proofErr w:type="spellEnd"/>
      <w:proofErr w:type="gramEnd"/>
      <w:r w:rsidR="005114FE" w:rsidRPr="000E05F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de enfermagem da USP</w:t>
      </w:r>
      <w:r w:rsidR="005114FE" w:rsidRPr="000E05F7">
        <w:rPr>
          <w:rFonts w:ascii="Times New Roman" w:hAnsi="Times New Roman" w:cs="Times New Roman"/>
          <w:color w:val="000000"/>
          <w:shd w:val="clear" w:color="auto" w:fill="FFFFFF"/>
        </w:rPr>
        <w:t>; São Paulo, v. 46, n. 6, 2012.</w:t>
      </w:r>
    </w:p>
    <w:p w14:paraId="2E30ABF3" w14:textId="77777777" w:rsidR="00052DA0" w:rsidRPr="000E05F7" w:rsidRDefault="00052DA0" w:rsidP="00FF0DC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B85E7D" w14:textId="48CE78BA" w:rsidR="00382D9A" w:rsidRPr="000E05F7" w:rsidRDefault="00382D9A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CORAZZA, M. A. </w:t>
      </w:r>
      <w:r w:rsidRPr="000E05F7">
        <w:rPr>
          <w:rFonts w:ascii="Times New Roman" w:hAnsi="Times New Roman" w:cs="Times New Roman"/>
          <w:b/>
        </w:rPr>
        <w:t>Terceira idade &amp; atividade física</w:t>
      </w:r>
      <w:r w:rsidRPr="000E05F7">
        <w:rPr>
          <w:rFonts w:ascii="Times New Roman" w:hAnsi="Times New Roman" w:cs="Times New Roman"/>
        </w:rPr>
        <w:t xml:space="preserve">. 3. ed. São Paulo: </w:t>
      </w:r>
      <w:proofErr w:type="spellStart"/>
      <w:r w:rsidRPr="000E05F7">
        <w:rPr>
          <w:rFonts w:ascii="Times New Roman" w:hAnsi="Times New Roman" w:cs="Times New Roman"/>
        </w:rPr>
        <w:t>Phorte</w:t>
      </w:r>
      <w:proofErr w:type="spellEnd"/>
      <w:r w:rsidRPr="000E05F7">
        <w:rPr>
          <w:rFonts w:ascii="Times New Roman" w:hAnsi="Times New Roman" w:cs="Times New Roman"/>
        </w:rPr>
        <w:t>, 2009.</w:t>
      </w:r>
    </w:p>
    <w:p w14:paraId="1C9224A0" w14:textId="1F327E7E" w:rsidR="005114FE" w:rsidRPr="000E05F7" w:rsidRDefault="005114FE" w:rsidP="00FF0DCA">
      <w:pPr>
        <w:rPr>
          <w:rFonts w:ascii="Times New Roman" w:hAnsi="Times New Roman" w:cs="Times New Roman"/>
        </w:rPr>
      </w:pPr>
    </w:p>
    <w:p w14:paraId="2D93CA12" w14:textId="7EE7FB17" w:rsidR="005114FE" w:rsidRDefault="005114FE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FREITAS, et al. Cuidado de enfermagem para prevenção de quedas em idosos: proposta para ação. </w:t>
      </w:r>
      <w:proofErr w:type="spellStart"/>
      <w:r w:rsidRPr="000E05F7">
        <w:rPr>
          <w:rFonts w:ascii="Times New Roman" w:hAnsi="Times New Roman" w:cs="Times New Roman"/>
          <w:b/>
        </w:rPr>
        <w:t>Rev</w:t>
      </w:r>
      <w:proofErr w:type="spellEnd"/>
      <w:r w:rsidRPr="000E05F7">
        <w:rPr>
          <w:rFonts w:ascii="Times New Roman" w:hAnsi="Times New Roman" w:cs="Times New Roman"/>
          <w:b/>
        </w:rPr>
        <w:t xml:space="preserve"> </w:t>
      </w:r>
      <w:proofErr w:type="spellStart"/>
      <w:r w:rsidRPr="000E05F7">
        <w:rPr>
          <w:rFonts w:ascii="Times New Roman" w:hAnsi="Times New Roman" w:cs="Times New Roman"/>
          <w:b/>
        </w:rPr>
        <w:t>Bras</w:t>
      </w:r>
      <w:proofErr w:type="spellEnd"/>
      <w:r w:rsidRPr="000E05F7">
        <w:rPr>
          <w:rFonts w:ascii="Times New Roman" w:hAnsi="Times New Roman" w:cs="Times New Roman"/>
          <w:b/>
        </w:rPr>
        <w:t xml:space="preserve"> </w:t>
      </w:r>
      <w:proofErr w:type="spellStart"/>
      <w:r w:rsidRPr="000E05F7">
        <w:rPr>
          <w:rFonts w:ascii="Times New Roman" w:hAnsi="Times New Roman" w:cs="Times New Roman"/>
          <w:b/>
        </w:rPr>
        <w:t>Enferm</w:t>
      </w:r>
      <w:proofErr w:type="spellEnd"/>
      <w:r w:rsidRPr="000E05F7">
        <w:rPr>
          <w:rFonts w:ascii="Times New Roman" w:hAnsi="Times New Roman" w:cs="Times New Roman"/>
        </w:rPr>
        <w:t>, Brasília; v. 64, n. 3, p. 478-85, 2011.</w:t>
      </w:r>
    </w:p>
    <w:p w14:paraId="0E2A4052" w14:textId="77777777" w:rsidR="00FF0DCA" w:rsidRPr="000E05F7" w:rsidRDefault="00FF0DCA" w:rsidP="00FF0DCA">
      <w:pPr>
        <w:rPr>
          <w:rFonts w:ascii="Times New Roman" w:hAnsi="Times New Roman" w:cs="Times New Roman"/>
        </w:rPr>
      </w:pPr>
    </w:p>
    <w:p w14:paraId="67EDBA85" w14:textId="43AA7061" w:rsidR="005114FE" w:rsidRPr="00FB23E5" w:rsidRDefault="008A228B" w:rsidP="00FF0DCA">
      <w:pPr>
        <w:rPr>
          <w:rFonts w:ascii="Times New Roman" w:hAnsi="Times New Roman" w:cs="Times New Roman"/>
          <w:lang w:val="en-US"/>
        </w:rPr>
      </w:pPr>
      <w:r w:rsidRPr="000E05F7">
        <w:rPr>
          <w:rFonts w:ascii="Times New Roman" w:hAnsi="Times New Roman" w:cs="Times New Roman"/>
        </w:rPr>
        <w:t xml:space="preserve"> </w:t>
      </w:r>
      <w:r w:rsidR="005114FE" w:rsidRPr="000E05F7">
        <w:rPr>
          <w:rFonts w:ascii="Times New Roman" w:hAnsi="Times New Roman" w:cs="Times New Roman"/>
        </w:rPr>
        <w:t xml:space="preserve">IBGE. </w:t>
      </w:r>
      <w:r w:rsidR="005114FE" w:rsidRPr="000E05F7">
        <w:rPr>
          <w:rFonts w:ascii="Times New Roman" w:hAnsi="Times New Roman" w:cs="Times New Roman"/>
          <w:b/>
        </w:rPr>
        <w:t>Síntese de indicadores sociais</w:t>
      </w:r>
      <w:r w:rsidR="005114FE" w:rsidRPr="000E05F7">
        <w:rPr>
          <w:rFonts w:ascii="Times New Roman" w:hAnsi="Times New Roman" w:cs="Times New Roman"/>
        </w:rPr>
        <w:t>: uma análise das condições de vida da população brasileira 2010. Rio de Janeiro: IBGE, 2010. Disponível em: &lt;</w:t>
      </w:r>
      <w:hyperlink r:id="rId10" w:history="1">
        <w:r w:rsidR="005114FE" w:rsidRPr="004240A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http://www.ibge.gov.br/home/presidencia/noticias/imprensa/ppts/0000000144.pdf</w:t>
        </w:r>
      </w:hyperlink>
      <w:r w:rsidR="004240A2">
        <w:rPr>
          <w:rFonts w:ascii="Times New Roman" w:hAnsi="Times New Roman" w:cs="Times New Roman"/>
        </w:rPr>
        <w:t xml:space="preserve">&gt;. </w:t>
      </w:r>
      <w:proofErr w:type="spellStart"/>
      <w:r w:rsidR="005114FE" w:rsidRPr="00FB23E5">
        <w:rPr>
          <w:rFonts w:ascii="Times New Roman" w:hAnsi="Times New Roman" w:cs="Times New Roman"/>
          <w:lang w:val="en-US"/>
        </w:rPr>
        <w:t>Acesso</w:t>
      </w:r>
      <w:proofErr w:type="spellEnd"/>
      <w:r w:rsidR="005114FE" w:rsidRPr="00FB23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14FE" w:rsidRPr="00FB23E5">
        <w:rPr>
          <w:rFonts w:ascii="Times New Roman" w:hAnsi="Times New Roman" w:cs="Times New Roman"/>
          <w:lang w:val="en-US"/>
        </w:rPr>
        <w:t>em</w:t>
      </w:r>
      <w:proofErr w:type="spellEnd"/>
      <w:r w:rsidR="005114FE" w:rsidRPr="00FB23E5">
        <w:rPr>
          <w:rFonts w:ascii="Times New Roman" w:hAnsi="Times New Roman" w:cs="Times New Roman"/>
          <w:lang w:val="en-US"/>
        </w:rPr>
        <w:t xml:space="preserve">: 24 </w:t>
      </w:r>
      <w:proofErr w:type="spellStart"/>
      <w:r w:rsidR="005114FE" w:rsidRPr="00FB23E5">
        <w:rPr>
          <w:rFonts w:ascii="Times New Roman" w:hAnsi="Times New Roman" w:cs="Times New Roman"/>
          <w:lang w:val="en-US"/>
        </w:rPr>
        <w:t>fev</w:t>
      </w:r>
      <w:proofErr w:type="spellEnd"/>
      <w:r w:rsidR="005114FE" w:rsidRPr="00FB23E5">
        <w:rPr>
          <w:rFonts w:ascii="Times New Roman" w:hAnsi="Times New Roman" w:cs="Times New Roman"/>
          <w:lang w:val="en-US"/>
        </w:rPr>
        <w:t>. 2019.</w:t>
      </w:r>
    </w:p>
    <w:p w14:paraId="15D50BB1" w14:textId="77777777" w:rsidR="00052DA0" w:rsidRPr="00FB23E5" w:rsidRDefault="00052DA0" w:rsidP="00FF0DCA">
      <w:pPr>
        <w:rPr>
          <w:rFonts w:ascii="Times New Roman" w:hAnsi="Times New Roman" w:cs="Times New Roman"/>
          <w:lang w:val="en-US"/>
        </w:rPr>
      </w:pPr>
    </w:p>
    <w:p w14:paraId="3722D101" w14:textId="15057F51" w:rsidR="005114FE" w:rsidRPr="00FB23E5" w:rsidRDefault="005114FE" w:rsidP="00FF0DC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E05F7">
        <w:rPr>
          <w:b w:val="0"/>
          <w:sz w:val="24"/>
          <w:szCs w:val="24"/>
          <w:lang w:val="en-US"/>
        </w:rPr>
        <w:t xml:space="preserve">KORHONEN, N. et al. Declining age-adjusted incidence of fall-induced injuries among elderly Finns. </w:t>
      </w:r>
      <w:proofErr w:type="spellStart"/>
      <w:r w:rsidRPr="00FB23E5">
        <w:rPr>
          <w:sz w:val="24"/>
          <w:szCs w:val="24"/>
        </w:rPr>
        <w:t>Ageand</w:t>
      </w:r>
      <w:proofErr w:type="spellEnd"/>
      <w:r w:rsidRPr="00FB23E5">
        <w:rPr>
          <w:sz w:val="24"/>
          <w:szCs w:val="24"/>
        </w:rPr>
        <w:t xml:space="preserve"> </w:t>
      </w:r>
      <w:proofErr w:type="spellStart"/>
      <w:r w:rsidRPr="00FB23E5">
        <w:rPr>
          <w:sz w:val="24"/>
          <w:szCs w:val="24"/>
        </w:rPr>
        <w:t>Ageing</w:t>
      </w:r>
      <w:proofErr w:type="spellEnd"/>
      <w:r w:rsidRPr="00FB23E5">
        <w:rPr>
          <w:b w:val="0"/>
          <w:sz w:val="24"/>
          <w:szCs w:val="24"/>
        </w:rPr>
        <w:t>; v. 41, n. 1, p. 75-79, 2012.</w:t>
      </w:r>
    </w:p>
    <w:p w14:paraId="5B53A2F6" w14:textId="77777777" w:rsidR="004240A2" w:rsidRPr="00FB23E5" w:rsidRDefault="004240A2" w:rsidP="00FF0DC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329FA2E4" w14:textId="507625EB" w:rsidR="004240A2" w:rsidRPr="00FB23E5" w:rsidRDefault="004240A2" w:rsidP="00FF0DC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4240A2">
        <w:rPr>
          <w:b w:val="0"/>
          <w:color w:val="000000"/>
          <w:sz w:val="24"/>
          <w:szCs w:val="24"/>
          <w:shd w:val="clear" w:color="auto" w:fill="FFFFFF"/>
        </w:rPr>
        <w:t>LIMA</w:t>
      </w:r>
      <w:r>
        <w:rPr>
          <w:b w:val="0"/>
          <w:color w:val="000000"/>
          <w:sz w:val="24"/>
          <w:szCs w:val="24"/>
          <w:shd w:val="clear" w:color="auto" w:fill="FFFFFF"/>
        </w:rPr>
        <w:t>,</w:t>
      </w:r>
      <w:r w:rsidRPr="004240A2">
        <w:rPr>
          <w:b w:val="0"/>
          <w:color w:val="000000"/>
          <w:sz w:val="24"/>
          <w:szCs w:val="24"/>
          <w:shd w:val="clear" w:color="auto" w:fill="FFFFFF"/>
        </w:rPr>
        <w:t xml:space="preserve"> C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Pr="004240A2">
        <w:rPr>
          <w:b w:val="0"/>
          <w:color w:val="000000"/>
          <w:sz w:val="24"/>
          <w:szCs w:val="24"/>
          <w:shd w:val="clear" w:color="auto" w:fill="FFFFFF"/>
        </w:rPr>
        <w:t>A, TOCANTINS</w:t>
      </w:r>
      <w:r>
        <w:rPr>
          <w:b w:val="0"/>
          <w:color w:val="000000"/>
          <w:sz w:val="24"/>
          <w:szCs w:val="24"/>
          <w:shd w:val="clear" w:color="auto" w:fill="FFFFFF"/>
        </w:rPr>
        <w:t>,</w:t>
      </w:r>
      <w:r w:rsidRPr="004240A2">
        <w:rPr>
          <w:b w:val="0"/>
          <w:color w:val="000000"/>
          <w:sz w:val="24"/>
          <w:szCs w:val="24"/>
          <w:shd w:val="clear" w:color="auto" w:fill="FFFFFF"/>
        </w:rPr>
        <w:t xml:space="preserve"> F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Pr="004240A2">
        <w:rPr>
          <w:b w:val="0"/>
          <w:color w:val="000000"/>
          <w:sz w:val="24"/>
          <w:szCs w:val="24"/>
          <w:shd w:val="clear" w:color="auto" w:fill="FFFFFF"/>
        </w:rPr>
        <w:t xml:space="preserve">R. Necessidades de saúde do idoso: perspectivas para a enfermagem.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Brasília, </w:t>
      </w:r>
      <w:proofErr w:type="spellStart"/>
      <w:r w:rsidRPr="004240A2">
        <w:rPr>
          <w:color w:val="000000"/>
          <w:sz w:val="24"/>
          <w:szCs w:val="24"/>
          <w:shd w:val="clear" w:color="auto" w:fill="FFFFFF"/>
        </w:rPr>
        <w:t>Rev</w:t>
      </w:r>
      <w:proofErr w:type="spellEnd"/>
      <w:r w:rsidRPr="004240A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40A2">
        <w:rPr>
          <w:color w:val="000000"/>
          <w:sz w:val="24"/>
          <w:szCs w:val="24"/>
          <w:shd w:val="clear" w:color="auto" w:fill="FFFFFF"/>
        </w:rPr>
        <w:t>Bras</w:t>
      </w:r>
      <w:proofErr w:type="spellEnd"/>
      <w:r w:rsidRPr="004240A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40A2">
        <w:rPr>
          <w:color w:val="000000"/>
          <w:sz w:val="24"/>
          <w:szCs w:val="24"/>
          <w:shd w:val="clear" w:color="auto" w:fill="FFFFFF"/>
        </w:rPr>
        <w:t>Enferm</w:t>
      </w:r>
      <w:proofErr w:type="spellEnd"/>
      <w:r w:rsidRPr="004240A2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v. </w:t>
      </w:r>
      <w:r w:rsidRPr="004240A2">
        <w:rPr>
          <w:b w:val="0"/>
          <w:color w:val="000000"/>
          <w:sz w:val="24"/>
          <w:szCs w:val="24"/>
          <w:shd w:val="clear" w:color="auto" w:fill="FFFFFF"/>
        </w:rPr>
        <w:t>62</w:t>
      </w:r>
      <w:r>
        <w:rPr>
          <w:b w:val="0"/>
          <w:color w:val="000000"/>
          <w:sz w:val="24"/>
          <w:szCs w:val="24"/>
          <w:shd w:val="clear" w:color="auto" w:fill="FFFFFF"/>
        </w:rPr>
        <w:t>, n, 3, p. 367-73,</w:t>
      </w:r>
      <w:r w:rsidRPr="004240A2">
        <w:rPr>
          <w:b w:val="0"/>
          <w:color w:val="000000"/>
          <w:sz w:val="24"/>
          <w:szCs w:val="24"/>
          <w:shd w:val="clear" w:color="auto" w:fill="FFFFFF"/>
        </w:rPr>
        <w:t> 2009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</w:p>
    <w:p w14:paraId="303498A3" w14:textId="77777777" w:rsidR="00052DA0" w:rsidRPr="00FB23E5" w:rsidRDefault="00052DA0" w:rsidP="00FF0DC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2C4CA5B7" w14:textId="682E6571" w:rsidR="00382D9A" w:rsidRPr="000E05F7" w:rsidRDefault="00382D9A" w:rsidP="00FF0DCA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MORAES, E.N. et al. </w:t>
      </w:r>
      <w:r w:rsidRPr="000E05F7">
        <w:rPr>
          <w:rFonts w:ascii="Times New Roman" w:hAnsi="Times New Roman" w:cs="Times New Roman"/>
        </w:rPr>
        <w:t xml:space="preserve">Características biológicas e psicológicas do envelhecimento. </w:t>
      </w:r>
      <w:r w:rsidRPr="000E05F7">
        <w:rPr>
          <w:rFonts w:ascii="Times New Roman" w:hAnsi="Times New Roman" w:cs="Times New Roman"/>
          <w:b/>
        </w:rPr>
        <w:t xml:space="preserve">Rev. </w:t>
      </w:r>
      <w:proofErr w:type="spellStart"/>
      <w:r w:rsidRPr="000E05F7">
        <w:rPr>
          <w:rFonts w:ascii="Times New Roman" w:hAnsi="Times New Roman" w:cs="Times New Roman"/>
          <w:b/>
        </w:rPr>
        <w:t>Med</w:t>
      </w:r>
      <w:proofErr w:type="spellEnd"/>
      <w:r w:rsidRPr="000E05F7">
        <w:rPr>
          <w:rFonts w:ascii="Times New Roman" w:hAnsi="Times New Roman" w:cs="Times New Roman"/>
          <w:b/>
        </w:rPr>
        <w:t xml:space="preserve"> Minas Gerais</w:t>
      </w:r>
      <w:r w:rsidRPr="000E05F7">
        <w:rPr>
          <w:rFonts w:ascii="Times New Roman" w:hAnsi="Times New Roman" w:cs="Times New Roman"/>
        </w:rPr>
        <w:t>; Belo Horizonte, v. 20, n. 1, p. 67-73, 2010.</w:t>
      </w:r>
    </w:p>
    <w:p w14:paraId="4DB8E1BD" w14:textId="3305BC41" w:rsidR="005114FE" w:rsidRPr="000E05F7" w:rsidRDefault="005114FE" w:rsidP="00FF0DCA">
      <w:pPr>
        <w:rPr>
          <w:rFonts w:ascii="Times New Roman" w:hAnsi="Times New Roman" w:cs="Times New Roman"/>
        </w:rPr>
      </w:pPr>
    </w:p>
    <w:p w14:paraId="135E41EC" w14:textId="65209E58" w:rsidR="00382D9A" w:rsidRPr="000E05F7" w:rsidRDefault="005114FE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NICOLUSSI, A. C.  et al. Qualidade de vida em idosos que sofreram quedas: revisão da literatura. </w:t>
      </w:r>
      <w:r w:rsidRPr="000E05F7">
        <w:rPr>
          <w:rFonts w:ascii="Times New Roman" w:hAnsi="Times New Roman" w:cs="Times New Roman"/>
          <w:b/>
        </w:rPr>
        <w:t>Ciência &amp; Saúde Coletiva</w:t>
      </w:r>
      <w:r w:rsidRPr="000E05F7">
        <w:rPr>
          <w:rFonts w:ascii="Times New Roman" w:hAnsi="Times New Roman" w:cs="Times New Roman"/>
        </w:rPr>
        <w:t>; São Paulo, v. 17, n. 3, p. 723-730, 2012.</w:t>
      </w:r>
    </w:p>
    <w:p w14:paraId="74D361D0" w14:textId="77777777" w:rsidR="00052DA0" w:rsidRPr="000E05F7" w:rsidRDefault="00052DA0" w:rsidP="00FF0DCA">
      <w:pPr>
        <w:rPr>
          <w:rFonts w:ascii="Times New Roman" w:hAnsi="Times New Roman" w:cs="Times New Roman"/>
        </w:rPr>
      </w:pPr>
    </w:p>
    <w:p w14:paraId="78DCE56D" w14:textId="585E2624" w:rsidR="005114FE" w:rsidRPr="000E05F7" w:rsidRDefault="00382D9A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PARAHYBA, M. I; SIMÕES, C. C. S. A prevalência de incapacidade funcional em idosos no Brasil. </w:t>
      </w:r>
      <w:r w:rsidRPr="000E05F7">
        <w:rPr>
          <w:rFonts w:ascii="Times New Roman" w:hAnsi="Times New Roman" w:cs="Times New Roman"/>
          <w:b/>
        </w:rPr>
        <w:t>Ciência e Saúde Coletiva</w:t>
      </w:r>
      <w:r w:rsidRPr="000E05F7">
        <w:rPr>
          <w:rFonts w:ascii="Times New Roman" w:hAnsi="Times New Roman" w:cs="Times New Roman"/>
        </w:rPr>
        <w:t>; Rio de Janeiro v. 11, n. 4, p. 967-974, 2006.</w:t>
      </w:r>
    </w:p>
    <w:p w14:paraId="74822FF2" w14:textId="77777777" w:rsidR="00052DA0" w:rsidRPr="000E05F7" w:rsidRDefault="00052DA0" w:rsidP="00FF0DCA">
      <w:pPr>
        <w:rPr>
          <w:rFonts w:ascii="Times New Roman" w:hAnsi="Times New Roman" w:cs="Times New Roman"/>
        </w:rPr>
      </w:pPr>
    </w:p>
    <w:p w14:paraId="4D5A8E98" w14:textId="2EEA0A25" w:rsidR="005114FE" w:rsidRPr="000E05F7" w:rsidRDefault="005114FE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  <w:lang w:val="en-US"/>
        </w:rPr>
        <w:lastRenderedPageBreak/>
        <w:t xml:space="preserve">OMS. </w:t>
      </w:r>
      <w:r w:rsidRPr="000E05F7">
        <w:rPr>
          <w:rFonts w:ascii="Times New Roman" w:hAnsi="Times New Roman" w:cs="Times New Roman"/>
          <w:b/>
          <w:lang w:val="en-US"/>
        </w:rPr>
        <w:t>Who global report on falls prevention in older age</w:t>
      </w:r>
      <w:r w:rsidRPr="000E05F7">
        <w:rPr>
          <w:rFonts w:ascii="Times New Roman" w:hAnsi="Times New Roman" w:cs="Times New Roman"/>
          <w:lang w:val="en-US"/>
        </w:rPr>
        <w:t xml:space="preserve">, 2007. </w:t>
      </w:r>
      <w:r w:rsidRPr="000E05F7">
        <w:rPr>
          <w:rFonts w:ascii="Times New Roman" w:hAnsi="Times New Roman" w:cs="Times New Roman"/>
        </w:rPr>
        <w:t>Disponível em: http://www.who.int/violence_injury_prevention/other_injury/falls/en/. Acesso em 20 fev. 2019.</w:t>
      </w:r>
    </w:p>
    <w:p w14:paraId="4E917F98" w14:textId="51650080" w:rsidR="00052DA0" w:rsidRPr="000E05F7" w:rsidRDefault="00052DA0" w:rsidP="00FF0DCA">
      <w:pPr>
        <w:rPr>
          <w:rFonts w:ascii="Times New Roman" w:hAnsi="Times New Roman" w:cs="Times New Roman"/>
          <w:shd w:val="clear" w:color="auto" w:fill="FFFFFF"/>
        </w:rPr>
      </w:pPr>
    </w:p>
    <w:p w14:paraId="3ED8C45C" w14:textId="6B014799" w:rsidR="00052DA0" w:rsidRPr="000E05F7" w:rsidRDefault="00052DA0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  <w:shd w:val="clear" w:color="auto" w:fill="FFFFFF"/>
        </w:rPr>
        <w:t xml:space="preserve">SANTOS, S.S.C. et al. Risco de quedas em idosos: revisão integrativa pelo diagnóstico da North American </w:t>
      </w:r>
      <w:proofErr w:type="spellStart"/>
      <w:r w:rsidRPr="000E05F7">
        <w:rPr>
          <w:rFonts w:ascii="Times New Roman" w:hAnsi="Times New Roman" w:cs="Times New Roman"/>
          <w:shd w:val="clear" w:color="auto" w:fill="FFFFFF"/>
        </w:rPr>
        <w:t>NursingDiagnosisAssociation</w:t>
      </w:r>
      <w:proofErr w:type="spellEnd"/>
      <w:r w:rsidRPr="000E05F7">
        <w:rPr>
          <w:rFonts w:ascii="Times New Roman" w:hAnsi="Times New Roman" w:cs="Times New Roman"/>
          <w:shd w:val="clear" w:color="auto" w:fill="FFFFFF"/>
        </w:rPr>
        <w:t xml:space="preserve">. </w:t>
      </w:r>
      <w:r w:rsidRPr="000E05F7">
        <w:rPr>
          <w:rFonts w:ascii="Times New Roman" w:hAnsi="Times New Roman" w:cs="Times New Roman"/>
          <w:b/>
          <w:shd w:val="clear" w:color="auto" w:fill="FFFFFF"/>
        </w:rPr>
        <w:t xml:space="preserve">Revista </w:t>
      </w:r>
      <w:proofErr w:type="spellStart"/>
      <w:r w:rsidRPr="000E05F7">
        <w:rPr>
          <w:rFonts w:ascii="Times New Roman" w:hAnsi="Times New Roman" w:cs="Times New Roman"/>
          <w:b/>
          <w:shd w:val="clear" w:color="auto" w:fill="FFFFFF"/>
        </w:rPr>
        <w:t>Enferm</w:t>
      </w:r>
      <w:proofErr w:type="spellEnd"/>
      <w:r w:rsidRPr="000E05F7">
        <w:rPr>
          <w:rFonts w:ascii="Times New Roman" w:hAnsi="Times New Roman" w:cs="Times New Roman"/>
          <w:b/>
          <w:shd w:val="clear" w:color="auto" w:fill="FFFFFF"/>
        </w:rPr>
        <w:t xml:space="preserve"> USP</w:t>
      </w:r>
      <w:r w:rsidRPr="000E05F7">
        <w:rPr>
          <w:rFonts w:ascii="Times New Roman" w:hAnsi="Times New Roman" w:cs="Times New Roman"/>
          <w:shd w:val="clear" w:color="auto" w:fill="FFFFFF"/>
        </w:rPr>
        <w:t>, São Paulo</w:t>
      </w:r>
      <w:r w:rsidRPr="000E05F7">
        <w:rPr>
          <w:rFonts w:ascii="Times New Roman" w:hAnsi="Times New Roman" w:cs="Times New Roman"/>
        </w:rPr>
        <w:t>; v. 46, n. 5, 2012.</w:t>
      </w:r>
    </w:p>
    <w:p w14:paraId="261D2AC5" w14:textId="77777777" w:rsidR="005114FE" w:rsidRPr="000E05F7" w:rsidRDefault="005114FE" w:rsidP="00FF0DCA">
      <w:pPr>
        <w:pStyle w:val="PargrafodaLista"/>
        <w:rPr>
          <w:rFonts w:ascii="Times New Roman" w:hAnsi="Times New Roman" w:cs="Times New Roman"/>
        </w:rPr>
      </w:pPr>
    </w:p>
    <w:p w14:paraId="47FEA155" w14:textId="2F8723EC" w:rsidR="005114FE" w:rsidRPr="000E05F7" w:rsidRDefault="005114FE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SANTOS, S. S. C. et al. Alterações estruturais numa instituição de longa permanência para idosos visando prevenção de quedas. </w:t>
      </w:r>
      <w:proofErr w:type="spellStart"/>
      <w:r w:rsidRPr="000E05F7">
        <w:rPr>
          <w:rFonts w:ascii="Times New Roman" w:hAnsi="Times New Roman" w:cs="Times New Roman"/>
          <w:b/>
        </w:rPr>
        <w:t>Rev</w:t>
      </w:r>
      <w:proofErr w:type="spellEnd"/>
      <w:r w:rsidRPr="000E05F7">
        <w:rPr>
          <w:rFonts w:ascii="Times New Roman" w:hAnsi="Times New Roman" w:cs="Times New Roman"/>
          <w:b/>
        </w:rPr>
        <w:t xml:space="preserve"> Rene</w:t>
      </w:r>
      <w:r w:rsidR="00052DA0" w:rsidRPr="000E05F7">
        <w:rPr>
          <w:rFonts w:ascii="Times New Roman" w:hAnsi="Times New Roman" w:cs="Times New Roman"/>
        </w:rPr>
        <w:t>; v. 12, n. 4, p. 790-797, 2011.</w:t>
      </w:r>
    </w:p>
    <w:p w14:paraId="692A3DAB" w14:textId="77777777" w:rsidR="00052DA0" w:rsidRPr="000E05F7" w:rsidRDefault="00052DA0" w:rsidP="00FF0DCA">
      <w:pPr>
        <w:rPr>
          <w:rFonts w:ascii="Times New Roman" w:hAnsi="Times New Roman" w:cs="Times New Roman"/>
        </w:rPr>
      </w:pPr>
    </w:p>
    <w:p w14:paraId="6D67C13F" w14:textId="7751086A" w:rsidR="00052DA0" w:rsidRPr="000E05F7" w:rsidRDefault="005114FE" w:rsidP="00FF0DCA">
      <w:pPr>
        <w:rPr>
          <w:rFonts w:ascii="Times New Roman" w:hAnsi="Times New Roman" w:cs="Times New Roman"/>
          <w:color w:val="000000"/>
        </w:rPr>
      </w:pPr>
      <w:r w:rsidRPr="000E05F7">
        <w:rPr>
          <w:rFonts w:ascii="Times New Roman" w:hAnsi="Times New Roman" w:cs="Times New Roman"/>
          <w:color w:val="000000"/>
        </w:rPr>
        <w:t>SILVA, T. M. et al. A vulnerabilidade do idoso para as quedas: análise dos incidentes críticos.</w:t>
      </w:r>
      <w:r w:rsidRPr="000E05F7">
        <w:rPr>
          <w:rFonts w:ascii="Times New Roman" w:hAnsi="Times New Roman" w:cs="Times New Roman"/>
          <w:b/>
          <w:color w:val="000000"/>
        </w:rPr>
        <w:t xml:space="preserve"> Rev. Eletr. Enf.; </w:t>
      </w:r>
      <w:r w:rsidRPr="000E05F7">
        <w:rPr>
          <w:rFonts w:ascii="Times New Roman" w:hAnsi="Times New Roman" w:cs="Times New Roman"/>
          <w:color w:val="000000"/>
        </w:rPr>
        <w:t>v. 9, n. 1, p. 64-78, 2007.</w:t>
      </w:r>
    </w:p>
    <w:p w14:paraId="39A16F60" w14:textId="013A90B1" w:rsidR="000E05F7" w:rsidRPr="000E05F7" w:rsidRDefault="000E05F7" w:rsidP="00FF0DCA">
      <w:pPr>
        <w:rPr>
          <w:rFonts w:ascii="Times New Roman" w:hAnsi="Times New Roman" w:cs="Times New Roman"/>
          <w:color w:val="000000"/>
        </w:rPr>
      </w:pPr>
    </w:p>
    <w:p w14:paraId="7D1CA748" w14:textId="17DB1EDB" w:rsidR="000E05F7" w:rsidRPr="000E05F7" w:rsidRDefault="000E05F7" w:rsidP="00FF0DCA">
      <w:pPr>
        <w:rPr>
          <w:rFonts w:ascii="Times New Roman" w:hAnsi="Times New Roman" w:cs="Times New Roman"/>
        </w:rPr>
      </w:pPr>
      <w:r w:rsidRPr="000E05F7">
        <w:rPr>
          <w:rFonts w:ascii="Times New Roman" w:hAnsi="Times New Roman" w:cs="Times New Roman"/>
        </w:rPr>
        <w:t xml:space="preserve">SMELTZER, S. C. BARE, B. G. </w:t>
      </w:r>
      <w:r w:rsidRPr="000E05F7">
        <w:rPr>
          <w:rFonts w:ascii="Times New Roman" w:hAnsi="Times New Roman" w:cs="Times New Roman"/>
          <w:b/>
        </w:rPr>
        <w:t>Enfermagem médico-cirúrgica</w:t>
      </w:r>
      <w:r w:rsidRPr="000E05F7">
        <w:rPr>
          <w:rFonts w:ascii="Times New Roman" w:hAnsi="Times New Roman" w:cs="Times New Roman"/>
        </w:rPr>
        <w:t>. 10 ed. Rio de Janeiro: Guanabara Koogan, 2005.</w:t>
      </w:r>
    </w:p>
    <w:p w14:paraId="406D7FDA" w14:textId="4F4A5DAE" w:rsidR="00052DA0" w:rsidRPr="000E05F7" w:rsidRDefault="00052DA0" w:rsidP="00FF0DC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CEB2AD" w14:textId="14ADD528" w:rsidR="00052DA0" w:rsidRPr="000E05F7" w:rsidRDefault="00052DA0" w:rsidP="00FF0DC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E05F7">
        <w:rPr>
          <w:rFonts w:ascii="Times New Roman" w:hAnsi="Times New Roman" w:cs="Times New Roman"/>
          <w:color w:val="000000"/>
          <w:shd w:val="clear" w:color="auto" w:fill="FFFFFF"/>
        </w:rPr>
        <w:t xml:space="preserve">VAZ, M.R.S. et al. Saber ambiental: instrumento interdisciplinar para produção de saúde. </w:t>
      </w:r>
      <w:r w:rsidRPr="000E05F7">
        <w:rPr>
          <w:rFonts w:ascii="Times New Roman" w:hAnsi="Times New Roman" w:cs="Times New Roman"/>
          <w:b/>
        </w:rPr>
        <w:t xml:space="preserve">Revistas Científicas de América Latina y </w:t>
      </w:r>
      <w:proofErr w:type="spellStart"/>
      <w:r w:rsidRPr="000E05F7">
        <w:rPr>
          <w:rFonts w:ascii="Times New Roman" w:hAnsi="Times New Roman" w:cs="Times New Roman"/>
          <w:b/>
        </w:rPr>
        <w:t>el</w:t>
      </w:r>
      <w:proofErr w:type="spellEnd"/>
      <w:r w:rsidRPr="000E05F7">
        <w:rPr>
          <w:rFonts w:ascii="Times New Roman" w:hAnsi="Times New Roman" w:cs="Times New Roman"/>
          <w:b/>
        </w:rPr>
        <w:t xml:space="preserve"> Caribe, </w:t>
      </w:r>
      <w:proofErr w:type="spellStart"/>
      <w:r w:rsidRPr="000E05F7">
        <w:rPr>
          <w:rFonts w:ascii="Times New Roman" w:hAnsi="Times New Roman" w:cs="Times New Roman"/>
          <w:b/>
        </w:rPr>
        <w:t>España</w:t>
      </w:r>
      <w:proofErr w:type="spellEnd"/>
      <w:r w:rsidRPr="000E05F7">
        <w:rPr>
          <w:rFonts w:ascii="Times New Roman" w:hAnsi="Times New Roman" w:cs="Times New Roman"/>
          <w:b/>
        </w:rPr>
        <w:t xml:space="preserve"> y Portugal; </w:t>
      </w:r>
      <w:r w:rsidRPr="000E05F7">
        <w:rPr>
          <w:rFonts w:ascii="Times New Roman" w:hAnsi="Times New Roman" w:cs="Times New Roman"/>
        </w:rPr>
        <w:t xml:space="preserve">v. 14, n 3, </w:t>
      </w:r>
      <w:r w:rsidRPr="000E05F7">
        <w:rPr>
          <w:rFonts w:ascii="Times New Roman" w:hAnsi="Times New Roman" w:cs="Times New Roman"/>
          <w:color w:val="000000"/>
          <w:shd w:val="clear" w:color="auto" w:fill="FFFFFF"/>
        </w:rPr>
        <w:t>2005.</w:t>
      </w:r>
    </w:p>
    <w:p w14:paraId="13DD06D9" w14:textId="77777777" w:rsidR="005114FE" w:rsidRPr="000E05F7" w:rsidRDefault="005114FE" w:rsidP="00FF0DC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14:paraId="3F6893C3" w14:textId="2E26C8F2" w:rsidR="00052DA0" w:rsidRPr="000E05F7" w:rsidRDefault="00052DA0" w:rsidP="00FF0DCA">
      <w:pPr>
        <w:rPr>
          <w:rFonts w:ascii="Times New Roman" w:hAnsi="Times New Roman" w:cs="Times New Roman"/>
          <w:lang w:val="en-US"/>
        </w:rPr>
      </w:pPr>
      <w:r w:rsidRPr="000E05F7">
        <w:rPr>
          <w:rFonts w:ascii="Times New Roman" w:hAnsi="Times New Roman" w:cs="Times New Roman"/>
          <w:lang w:val="en-US"/>
        </w:rPr>
        <w:t xml:space="preserve">WOOLF, A. D.; PFLEGER, B. Burden of major musculoskeletal </w:t>
      </w:r>
      <w:proofErr w:type="spellStart"/>
      <w:r w:rsidRPr="000E05F7">
        <w:rPr>
          <w:rFonts w:ascii="Times New Roman" w:hAnsi="Times New Roman" w:cs="Times New Roman"/>
          <w:lang w:val="en-US"/>
        </w:rPr>
        <w:t>conditions.</w:t>
      </w:r>
      <w:r w:rsidRPr="000E05F7">
        <w:rPr>
          <w:rFonts w:ascii="Times New Roman" w:hAnsi="Times New Roman" w:cs="Times New Roman"/>
          <w:b/>
          <w:lang w:val="en-US"/>
        </w:rPr>
        <w:t>Bulletin</w:t>
      </w:r>
      <w:proofErr w:type="spellEnd"/>
      <w:r w:rsidRPr="000E05F7">
        <w:rPr>
          <w:rFonts w:ascii="Times New Roman" w:hAnsi="Times New Roman" w:cs="Times New Roman"/>
          <w:b/>
          <w:lang w:val="en-US"/>
        </w:rPr>
        <w:t xml:space="preserve"> of </w:t>
      </w:r>
      <w:proofErr w:type="spellStart"/>
      <w:r w:rsidRPr="000E05F7">
        <w:rPr>
          <w:rFonts w:ascii="Times New Roman" w:hAnsi="Times New Roman" w:cs="Times New Roman"/>
          <w:b/>
          <w:lang w:val="en-US"/>
        </w:rPr>
        <w:t>he</w:t>
      </w:r>
      <w:proofErr w:type="spellEnd"/>
      <w:r w:rsidRPr="000E05F7">
        <w:rPr>
          <w:rFonts w:ascii="Times New Roman" w:hAnsi="Times New Roman" w:cs="Times New Roman"/>
          <w:b/>
          <w:lang w:val="en-US"/>
        </w:rPr>
        <w:t xml:space="preserve"> World Health Organization</w:t>
      </w:r>
      <w:r w:rsidRPr="000E05F7">
        <w:rPr>
          <w:rFonts w:ascii="Times New Roman" w:hAnsi="Times New Roman" w:cs="Times New Roman"/>
          <w:lang w:val="en-US"/>
        </w:rPr>
        <w:t>; v. 81, n. 9, p. 646-656, 2003.</w:t>
      </w:r>
    </w:p>
    <w:p w14:paraId="0791DACB" w14:textId="77777777" w:rsidR="002322EA" w:rsidRPr="00052DA0" w:rsidRDefault="002322EA" w:rsidP="00FF0DC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/>
        <w:textDirection w:val="btLr"/>
        <w:textAlignment w:val="top"/>
        <w:outlineLvl w:val="0"/>
        <w:rPr>
          <w:rFonts w:ascii="Times New Roman" w:hAnsi="Times New Roman" w:cs="Times New Roman"/>
          <w:b/>
          <w:lang w:val="en-US"/>
        </w:rPr>
      </w:pPr>
    </w:p>
    <w:p w14:paraId="01835559" w14:textId="77777777" w:rsidR="00F13075" w:rsidRPr="00052DA0" w:rsidRDefault="00F13075" w:rsidP="00FF0DC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1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66DE245" w14:textId="77777777" w:rsidR="00F76107" w:rsidRPr="00052DA0" w:rsidRDefault="00F76107" w:rsidP="00FF0DCA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4A723508" w14:textId="77777777" w:rsidR="00D64531" w:rsidRPr="00052DA0" w:rsidRDefault="00D64531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4531" w:rsidRPr="00052DA0" w:rsidSect="002322EA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3E48" w14:textId="77777777" w:rsidR="0051734D" w:rsidRDefault="0051734D" w:rsidP="00324CA4">
      <w:r>
        <w:separator/>
      </w:r>
    </w:p>
  </w:endnote>
  <w:endnote w:type="continuationSeparator" w:id="0">
    <w:p w14:paraId="3072EB6E" w14:textId="77777777" w:rsidR="0051734D" w:rsidRDefault="0051734D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TEELig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DB5D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B3AB9C" wp14:editId="39CB75FC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834B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54B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546036" wp14:editId="30FBC7DE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3C3B1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013B" w14:textId="77777777" w:rsidR="0051734D" w:rsidRDefault="0051734D" w:rsidP="00324CA4">
      <w:r>
        <w:separator/>
      </w:r>
    </w:p>
  </w:footnote>
  <w:footnote w:type="continuationSeparator" w:id="0">
    <w:p w14:paraId="3F74324B" w14:textId="77777777" w:rsidR="0051734D" w:rsidRDefault="0051734D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D985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7A171E" wp14:editId="5FD5BA2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2421D1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933062"/>
    <w:multiLevelType w:val="hybridMultilevel"/>
    <w:tmpl w:val="09068BC2"/>
    <w:lvl w:ilvl="0" w:tplc="EFF403BE">
      <w:start w:val="8"/>
      <w:numFmt w:val="decimal"/>
      <w:lvlText w:val="%1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1E320CD5"/>
    <w:multiLevelType w:val="hybridMultilevel"/>
    <w:tmpl w:val="A58A4C2E"/>
    <w:lvl w:ilvl="0" w:tplc="2FD41F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65A"/>
    <w:multiLevelType w:val="hybridMultilevel"/>
    <w:tmpl w:val="C5063172"/>
    <w:lvl w:ilvl="0" w:tplc="48E2985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7" w15:restartNumberingAfterBreak="0">
    <w:nsid w:val="231A65E9"/>
    <w:multiLevelType w:val="hybridMultilevel"/>
    <w:tmpl w:val="508A19D2"/>
    <w:lvl w:ilvl="0" w:tplc="D2F46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212B8"/>
    <w:multiLevelType w:val="hybridMultilevel"/>
    <w:tmpl w:val="EA6A8D2E"/>
    <w:lvl w:ilvl="0" w:tplc="4F443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B0621"/>
    <w:multiLevelType w:val="hybridMultilevel"/>
    <w:tmpl w:val="BC9E8910"/>
    <w:lvl w:ilvl="0" w:tplc="2C04F2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0EE6"/>
    <w:multiLevelType w:val="hybridMultilevel"/>
    <w:tmpl w:val="DCFAF55E"/>
    <w:lvl w:ilvl="0" w:tplc="1982E0F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12" w15:restartNumberingAfterBreak="0">
    <w:nsid w:val="3BB2661C"/>
    <w:multiLevelType w:val="multilevel"/>
    <w:tmpl w:val="F028F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151CCA"/>
    <w:multiLevelType w:val="multilevel"/>
    <w:tmpl w:val="51C20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526974"/>
    <w:multiLevelType w:val="hybridMultilevel"/>
    <w:tmpl w:val="3DC8AB90"/>
    <w:lvl w:ilvl="0" w:tplc="788029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16" w15:restartNumberingAfterBreak="0">
    <w:nsid w:val="4B7D4009"/>
    <w:multiLevelType w:val="multilevel"/>
    <w:tmpl w:val="B3CE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59A00DFB"/>
    <w:multiLevelType w:val="hybridMultilevel"/>
    <w:tmpl w:val="877C4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47F51"/>
    <w:multiLevelType w:val="hybridMultilevel"/>
    <w:tmpl w:val="ED5CA0BA"/>
    <w:lvl w:ilvl="0" w:tplc="D1B495B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E673D"/>
    <w:multiLevelType w:val="hybridMultilevel"/>
    <w:tmpl w:val="8294D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13"/>
  </w:num>
  <w:num w:numId="12">
    <w:abstractNumId w:val="8"/>
  </w:num>
  <w:num w:numId="13">
    <w:abstractNumId w:val="19"/>
  </w:num>
  <w:num w:numId="14">
    <w:abstractNumId w:val="18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136D5"/>
    <w:rsid w:val="00017234"/>
    <w:rsid w:val="00036066"/>
    <w:rsid w:val="00052DA0"/>
    <w:rsid w:val="00055263"/>
    <w:rsid w:val="00077A29"/>
    <w:rsid w:val="000E05F7"/>
    <w:rsid w:val="001253E3"/>
    <w:rsid w:val="00134D5C"/>
    <w:rsid w:val="001C422C"/>
    <w:rsid w:val="00213A0C"/>
    <w:rsid w:val="00224777"/>
    <w:rsid w:val="002270C9"/>
    <w:rsid w:val="002322EA"/>
    <w:rsid w:val="00290168"/>
    <w:rsid w:val="002B69F4"/>
    <w:rsid w:val="00324CA4"/>
    <w:rsid w:val="00382D9A"/>
    <w:rsid w:val="004240A2"/>
    <w:rsid w:val="00482E19"/>
    <w:rsid w:val="004B615F"/>
    <w:rsid w:val="004D2C54"/>
    <w:rsid w:val="00501BD1"/>
    <w:rsid w:val="005042BD"/>
    <w:rsid w:val="005114FE"/>
    <w:rsid w:val="0051734D"/>
    <w:rsid w:val="00541062"/>
    <w:rsid w:val="00544C43"/>
    <w:rsid w:val="005677BF"/>
    <w:rsid w:val="005B163E"/>
    <w:rsid w:val="005F6F73"/>
    <w:rsid w:val="00613D51"/>
    <w:rsid w:val="006630A7"/>
    <w:rsid w:val="006A43D7"/>
    <w:rsid w:val="006D3EA1"/>
    <w:rsid w:val="00702EEC"/>
    <w:rsid w:val="007107C5"/>
    <w:rsid w:val="00763FB6"/>
    <w:rsid w:val="007A286E"/>
    <w:rsid w:val="0081238A"/>
    <w:rsid w:val="00831B3E"/>
    <w:rsid w:val="008A228B"/>
    <w:rsid w:val="009109F0"/>
    <w:rsid w:val="009A3225"/>
    <w:rsid w:val="009F3DF9"/>
    <w:rsid w:val="00A61910"/>
    <w:rsid w:val="00A97B95"/>
    <w:rsid w:val="00AB2622"/>
    <w:rsid w:val="00AB5DC1"/>
    <w:rsid w:val="00AF0282"/>
    <w:rsid w:val="00B116A1"/>
    <w:rsid w:val="00B2221B"/>
    <w:rsid w:val="00B341F1"/>
    <w:rsid w:val="00B466BF"/>
    <w:rsid w:val="00B7345D"/>
    <w:rsid w:val="00BD6489"/>
    <w:rsid w:val="00BE624F"/>
    <w:rsid w:val="00C55A90"/>
    <w:rsid w:val="00C95231"/>
    <w:rsid w:val="00CC35C1"/>
    <w:rsid w:val="00CC5289"/>
    <w:rsid w:val="00D46200"/>
    <w:rsid w:val="00D64531"/>
    <w:rsid w:val="00D763D4"/>
    <w:rsid w:val="00DD128A"/>
    <w:rsid w:val="00DD71E0"/>
    <w:rsid w:val="00DE53ED"/>
    <w:rsid w:val="00E8650C"/>
    <w:rsid w:val="00ED44C2"/>
    <w:rsid w:val="00F00E4A"/>
    <w:rsid w:val="00F06DC7"/>
    <w:rsid w:val="00F13075"/>
    <w:rsid w:val="00F677BB"/>
    <w:rsid w:val="00F7476D"/>
    <w:rsid w:val="00F76107"/>
    <w:rsid w:val="00FB23E5"/>
    <w:rsid w:val="00FB72BC"/>
    <w:rsid w:val="00FC2840"/>
    <w:rsid w:val="00FC3F25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370A"/>
  <w15:docId w15:val="{A45D84AF-B297-44F4-BCA1-9B687F4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114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qFormat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F13075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13075"/>
    <w:rPr>
      <w:sz w:val="24"/>
      <w:szCs w:val="24"/>
      <w:lang w:val="en-US"/>
    </w:rPr>
  </w:style>
  <w:style w:type="character" w:customStyle="1" w:styleId="Caracteresdenotaderodap">
    <w:name w:val="Caracteres de nota de rodapé"/>
    <w:rsid w:val="00F13075"/>
  </w:style>
  <w:style w:type="character" w:customStyle="1" w:styleId="Refdenotaderodap1">
    <w:name w:val="Ref. de nota de rodapé1"/>
    <w:rsid w:val="00F13075"/>
    <w:rPr>
      <w:vertAlign w:val="superscript"/>
    </w:rPr>
  </w:style>
  <w:style w:type="paragraph" w:styleId="PargrafodaLista">
    <w:name w:val="List Paragraph"/>
    <w:aliases w:val="Referencias"/>
    <w:basedOn w:val="Normal"/>
    <w:link w:val="PargrafodaListaChar"/>
    <w:uiPriority w:val="34"/>
    <w:qFormat/>
    <w:rsid w:val="00DD7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22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2322EA"/>
    <w:rPr>
      <w:rFonts w:cs="FuturaTEELig"/>
      <w:color w:val="000000"/>
      <w:sz w:val="17"/>
      <w:szCs w:val="17"/>
    </w:rPr>
  </w:style>
  <w:style w:type="character" w:customStyle="1" w:styleId="PargrafodaListaChar">
    <w:name w:val="Parágrafo da Lista Char"/>
    <w:aliases w:val="Referencias Char"/>
    <w:basedOn w:val="Fontepargpadro"/>
    <w:link w:val="PargrafodaLista"/>
    <w:uiPriority w:val="34"/>
    <w:qFormat/>
    <w:rsid w:val="002322EA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14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2049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ge.gov.br/home/presidencia/noticias/imprensa/ppts/000000014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AFAC-C1C0-46B0-9F8D-C3D9A81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2670</Words>
  <Characters>14422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User</cp:lastModifiedBy>
  <cp:revision>7</cp:revision>
  <cp:lastPrinted>2020-07-04T16:53:00Z</cp:lastPrinted>
  <dcterms:created xsi:type="dcterms:W3CDTF">2020-08-03T23:36:00Z</dcterms:created>
  <dcterms:modified xsi:type="dcterms:W3CDTF">2020-08-04T00:40:00Z</dcterms:modified>
</cp:coreProperties>
</file>