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AF6C3C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AF6C3C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738E">
        <w:rPr>
          <w:rFonts w:ascii="Times New Roman" w:hAnsi="Times New Roman" w:cs="Times New Roman"/>
          <w:b/>
          <w:color w:val="000000"/>
          <w:sz w:val="28"/>
        </w:rPr>
        <w:t xml:space="preserve">Intervenções </w:t>
      </w:r>
      <w:bookmarkStart w:id="0" w:name="_GoBack"/>
      <w:r w:rsidR="00CE738E">
        <w:rPr>
          <w:rFonts w:ascii="Times New Roman" w:hAnsi="Times New Roman" w:cs="Times New Roman"/>
          <w:b/>
          <w:color w:val="000000"/>
          <w:sz w:val="28"/>
        </w:rPr>
        <w:t>de enfermagem para prevenção de lesão por pressão em pacientes cirúrgicos: r</w:t>
      </w:r>
      <w:r w:rsidR="00810F4F">
        <w:rPr>
          <w:rFonts w:ascii="Times New Roman" w:hAnsi="Times New Roman" w:cs="Times New Roman"/>
          <w:b/>
          <w:color w:val="000000"/>
          <w:sz w:val="28"/>
        </w:rPr>
        <w:t>evisão integrativa</w:t>
      </w:r>
      <w:bookmarkEnd w:id="0"/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CE738E" w:rsidRDefault="004E1F48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Nanielle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Silva Barbosa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Kauan</w:t>
      </w:r>
      <w:proofErr w:type="spellEnd"/>
      <w:r>
        <w:rPr>
          <w:rFonts w:ascii="Times New Roman" w:hAnsi="Times New Roman" w:cs="Times New Roman"/>
          <w:b/>
        </w:rPr>
        <w:t xml:space="preserve"> Gustavo de Carvalho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  <w:r w:rsidR="00CE738E">
        <w:rPr>
          <w:rFonts w:ascii="Times New Roman" w:hAnsi="Times New Roman" w:cs="Times New Roman"/>
          <w:b/>
        </w:rPr>
        <w:t xml:space="preserve">, </w:t>
      </w:r>
      <w:proofErr w:type="spellStart"/>
      <w:r w:rsidR="00CE738E">
        <w:rPr>
          <w:rFonts w:ascii="Times New Roman" w:hAnsi="Times New Roman" w:cs="Times New Roman"/>
          <w:b/>
        </w:rPr>
        <w:t>Kayron</w:t>
      </w:r>
      <w:proofErr w:type="spellEnd"/>
      <w:r w:rsidR="00CE738E">
        <w:rPr>
          <w:rFonts w:ascii="Times New Roman" w:hAnsi="Times New Roman" w:cs="Times New Roman"/>
          <w:b/>
        </w:rPr>
        <w:t xml:space="preserve"> Rodrigo Ferreira Cunha </w:t>
      </w:r>
      <w:r w:rsidR="00CE738E">
        <w:rPr>
          <w:rFonts w:ascii="Times New Roman" w:hAnsi="Times New Roman" w:cs="Times New Roman"/>
          <w:b/>
          <w:vertAlign w:val="superscript"/>
        </w:rPr>
        <w:t>3</w:t>
      </w:r>
    </w:p>
    <w:p w:rsidR="00CE738E" w:rsidRDefault="00CE738E" w:rsidP="00CE738E">
      <w:pPr>
        <w:spacing w:line="360" w:lineRule="auto"/>
        <w:jc w:val="center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  <w:vertAlign w:val="superscript"/>
        </w:rPr>
        <w:t>1</w:t>
      </w:r>
      <w:r w:rsidR="004E1F48">
        <w:rPr>
          <w:rFonts w:ascii="Times New Roman" w:hAnsi="Times New Roman" w:cs="Times New Roman"/>
        </w:rPr>
        <w:t xml:space="preserve"> </w:t>
      </w:r>
      <w:r w:rsidR="004E1F48">
        <w:rPr>
          <w:rFonts w:ascii="Times New Roman" w:hAnsi="Times New Roman" w:cs="Times New Roman"/>
        </w:rPr>
        <w:t xml:space="preserve">Enfermeira. Pós-graduanda do Programa de Residência Multiprofissional em Saúde da Família e Comunidade pela Universidade Estadual do Piauí. </w:t>
      </w:r>
      <w:r w:rsidR="004E1F48">
        <w:rPr>
          <w:rFonts w:ascii="Times New Roman" w:hAnsi="Times New Roman" w:cs="Times New Roman"/>
        </w:rPr>
        <w:t xml:space="preserve"> (</w:t>
      </w:r>
      <w:proofErr w:type="gramStart"/>
      <w:r w:rsidR="004E1F48">
        <w:rPr>
          <w:rFonts w:ascii="Times New Roman" w:hAnsi="Times New Roman" w:cs="Times New Roman"/>
        </w:rPr>
        <w:t>naniellesilvabarbosa@hotmail</w:t>
      </w:r>
      <w:r>
        <w:rPr>
          <w:rFonts w:ascii="Times New Roman" w:hAnsi="Times New Roman" w:cs="Times New Roman"/>
        </w:rPr>
        <w:t>.com</w:t>
      </w:r>
      <w:proofErr w:type="gramEnd"/>
      <w:r>
        <w:rPr>
          <w:rFonts w:ascii="Times New Roman" w:hAnsi="Times New Roman" w:cs="Times New Roman"/>
        </w:rPr>
        <w:t>)</w:t>
      </w:r>
    </w:p>
    <w:p w:rsidR="00CE738E" w:rsidRDefault="00CE738E" w:rsidP="004E1F48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  <w:vertAlign w:val="superscript"/>
        </w:rPr>
        <w:t>2</w:t>
      </w:r>
      <w:r w:rsidR="004E1F48">
        <w:rPr>
          <w:rFonts w:ascii="Times New Roman" w:hAnsi="Times New Roman" w:cs="Times New Roman"/>
          <w:vertAlign w:val="superscript"/>
        </w:rPr>
        <w:t xml:space="preserve"> </w:t>
      </w:r>
      <w:r w:rsidR="004E1F48">
        <w:rPr>
          <w:rFonts w:ascii="Times New Roman" w:hAnsi="Times New Roman" w:cs="Times New Roman"/>
        </w:rPr>
        <w:t>Enfermeiro. Pós-graduando do Programa de Residência Multiprofissional em Atenção Básica/Saúde da Família pela Universidade Federal do Piauí</w:t>
      </w:r>
      <w:r w:rsidR="004E1F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24CA4" w:rsidRDefault="00CE738E" w:rsidP="00CE738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>Enfermeiro. Pós-graduando em Saúde da Família, Saúde Pública e Docência do Ensino Superior pelo Instituto de Ensino Superior Múltiplo.</w:t>
      </w:r>
    </w:p>
    <w:p w:rsidR="00F76107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4E1F48" w:rsidRPr="00BD6489" w:rsidRDefault="004E1F48" w:rsidP="00F76107">
      <w:pPr>
        <w:spacing w:line="360" w:lineRule="auto"/>
        <w:rPr>
          <w:rFonts w:ascii="Times New Roman" w:hAnsi="Times New Roman" w:cs="Times New Roman"/>
        </w:rPr>
      </w:pPr>
    </w:p>
    <w:p w:rsidR="00CE738E" w:rsidRPr="00324CA4" w:rsidRDefault="00CE738E" w:rsidP="00EC0DE7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Resumo:</w:t>
      </w:r>
      <w:r w:rsidR="003223D9">
        <w:rPr>
          <w:rFonts w:ascii="Times New Roman" w:hAnsi="Times New Roman" w:cs="Times New Roman"/>
          <w:b/>
        </w:rPr>
        <w:t xml:space="preserve"> </w:t>
      </w:r>
      <w:r w:rsidR="00EC0DE7" w:rsidRPr="00EC0DE7">
        <w:rPr>
          <w:rFonts w:ascii="Times New Roman" w:hAnsi="Times New Roman" w:cs="Times New Roman"/>
        </w:rPr>
        <w:t>A lesão por pressão a</w:t>
      </w:r>
      <w:r w:rsidR="00413566" w:rsidRPr="00EC0DE7">
        <w:rPr>
          <w:rFonts w:ascii="Times New Roman" w:hAnsi="Times New Roman" w:cs="Times New Roman"/>
        </w:rPr>
        <w:t>comete</w:t>
      </w:r>
      <w:r w:rsidR="00413566" w:rsidRPr="00413566">
        <w:rPr>
          <w:rFonts w:ascii="Times New Roman" w:hAnsi="Times New Roman" w:cs="Times New Roman"/>
        </w:rPr>
        <w:t xml:space="preserve"> o paciente cirúrgico devido à imobilidade prolongada ou </w:t>
      </w:r>
      <w:r w:rsidR="00EC0DE7">
        <w:rPr>
          <w:rFonts w:ascii="Times New Roman" w:hAnsi="Times New Roman" w:cs="Times New Roman"/>
        </w:rPr>
        <w:t xml:space="preserve">pressão intensa </w:t>
      </w:r>
      <w:r w:rsidR="00413566" w:rsidRPr="00413566">
        <w:rPr>
          <w:rFonts w:ascii="Times New Roman" w:hAnsi="Times New Roman" w:cs="Times New Roman"/>
        </w:rPr>
        <w:t xml:space="preserve">pois o efeito da anestesia bloqueia a sensibilidade à dor e à pressão excessiva. </w:t>
      </w:r>
      <w:r w:rsidR="00EC0DE7">
        <w:rPr>
          <w:rFonts w:ascii="Times New Roman" w:hAnsi="Times New Roman" w:cs="Times New Roman"/>
        </w:rPr>
        <w:t xml:space="preserve">Portanto, com o objetivo de </w:t>
      </w:r>
      <w:r w:rsidR="00413566">
        <w:rPr>
          <w:rFonts w:ascii="Times New Roman" w:hAnsi="Times New Roman" w:cs="Times New Roman"/>
        </w:rPr>
        <w:t xml:space="preserve">identificar na literatura as intervenções </w:t>
      </w:r>
      <w:r w:rsidRPr="00CE738E">
        <w:rPr>
          <w:rFonts w:ascii="Times New Roman" w:hAnsi="Times New Roman" w:cs="Times New Roman"/>
        </w:rPr>
        <w:t>de enfermagem para prevenção de lesão por pressão em pacientes</w:t>
      </w:r>
      <w:r w:rsidR="00413566">
        <w:rPr>
          <w:rFonts w:ascii="Times New Roman" w:hAnsi="Times New Roman" w:cs="Times New Roman"/>
          <w:b/>
        </w:rPr>
        <w:t xml:space="preserve"> </w:t>
      </w:r>
      <w:r w:rsidR="00413566">
        <w:rPr>
          <w:rFonts w:ascii="Times New Roman" w:hAnsi="Times New Roman" w:cs="Times New Roman"/>
        </w:rPr>
        <w:t xml:space="preserve">cirúrgicos </w:t>
      </w:r>
      <w:r w:rsidR="00EC0DE7">
        <w:rPr>
          <w:rFonts w:ascii="Times New Roman" w:hAnsi="Times New Roman" w:cs="Times New Roman"/>
        </w:rPr>
        <w:t xml:space="preserve">realizou-se </w:t>
      </w:r>
      <w:r w:rsidR="00413566">
        <w:rPr>
          <w:rFonts w:ascii="Times New Roman" w:hAnsi="Times New Roman" w:cs="Times New Roman"/>
        </w:rPr>
        <w:t>r</w:t>
      </w:r>
      <w:r w:rsidRPr="00CE738E">
        <w:rPr>
          <w:rFonts w:ascii="Times New Roman" w:hAnsi="Times New Roman" w:cs="Times New Roman"/>
        </w:rPr>
        <w:t>evisão integrativa</w:t>
      </w:r>
      <w:r w:rsidR="00413566">
        <w:rPr>
          <w:rFonts w:ascii="Times New Roman" w:hAnsi="Times New Roman" w:cs="Times New Roman"/>
        </w:rPr>
        <w:t xml:space="preserve"> nas bases de dados </w:t>
      </w:r>
      <w:r w:rsidRPr="00EC0DE7">
        <w:rPr>
          <w:rFonts w:ascii="Times New Roman" w:hAnsi="Times New Roman" w:cs="Times New Roman"/>
          <w:i/>
        </w:rPr>
        <w:t xml:space="preserve">Web </w:t>
      </w:r>
      <w:proofErr w:type="spellStart"/>
      <w:r w:rsidRPr="00EC0DE7">
        <w:rPr>
          <w:rFonts w:ascii="Times New Roman" w:hAnsi="Times New Roman" w:cs="Times New Roman"/>
          <w:i/>
        </w:rPr>
        <w:t>of</w:t>
      </w:r>
      <w:proofErr w:type="spellEnd"/>
      <w:r w:rsidRPr="00EC0DE7">
        <w:rPr>
          <w:rFonts w:ascii="Times New Roman" w:hAnsi="Times New Roman" w:cs="Times New Roman"/>
          <w:i/>
        </w:rPr>
        <w:t xml:space="preserve"> Science</w:t>
      </w:r>
      <w:r w:rsidRPr="00CE738E">
        <w:rPr>
          <w:rFonts w:ascii="Times New Roman" w:hAnsi="Times New Roman" w:cs="Times New Roman"/>
        </w:rPr>
        <w:t xml:space="preserve">, </w:t>
      </w:r>
      <w:r w:rsidR="00EC0DE7" w:rsidRPr="005E6042">
        <w:rPr>
          <w:rFonts w:ascii="Times New Roman" w:hAnsi="Times New Roman" w:cs="Times New Roman"/>
          <w:i/>
          <w:iCs/>
        </w:rPr>
        <w:t xml:space="preserve">Medical </w:t>
      </w:r>
      <w:proofErr w:type="spellStart"/>
      <w:r w:rsidR="00EC0DE7" w:rsidRPr="005E6042">
        <w:rPr>
          <w:rFonts w:ascii="Times New Roman" w:hAnsi="Times New Roman" w:cs="Times New Roman"/>
          <w:i/>
          <w:iCs/>
        </w:rPr>
        <w:t>Literature</w:t>
      </w:r>
      <w:proofErr w:type="spellEnd"/>
      <w:r w:rsidR="00EC0DE7" w:rsidRPr="005E604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C0DE7" w:rsidRPr="005E6042">
        <w:rPr>
          <w:rFonts w:ascii="Times New Roman" w:hAnsi="Times New Roman" w:cs="Times New Roman"/>
          <w:i/>
          <w:iCs/>
        </w:rPr>
        <w:t>Analy</w:t>
      </w:r>
      <w:r w:rsidR="00EC0DE7">
        <w:rPr>
          <w:rFonts w:ascii="Times New Roman" w:hAnsi="Times New Roman" w:cs="Times New Roman"/>
          <w:i/>
          <w:iCs/>
        </w:rPr>
        <w:t>sis</w:t>
      </w:r>
      <w:proofErr w:type="spellEnd"/>
      <w:r w:rsidR="00EC0D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C0DE7">
        <w:rPr>
          <w:rFonts w:ascii="Times New Roman" w:hAnsi="Times New Roman" w:cs="Times New Roman"/>
          <w:i/>
          <w:iCs/>
        </w:rPr>
        <w:t>and</w:t>
      </w:r>
      <w:proofErr w:type="spellEnd"/>
      <w:r w:rsidR="00EC0D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C0DE7">
        <w:rPr>
          <w:rFonts w:ascii="Times New Roman" w:hAnsi="Times New Roman" w:cs="Times New Roman"/>
          <w:i/>
          <w:iCs/>
        </w:rPr>
        <w:t>Retrieval</w:t>
      </w:r>
      <w:proofErr w:type="spellEnd"/>
      <w:r w:rsidR="00EC0D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C0DE7">
        <w:rPr>
          <w:rFonts w:ascii="Times New Roman" w:hAnsi="Times New Roman" w:cs="Times New Roman"/>
          <w:i/>
          <w:iCs/>
        </w:rPr>
        <w:t>Sistem</w:t>
      </w:r>
      <w:proofErr w:type="spellEnd"/>
      <w:r w:rsidR="00EC0DE7">
        <w:rPr>
          <w:rFonts w:ascii="Times New Roman" w:hAnsi="Times New Roman" w:cs="Times New Roman"/>
          <w:i/>
          <w:iCs/>
        </w:rPr>
        <w:t xml:space="preserve"> Online, </w:t>
      </w:r>
      <w:proofErr w:type="spellStart"/>
      <w:r w:rsidR="00EC0DE7" w:rsidRPr="005E6042">
        <w:rPr>
          <w:rFonts w:ascii="Times New Roman" w:hAnsi="Times New Roman" w:cs="Times New Roman"/>
          <w:i/>
          <w:iCs/>
        </w:rPr>
        <w:t>Cummulative</w:t>
      </w:r>
      <w:proofErr w:type="spellEnd"/>
      <w:r w:rsidR="00EC0DE7" w:rsidRPr="005E6042">
        <w:rPr>
          <w:rFonts w:ascii="Times New Roman" w:hAnsi="Times New Roman" w:cs="Times New Roman"/>
          <w:i/>
          <w:iCs/>
        </w:rPr>
        <w:t xml:space="preserve"> Index </w:t>
      </w:r>
      <w:proofErr w:type="spellStart"/>
      <w:r w:rsidR="00EC0DE7" w:rsidRPr="005E6042">
        <w:rPr>
          <w:rFonts w:ascii="Times New Roman" w:hAnsi="Times New Roman" w:cs="Times New Roman"/>
          <w:i/>
          <w:iCs/>
        </w:rPr>
        <w:t>to</w:t>
      </w:r>
      <w:proofErr w:type="spellEnd"/>
      <w:r w:rsidR="00EC0DE7" w:rsidRPr="005E604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C0DE7" w:rsidRPr="005E6042">
        <w:rPr>
          <w:rFonts w:ascii="Times New Roman" w:hAnsi="Times New Roman" w:cs="Times New Roman"/>
          <w:i/>
          <w:iCs/>
        </w:rPr>
        <w:t>Nursing</w:t>
      </w:r>
      <w:proofErr w:type="spellEnd"/>
      <w:r w:rsidR="00EC0DE7" w:rsidRPr="005E604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C0DE7" w:rsidRPr="005E6042">
        <w:rPr>
          <w:rFonts w:ascii="Times New Roman" w:hAnsi="Times New Roman" w:cs="Times New Roman"/>
          <w:i/>
          <w:iCs/>
        </w:rPr>
        <w:t>and</w:t>
      </w:r>
      <w:proofErr w:type="spellEnd"/>
      <w:r w:rsidR="00EC0DE7" w:rsidRPr="005E604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C0DE7" w:rsidRPr="005E6042">
        <w:rPr>
          <w:rFonts w:ascii="Times New Roman" w:hAnsi="Times New Roman" w:cs="Times New Roman"/>
          <w:i/>
          <w:iCs/>
        </w:rPr>
        <w:t>Allied</w:t>
      </w:r>
      <w:proofErr w:type="spellEnd"/>
      <w:r w:rsidR="00EC0DE7">
        <w:rPr>
          <w:rFonts w:ascii="Times New Roman" w:hAnsi="Times New Roman" w:cs="Times New Roman"/>
          <w:i/>
          <w:iCs/>
        </w:rPr>
        <w:t xml:space="preserve">, </w:t>
      </w:r>
      <w:r w:rsidRPr="00CE738E">
        <w:rPr>
          <w:rFonts w:ascii="Times New Roman" w:hAnsi="Times New Roman" w:cs="Times New Roman"/>
        </w:rPr>
        <w:t xml:space="preserve">Cochrane, </w:t>
      </w:r>
      <w:proofErr w:type="spellStart"/>
      <w:r w:rsidRPr="00CE738E">
        <w:rPr>
          <w:rFonts w:ascii="Times New Roman" w:hAnsi="Times New Roman" w:cs="Times New Roman"/>
        </w:rPr>
        <w:t>Scopus</w:t>
      </w:r>
      <w:proofErr w:type="spellEnd"/>
      <w:r w:rsidRPr="00CE738E">
        <w:rPr>
          <w:rFonts w:ascii="Times New Roman" w:hAnsi="Times New Roman" w:cs="Times New Roman"/>
        </w:rPr>
        <w:t xml:space="preserve"> e no índi</w:t>
      </w:r>
      <w:r w:rsidR="00EC0DE7">
        <w:rPr>
          <w:rFonts w:ascii="Times New Roman" w:hAnsi="Times New Roman" w:cs="Times New Roman"/>
        </w:rPr>
        <w:t xml:space="preserve">ce bibliográfico </w:t>
      </w:r>
      <w:r w:rsidR="00EC0DE7" w:rsidRPr="005E6042">
        <w:rPr>
          <w:rFonts w:ascii="Times New Roman" w:hAnsi="Times New Roman" w:cs="Times New Roman"/>
        </w:rPr>
        <w:t xml:space="preserve">Literatura Latino-Americana e do Caribe em Ciências da </w:t>
      </w:r>
      <w:proofErr w:type="spellStart"/>
      <w:r w:rsidR="00EC0DE7" w:rsidRPr="005E6042">
        <w:rPr>
          <w:rFonts w:ascii="Times New Roman" w:hAnsi="Times New Roman" w:cs="Times New Roman"/>
        </w:rPr>
        <w:t>Saúde</w:t>
      </w:r>
      <w:r w:rsidR="00EC0DE7">
        <w:rPr>
          <w:rFonts w:ascii="Times New Roman" w:hAnsi="Times New Roman" w:cs="Times New Roman"/>
        </w:rPr>
        <w:t>e</w:t>
      </w:r>
      <w:proofErr w:type="spellEnd"/>
      <w:r w:rsidR="00EC0DE7">
        <w:rPr>
          <w:rFonts w:ascii="Times New Roman" w:hAnsi="Times New Roman" w:cs="Times New Roman"/>
        </w:rPr>
        <w:t xml:space="preserve">, sendo analisados 12 estudos. Evidenciou-se entre as intervenções tecnológicas </w:t>
      </w:r>
      <w:r w:rsidRPr="00CE738E">
        <w:rPr>
          <w:rFonts w:ascii="Times New Roman" w:hAnsi="Times New Roman" w:cs="Times New Roman"/>
        </w:rPr>
        <w:t>colchões para distr</w:t>
      </w:r>
      <w:r w:rsidR="00EC0DE7">
        <w:rPr>
          <w:rFonts w:ascii="Times New Roman" w:hAnsi="Times New Roman" w:cs="Times New Roman"/>
        </w:rPr>
        <w:t xml:space="preserve">ibuição de pressão, dispositivo </w:t>
      </w:r>
      <w:r w:rsidRPr="00CE738E">
        <w:rPr>
          <w:rFonts w:ascii="Times New Roman" w:hAnsi="Times New Roman" w:cs="Times New Roman"/>
        </w:rPr>
        <w:t>par</w:t>
      </w:r>
      <w:r w:rsidR="00EC0DE7">
        <w:rPr>
          <w:rFonts w:ascii="Times New Roman" w:hAnsi="Times New Roman" w:cs="Times New Roman"/>
        </w:rPr>
        <w:t>a redução de pressão</w:t>
      </w:r>
      <w:r w:rsidRPr="00CE738E">
        <w:rPr>
          <w:rFonts w:ascii="Times New Roman" w:hAnsi="Times New Roman" w:cs="Times New Roman"/>
        </w:rPr>
        <w:t>, ins</w:t>
      </w:r>
      <w:r w:rsidR="00EC0DE7">
        <w:rPr>
          <w:rFonts w:ascii="Times New Roman" w:hAnsi="Times New Roman" w:cs="Times New Roman"/>
        </w:rPr>
        <w:t xml:space="preserve">trumentos </w:t>
      </w:r>
      <w:r w:rsidRPr="00CE738E">
        <w:rPr>
          <w:rFonts w:ascii="Times New Roman" w:hAnsi="Times New Roman" w:cs="Times New Roman"/>
        </w:rPr>
        <w:t>para a classificação do risco de</w:t>
      </w:r>
      <w:r w:rsidR="00EC0DE7">
        <w:rPr>
          <w:rFonts w:ascii="Times New Roman" w:hAnsi="Times New Roman" w:cs="Times New Roman"/>
        </w:rPr>
        <w:t xml:space="preserve"> lesão por pressão em pacientes </w:t>
      </w:r>
      <w:r w:rsidRPr="00CE738E">
        <w:rPr>
          <w:rFonts w:ascii="Times New Roman" w:hAnsi="Times New Roman" w:cs="Times New Roman"/>
        </w:rPr>
        <w:t xml:space="preserve">cirúrgicos, além de superfícies de apoio contendo polímero </w:t>
      </w:r>
      <w:proofErr w:type="spellStart"/>
      <w:r w:rsidRPr="00CE738E">
        <w:rPr>
          <w:rFonts w:ascii="Times New Roman" w:hAnsi="Times New Roman" w:cs="Times New Roman"/>
        </w:rPr>
        <w:t>viscoelástico</w:t>
      </w:r>
      <w:proofErr w:type="spellEnd"/>
      <w:r w:rsidRPr="00CE738E">
        <w:rPr>
          <w:rFonts w:ascii="Times New Roman" w:hAnsi="Times New Roman" w:cs="Times New Roman"/>
        </w:rPr>
        <w:t xml:space="preserve"> e outros utensílios para alívio </w:t>
      </w:r>
      <w:r w:rsidR="00EC0DE7">
        <w:rPr>
          <w:rFonts w:ascii="Times New Roman" w:hAnsi="Times New Roman" w:cs="Times New Roman"/>
        </w:rPr>
        <w:t xml:space="preserve">da pressão decorrente do peso e </w:t>
      </w:r>
      <w:r w:rsidRPr="00CE738E">
        <w:rPr>
          <w:rFonts w:ascii="Times New Roman" w:hAnsi="Times New Roman" w:cs="Times New Roman"/>
        </w:rPr>
        <w:t>de dispositivos médicos. Com relação às intervenções educativas, destacaram-se os protocolos, os treinam</w:t>
      </w:r>
      <w:r w:rsidR="00EC0DE7">
        <w:rPr>
          <w:rFonts w:ascii="Times New Roman" w:hAnsi="Times New Roman" w:cs="Times New Roman"/>
        </w:rPr>
        <w:t xml:space="preserve">entos e a simulação realística. Conclui-se </w:t>
      </w:r>
      <w:r w:rsidRPr="00CE738E">
        <w:rPr>
          <w:rFonts w:ascii="Times New Roman" w:hAnsi="Times New Roman" w:cs="Times New Roman"/>
        </w:rPr>
        <w:t>que essas estratégias reduziram a incidência de lesão por pressão, além de dimi</w:t>
      </w:r>
      <w:r w:rsidR="00EC0DE7">
        <w:rPr>
          <w:rFonts w:ascii="Times New Roman" w:hAnsi="Times New Roman" w:cs="Times New Roman"/>
        </w:rPr>
        <w:t xml:space="preserve">nuírem os custos e garantirem a </w:t>
      </w:r>
      <w:r w:rsidRPr="00EC0DE7">
        <w:rPr>
          <w:rFonts w:ascii="Times New Roman" w:hAnsi="Times New Roman" w:cs="Times New Roman"/>
        </w:rPr>
        <w:t>satisfação dos pacientes.</w:t>
      </w:r>
    </w:p>
    <w:p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EC0DE7">
        <w:rPr>
          <w:rFonts w:ascii="Times New Roman" w:hAnsi="Times New Roman" w:cs="Times New Roman"/>
          <w:color w:val="000000"/>
        </w:rPr>
        <w:t xml:space="preserve"> Lesão por Pressão. Enfermagem </w:t>
      </w:r>
      <w:proofErr w:type="spellStart"/>
      <w:r w:rsidR="00EC0DE7">
        <w:rPr>
          <w:rFonts w:ascii="Times New Roman" w:hAnsi="Times New Roman" w:cs="Times New Roman"/>
          <w:color w:val="000000"/>
        </w:rPr>
        <w:t>Perioperatória</w:t>
      </w:r>
      <w:proofErr w:type="spellEnd"/>
      <w:r w:rsidR="00EC0DE7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EC0DE7">
        <w:rPr>
          <w:rFonts w:ascii="Times New Roman" w:hAnsi="Times New Roman" w:cs="Times New Roman"/>
          <w:color w:val="000000"/>
        </w:rPr>
        <w:t>Estomaterapia</w:t>
      </w:r>
      <w:proofErr w:type="spellEnd"/>
      <w:r w:rsidR="00EC0DE7">
        <w:rPr>
          <w:rFonts w:ascii="Times New Roman" w:hAnsi="Times New Roman" w:cs="Times New Roman"/>
          <w:color w:val="000000"/>
        </w:rPr>
        <w:t>.</w:t>
      </w:r>
    </w:p>
    <w:p w:rsidR="001C422C" w:rsidRPr="004E1F48" w:rsidRDefault="001C422C" w:rsidP="004E1F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EC0DE7">
        <w:rPr>
          <w:rFonts w:ascii="Times New Roman" w:hAnsi="Times New Roman" w:cs="Times New Roman"/>
          <w:color w:val="000000"/>
        </w:rPr>
        <w:t>Inovações em Clínica e Cirurgia.</w:t>
      </w:r>
    </w:p>
    <w:p w:rsidR="001C422C" w:rsidRPr="00BD6489" w:rsidRDefault="00B466BF" w:rsidP="003223D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3223D9" w:rsidRDefault="003223D9" w:rsidP="003223D9">
      <w:pPr>
        <w:spacing w:line="360" w:lineRule="auto"/>
      </w:pPr>
    </w:p>
    <w:p w:rsidR="00413566" w:rsidRPr="00413566" w:rsidRDefault="003223D9" w:rsidP="001F3F5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3566">
        <w:rPr>
          <w:rFonts w:ascii="Times New Roman" w:hAnsi="Times New Roman" w:cs="Times New Roman"/>
        </w:rPr>
        <w:t>A lesão</w:t>
      </w:r>
      <w:r w:rsidR="00EC0DE7">
        <w:rPr>
          <w:rFonts w:ascii="Times New Roman" w:hAnsi="Times New Roman" w:cs="Times New Roman"/>
        </w:rPr>
        <w:t xml:space="preserve"> por pressão (LP) </w:t>
      </w:r>
      <w:r w:rsidR="001F3F53">
        <w:rPr>
          <w:rFonts w:ascii="Times New Roman" w:hAnsi="Times New Roman" w:cs="Times New Roman"/>
        </w:rPr>
        <w:t xml:space="preserve">se caracteriza por um dano </w:t>
      </w:r>
      <w:r w:rsidRPr="00413566">
        <w:rPr>
          <w:rFonts w:ascii="Times New Roman" w:hAnsi="Times New Roman" w:cs="Times New Roman"/>
        </w:rPr>
        <w:t>na pele e/ou tecidos moles subjacentes, geralmente, sobre uma proeminência óssea ou relacionada ao uso de dispositivo médico ou artefato. Acomete o paciente cirúrgico devido à imobilidade prolongada ou pressão intensa, durante os procedimentos cirúrgicos, pois o efeito da anestesia bloqueia a sensibilid</w:t>
      </w:r>
      <w:r w:rsidR="00413566" w:rsidRPr="00413566">
        <w:rPr>
          <w:rFonts w:ascii="Times New Roman" w:hAnsi="Times New Roman" w:cs="Times New Roman"/>
        </w:rPr>
        <w:t xml:space="preserve">ade à dor e à pressão excessiva. </w:t>
      </w:r>
      <w:r w:rsidRPr="00413566">
        <w:rPr>
          <w:rFonts w:ascii="Times New Roman" w:hAnsi="Times New Roman" w:cs="Times New Roman"/>
        </w:rPr>
        <w:t>Nesse sentido, pressões maiores que 32 mmHg</w:t>
      </w:r>
      <w:r w:rsidR="00413566" w:rsidRPr="00413566">
        <w:rPr>
          <w:rFonts w:ascii="Times New Roman" w:hAnsi="Times New Roman" w:cs="Times New Roman"/>
        </w:rPr>
        <w:t xml:space="preserve"> </w:t>
      </w:r>
      <w:r w:rsidRPr="00413566">
        <w:rPr>
          <w:rFonts w:ascii="Times New Roman" w:hAnsi="Times New Roman" w:cs="Times New Roman"/>
        </w:rPr>
        <w:t>resultam em uma oclusão do fluxo sanguíneo, propiciando</w:t>
      </w:r>
      <w:r w:rsidR="00413566" w:rsidRPr="00413566">
        <w:rPr>
          <w:rFonts w:ascii="Times New Roman" w:hAnsi="Times New Roman" w:cs="Times New Roman"/>
        </w:rPr>
        <w:t xml:space="preserve"> </w:t>
      </w:r>
      <w:r w:rsidRPr="00413566">
        <w:rPr>
          <w:rFonts w:ascii="Times New Roman" w:hAnsi="Times New Roman" w:cs="Times New Roman"/>
        </w:rPr>
        <w:t>isquemia tecidual e, por conseguinte, a LP</w:t>
      </w:r>
      <w:r w:rsidR="00413566" w:rsidRPr="00413566">
        <w:rPr>
          <w:rFonts w:ascii="Times New Roman" w:hAnsi="Times New Roman" w:cs="Times New Roman"/>
        </w:rPr>
        <w:t xml:space="preserve"> (MENDONÇA et al., 2018; SCOTT, 2016).</w:t>
      </w:r>
    </w:p>
    <w:p w:rsidR="001F3F53" w:rsidRDefault="003223D9" w:rsidP="001F3F5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3566">
        <w:rPr>
          <w:rFonts w:ascii="Times New Roman" w:hAnsi="Times New Roman" w:cs="Times New Roman"/>
        </w:rPr>
        <w:t>A transferência para sala</w:t>
      </w:r>
      <w:r w:rsidR="00413566" w:rsidRPr="00413566">
        <w:rPr>
          <w:rFonts w:ascii="Times New Roman" w:hAnsi="Times New Roman" w:cs="Times New Roman"/>
        </w:rPr>
        <w:t xml:space="preserve"> cirúrgica, sala de recuperação pós-anestésica e clínica de origem aumenta a fricção e/ou </w:t>
      </w:r>
      <w:r w:rsidRPr="00413566">
        <w:rPr>
          <w:rFonts w:ascii="Times New Roman" w:hAnsi="Times New Roman" w:cs="Times New Roman"/>
        </w:rPr>
        <w:t>o cisalhamento e, conse</w:t>
      </w:r>
      <w:r w:rsidR="00413566" w:rsidRPr="00413566">
        <w:rPr>
          <w:rFonts w:ascii="Times New Roman" w:hAnsi="Times New Roman" w:cs="Times New Roman"/>
        </w:rPr>
        <w:t xml:space="preserve">quentemente, gera riscos para o </w:t>
      </w:r>
      <w:r w:rsidR="001F3F53">
        <w:rPr>
          <w:rFonts w:ascii="Times New Roman" w:hAnsi="Times New Roman" w:cs="Times New Roman"/>
        </w:rPr>
        <w:t>surgimento de LP. C</w:t>
      </w:r>
      <w:r w:rsidR="001F3F53" w:rsidRPr="00413566">
        <w:rPr>
          <w:rFonts w:ascii="Times New Roman" w:hAnsi="Times New Roman" w:cs="Times New Roman"/>
        </w:rPr>
        <w:t xml:space="preserve">ausam sofrimento emocional e físico, bem como dor severa, retardo na recuperação e alta hospitalar, o que predispõe o paciente a outras complicações ou mesmo ao </w:t>
      </w:r>
      <w:r w:rsidR="001F3F53">
        <w:rPr>
          <w:rFonts w:ascii="Times New Roman" w:hAnsi="Times New Roman" w:cs="Times New Roman"/>
        </w:rPr>
        <w:t>óbito (</w:t>
      </w:r>
      <w:r w:rsidR="001F3F53" w:rsidRPr="00413566">
        <w:rPr>
          <w:rFonts w:ascii="Times New Roman" w:hAnsi="Times New Roman" w:cs="Times New Roman"/>
        </w:rPr>
        <w:t>ENGELS et al., 2016</w:t>
      </w:r>
      <w:r w:rsidR="001F3F53">
        <w:rPr>
          <w:rFonts w:ascii="Times New Roman" w:hAnsi="Times New Roman" w:cs="Times New Roman"/>
        </w:rPr>
        <w:t>; PAUL et al., 2014).</w:t>
      </w:r>
    </w:p>
    <w:p w:rsidR="00413566" w:rsidRDefault="00413566" w:rsidP="001F3F5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3566">
        <w:rPr>
          <w:rFonts w:ascii="Times New Roman" w:hAnsi="Times New Roman" w:cs="Times New Roman"/>
        </w:rPr>
        <w:t xml:space="preserve">Estratégias de </w:t>
      </w:r>
      <w:r w:rsidR="001F3F53">
        <w:rPr>
          <w:rFonts w:ascii="Times New Roman" w:hAnsi="Times New Roman" w:cs="Times New Roman"/>
        </w:rPr>
        <w:t>prevenção eficazes</w:t>
      </w:r>
      <w:r w:rsidR="003223D9" w:rsidRPr="00413566">
        <w:rPr>
          <w:rFonts w:ascii="Times New Roman" w:hAnsi="Times New Roman" w:cs="Times New Roman"/>
        </w:rPr>
        <w:t>, apesar de apresentarem gasto considerável,</w:t>
      </w:r>
      <w:r w:rsidRPr="00413566">
        <w:rPr>
          <w:rFonts w:ascii="Times New Roman" w:hAnsi="Times New Roman" w:cs="Times New Roman"/>
        </w:rPr>
        <w:t xml:space="preserve"> </w:t>
      </w:r>
      <w:r w:rsidR="003223D9" w:rsidRPr="00413566">
        <w:rPr>
          <w:rFonts w:ascii="Times New Roman" w:hAnsi="Times New Roman" w:cs="Times New Roman"/>
        </w:rPr>
        <w:t>possuem melhor custo benefício, uma vez que proporcionam</w:t>
      </w:r>
      <w:r w:rsidRPr="00413566">
        <w:rPr>
          <w:rFonts w:ascii="Times New Roman" w:hAnsi="Times New Roman" w:cs="Times New Roman"/>
        </w:rPr>
        <w:t xml:space="preserve"> </w:t>
      </w:r>
      <w:r w:rsidR="003223D9" w:rsidRPr="00413566">
        <w:rPr>
          <w:rFonts w:ascii="Times New Roman" w:hAnsi="Times New Roman" w:cs="Times New Roman"/>
        </w:rPr>
        <w:t>redução da internação hospitalar, melhora da qualidade de</w:t>
      </w:r>
      <w:r w:rsidRPr="00413566">
        <w:rPr>
          <w:rFonts w:ascii="Times New Roman" w:hAnsi="Times New Roman" w:cs="Times New Roman"/>
        </w:rPr>
        <w:t xml:space="preserve"> </w:t>
      </w:r>
      <w:r w:rsidR="003223D9" w:rsidRPr="00413566">
        <w:rPr>
          <w:rFonts w:ascii="Times New Roman" w:hAnsi="Times New Roman" w:cs="Times New Roman"/>
        </w:rPr>
        <w:t xml:space="preserve">vida e </w:t>
      </w:r>
      <w:r w:rsidR="001F3F53">
        <w:rPr>
          <w:rFonts w:ascii="Times New Roman" w:hAnsi="Times New Roman" w:cs="Times New Roman"/>
        </w:rPr>
        <w:t xml:space="preserve">redução </w:t>
      </w:r>
      <w:r w:rsidR="003223D9" w:rsidRPr="00413566">
        <w:rPr>
          <w:rFonts w:ascii="Times New Roman" w:hAnsi="Times New Roman" w:cs="Times New Roman"/>
        </w:rPr>
        <w:t>dos indicadores de</w:t>
      </w:r>
      <w:r w:rsidRPr="00413566">
        <w:rPr>
          <w:rFonts w:ascii="Times New Roman" w:hAnsi="Times New Roman" w:cs="Times New Roman"/>
        </w:rPr>
        <w:t xml:space="preserve"> prevalência e incidência de LP</w:t>
      </w:r>
      <w:r w:rsidR="001F3F53">
        <w:rPr>
          <w:rFonts w:ascii="Times New Roman" w:hAnsi="Times New Roman" w:cs="Times New Roman"/>
        </w:rPr>
        <w:t xml:space="preserve"> além </w:t>
      </w:r>
      <w:r w:rsidR="001F3F53" w:rsidRPr="00413566">
        <w:rPr>
          <w:rFonts w:ascii="Times New Roman" w:hAnsi="Times New Roman" w:cs="Times New Roman"/>
        </w:rPr>
        <w:t xml:space="preserve">de manter a segurança do paciente no centro cirúrgico </w:t>
      </w:r>
      <w:r w:rsidR="001F3F53">
        <w:rPr>
          <w:rFonts w:ascii="Times New Roman" w:hAnsi="Times New Roman" w:cs="Times New Roman"/>
        </w:rPr>
        <w:t xml:space="preserve">e </w:t>
      </w:r>
      <w:r w:rsidR="001F3F53" w:rsidRPr="00413566">
        <w:rPr>
          <w:rFonts w:ascii="Times New Roman" w:hAnsi="Times New Roman" w:cs="Times New Roman"/>
        </w:rPr>
        <w:t>garantir a qualidade do atendimento prestado</w:t>
      </w:r>
      <w:r w:rsidRPr="00413566">
        <w:rPr>
          <w:rFonts w:ascii="Times New Roman" w:hAnsi="Times New Roman" w:cs="Times New Roman"/>
        </w:rPr>
        <w:t xml:space="preserve"> (PAUL et al., 2014; DONOSO et al., 2019).</w:t>
      </w:r>
    </w:p>
    <w:p w:rsidR="003223D9" w:rsidRDefault="00413566" w:rsidP="001F3F5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C0DE7">
        <w:rPr>
          <w:rFonts w:ascii="Times New Roman" w:hAnsi="Times New Roman" w:cs="Times New Roman"/>
        </w:rPr>
        <w:t xml:space="preserve">Nesse contexto, este </w:t>
      </w:r>
      <w:r w:rsidR="003223D9" w:rsidRPr="00EC0DE7">
        <w:rPr>
          <w:rFonts w:ascii="Times New Roman" w:hAnsi="Times New Roman" w:cs="Times New Roman"/>
        </w:rPr>
        <w:t>estudo tem como objetivo identificar na literatura</w:t>
      </w:r>
      <w:r w:rsidRPr="00EC0DE7">
        <w:rPr>
          <w:rFonts w:ascii="Times New Roman" w:hAnsi="Times New Roman" w:cs="Times New Roman"/>
        </w:rPr>
        <w:t xml:space="preserve"> </w:t>
      </w:r>
      <w:r w:rsidR="003223D9" w:rsidRPr="00EC0DE7">
        <w:rPr>
          <w:rFonts w:ascii="Times New Roman" w:hAnsi="Times New Roman" w:cs="Times New Roman"/>
        </w:rPr>
        <w:t xml:space="preserve">as </w:t>
      </w:r>
      <w:r w:rsidRPr="00EC0DE7">
        <w:rPr>
          <w:rFonts w:ascii="Times New Roman" w:hAnsi="Times New Roman" w:cs="Times New Roman"/>
        </w:rPr>
        <w:t xml:space="preserve">intervenções de </w:t>
      </w:r>
      <w:r w:rsidR="003223D9" w:rsidRPr="00EC0DE7">
        <w:rPr>
          <w:rFonts w:ascii="Times New Roman" w:hAnsi="Times New Roman" w:cs="Times New Roman"/>
        </w:rPr>
        <w:t>enfermagem para</w:t>
      </w:r>
      <w:r w:rsidRPr="00EC0DE7">
        <w:rPr>
          <w:rFonts w:ascii="Times New Roman" w:hAnsi="Times New Roman" w:cs="Times New Roman"/>
        </w:rPr>
        <w:t xml:space="preserve"> </w:t>
      </w:r>
      <w:r w:rsidR="003223D9" w:rsidRPr="00EC0DE7">
        <w:rPr>
          <w:rFonts w:ascii="Times New Roman" w:hAnsi="Times New Roman" w:cs="Times New Roman"/>
        </w:rPr>
        <w:t>prevenção de lesão por pressão em pacientes cirúrgicos.</w:t>
      </w:r>
    </w:p>
    <w:p w:rsidR="00EC0DE7" w:rsidRDefault="00EC0DE7" w:rsidP="001F3F5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C0DE7" w:rsidRDefault="00EC0DE7" w:rsidP="00EC0DE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EC0DE7">
        <w:rPr>
          <w:rFonts w:ascii="Times New Roman" w:hAnsi="Times New Roman" w:cs="Times New Roman"/>
          <w:b/>
        </w:rPr>
        <w:t>METODOLOGIA</w:t>
      </w:r>
    </w:p>
    <w:p w:rsidR="001F3F53" w:rsidRDefault="001F3F53" w:rsidP="001F3F5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D1EE4" w:rsidRPr="008D1EE4" w:rsidRDefault="001F3F53" w:rsidP="008D1E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1EE4">
        <w:rPr>
          <w:rFonts w:ascii="Times New Roman" w:hAnsi="Times New Roman" w:cs="Times New Roman"/>
        </w:rPr>
        <w:t xml:space="preserve">Trata-se de uma revisão integrativa da literatura desenvolvida em seis </w:t>
      </w:r>
      <w:proofErr w:type="gramStart"/>
      <w:r w:rsidRPr="008D1EE4">
        <w:rPr>
          <w:rFonts w:ascii="Times New Roman" w:hAnsi="Times New Roman" w:cs="Times New Roman"/>
        </w:rPr>
        <w:t xml:space="preserve">etapas  </w:t>
      </w:r>
      <w:r w:rsidR="005703BB">
        <w:rPr>
          <w:rFonts w:ascii="Times New Roman" w:hAnsi="Times New Roman" w:cs="Times New Roman"/>
        </w:rPr>
        <w:t>realizada</w:t>
      </w:r>
      <w:proofErr w:type="gramEnd"/>
      <w:r w:rsidR="005703BB">
        <w:rPr>
          <w:rFonts w:ascii="Times New Roman" w:hAnsi="Times New Roman" w:cs="Times New Roman"/>
        </w:rPr>
        <w:t xml:space="preserve"> em </w:t>
      </w:r>
      <w:r w:rsidRPr="008D1EE4">
        <w:rPr>
          <w:rFonts w:ascii="Times New Roman" w:hAnsi="Times New Roman" w:cs="Times New Roman"/>
        </w:rPr>
        <w:t xml:space="preserve">janeiro de 2020 nas bases eletrônicas de dados </w:t>
      </w:r>
      <w:r w:rsidRPr="008D1EE4">
        <w:rPr>
          <w:rFonts w:ascii="Times New Roman" w:hAnsi="Times New Roman" w:cs="Times New Roman"/>
          <w:i/>
        </w:rPr>
        <w:t xml:space="preserve">Web </w:t>
      </w:r>
      <w:proofErr w:type="spellStart"/>
      <w:r w:rsidRPr="008D1EE4">
        <w:rPr>
          <w:rFonts w:ascii="Times New Roman" w:hAnsi="Times New Roman" w:cs="Times New Roman"/>
          <w:i/>
        </w:rPr>
        <w:t>of</w:t>
      </w:r>
      <w:proofErr w:type="spellEnd"/>
      <w:r w:rsidRPr="008D1EE4">
        <w:rPr>
          <w:rFonts w:ascii="Times New Roman" w:hAnsi="Times New Roman" w:cs="Times New Roman"/>
          <w:i/>
        </w:rPr>
        <w:t xml:space="preserve"> Science, Medical </w:t>
      </w:r>
      <w:proofErr w:type="spellStart"/>
      <w:r w:rsidRPr="008D1EE4">
        <w:rPr>
          <w:rFonts w:ascii="Times New Roman" w:hAnsi="Times New Roman" w:cs="Times New Roman"/>
          <w:i/>
        </w:rPr>
        <w:t>Literature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Analysis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and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Retrieval</w:t>
      </w:r>
      <w:proofErr w:type="spellEnd"/>
      <w:r w:rsidRPr="008D1EE4">
        <w:rPr>
          <w:rFonts w:ascii="Times New Roman" w:hAnsi="Times New Roman" w:cs="Times New Roman"/>
          <w:i/>
        </w:rPr>
        <w:t xml:space="preserve"> System Online</w:t>
      </w:r>
      <w:r w:rsidRPr="008D1EE4">
        <w:rPr>
          <w:rFonts w:ascii="Times New Roman" w:hAnsi="Times New Roman" w:cs="Times New Roman"/>
        </w:rPr>
        <w:t xml:space="preserve"> (MEDLINE via </w:t>
      </w:r>
      <w:proofErr w:type="spellStart"/>
      <w:r w:rsidRPr="008D1EE4">
        <w:rPr>
          <w:rFonts w:ascii="Times New Roman" w:hAnsi="Times New Roman" w:cs="Times New Roman"/>
        </w:rPr>
        <w:t>PubMed</w:t>
      </w:r>
      <w:proofErr w:type="spellEnd"/>
      <w:r w:rsidRPr="008D1EE4">
        <w:rPr>
          <w:rFonts w:ascii="Times New Roman" w:hAnsi="Times New Roman" w:cs="Times New Roman"/>
          <w:i/>
        </w:rPr>
        <w:t xml:space="preserve">), </w:t>
      </w:r>
      <w:proofErr w:type="spellStart"/>
      <w:r w:rsidRPr="008D1EE4">
        <w:rPr>
          <w:rFonts w:ascii="Times New Roman" w:hAnsi="Times New Roman" w:cs="Times New Roman"/>
          <w:i/>
        </w:rPr>
        <w:t>Cumulative</w:t>
      </w:r>
      <w:proofErr w:type="spellEnd"/>
      <w:r w:rsidRPr="008D1EE4">
        <w:rPr>
          <w:rFonts w:ascii="Times New Roman" w:hAnsi="Times New Roman" w:cs="Times New Roman"/>
          <w:i/>
        </w:rPr>
        <w:t xml:space="preserve"> Index </w:t>
      </w:r>
      <w:proofErr w:type="spellStart"/>
      <w:r w:rsidRPr="008D1EE4">
        <w:rPr>
          <w:rFonts w:ascii="Times New Roman" w:hAnsi="Times New Roman" w:cs="Times New Roman"/>
          <w:i/>
        </w:rPr>
        <w:t>to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Nursing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and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Allied</w:t>
      </w:r>
      <w:proofErr w:type="spellEnd"/>
      <w:r w:rsidRPr="008D1EE4">
        <w:rPr>
          <w:rFonts w:ascii="Times New Roman" w:hAnsi="Times New Roman" w:cs="Times New Roman"/>
          <w:i/>
        </w:rPr>
        <w:t xml:space="preserve"> Health </w:t>
      </w:r>
      <w:proofErr w:type="spellStart"/>
      <w:r w:rsidRPr="008D1EE4">
        <w:rPr>
          <w:rFonts w:ascii="Times New Roman" w:hAnsi="Times New Roman" w:cs="Times New Roman"/>
          <w:i/>
        </w:rPr>
        <w:t>Literature</w:t>
      </w:r>
      <w:proofErr w:type="spellEnd"/>
      <w:r w:rsidRPr="008D1EE4">
        <w:rPr>
          <w:rFonts w:ascii="Times New Roman" w:hAnsi="Times New Roman" w:cs="Times New Roman"/>
        </w:rPr>
        <w:t xml:space="preserve"> (CINAHL–</w:t>
      </w:r>
      <w:proofErr w:type="spellStart"/>
      <w:r w:rsidRPr="008D1EE4">
        <w:rPr>
          <w:rFonts w:ascii="Times New Roman" w:hAnsi="Times New Roman" w:cs="Times New Roman"/>
        </w:rPr>
        <w:t>Ebsco</w:t>
      </w:r>
      <w:proofErr w:type="spellEnd"/>
      <w:r w:rsidRPr="008D1EE4">
        <w:rPr>
          <w:rFonts w:ascii="Times New Roman" w:hAnsi="Times New Roman" w:cs="Times New Roman"/>
        </w:rPr>
        <w:t xml:space="preserve">), Cochrane, </w:t>
      </w:r>
      <w:proofErr w:type="spellStart"/>
      <w:r w:rsidRPr="008D1EE4">
        <w:rPr>
          <w:rFonts w:ascii="Times New Roman" w:hAnsi="Times New Roman" w:cs="Times New Roman"/>
        </w:rPr>
        <w:t>Scopus</w:t>
      </w:r>
      <w:proofErr w:type="spellEnd"/>
      <w:r w:rsidRPr="008D1EE4">
        <w:rPr>
          <w:rFonts w:ascii="Times New Roman" w:hAnsi="Times New Roman" w:cs="Times New Roman"/>
        </w:rPr>
        <w:t xml:space="preserve"> e índice bibliográfico LILACS (Literatura Latino- American</w:t>
      </w:r>
      <w:r w:rsidR="005703BB">
        <w:rPr>
          <w:rFonts w:ascii="Times New Roman" w:hAnsi="Times New Roman" w:cs="Times New Roman"/>
        </w:rPr>
        <w:t xml:space="preserve">a em Ciências da Saúde via BVS) </w:t>
      </w:r>
      <w:r w:rsidR="005703BB" w:rsidRPr="008D1EE4">
        <w:rPr>
          <w:rFonts w:ascii="Times New Roman" w:hAnsi="Times New Roman" w:cs="Times New Roman"/>
        </w:rPr>
        <w:t>(WHITTEMORE; KNAFL</w:t>
      </w:r>
      <w:r w:rsidR="005703BB" w:rsidRPr="008D1EE4">
        <w:rPr>
          <w:rFonts w:ascii="Times New Roman" w:eastAsiaTheme="minorHAnsi" w:hAnsi="Times New Roman" w:cs="Times New Roman"/>
          <w:lang w:eastAsia="en-US"/>
        </w:rPr>
        <w:t>, 2005</w:t>
      </w:r>
      <w:r w:rsidR="005703BB" w:rsidRPr="008D1EE4">
        <w:rPr>
          <w:rFonts w:ascii="Times New Roman" w:hAnsi="Times New Roman" w:cs="Times New Roman"/>
        </w:rPr>
        <w:t>).</w:t>
      </w:r>
    </w:p>
    <w:p w:rsidR="001F3F53" w:rsidRPr="008D1EE4" w:rsidRDefault="001F3F53" w:rsidP="008D1E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1EE4">
        <w:rPr>
          <w:rFonts w:ascii="Times New Roman" w:hAnsi="Times New Roman" w:cs="Times New Roman"/>
        </w:rPr>
        <w:t xml:space="preserve">Os descritores controlados e não controlados foram selecionados por meio de consulta aos termos do </w:t>
      </w:r>
      <w:r w:rsidRPr="008D1EE4">
        <w:rPr>
          <w:rFonts w:ascii="Times New Roman" w:hAnsi="Times New Roman" w:cs="Times New Roman"/>
          <w:i/>
        </w:rPr>
        <w:t xml:space="preserve">Medical </w:t>
      </w:r>
      <w:proofErr w:type="spellStart"/>
      <w:r w:rsidRPr="008D1EE4">
        <w:rPr>
          <w:rFonts w:ascii="Times New Roman" w:hAnsi="Times New Roman" w:cs="Times New Roman"/>
          <w:i/>
        </w:rPr>
        <w:t>Subject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Headings</w:t>
      </w:r>
      <w:proofErr w:type="spellEnd"/>
      <w:r w:rsidRPr="008D1EE4">
        <w:rPr>
          <w:rFonts w:ascii="Times New Roman" w:hAnsi="Times New Roman" w:cs="Times New Roman"/>
        </w:rPr>
        <w:t xml:space="preserve"> (</w:t>
      </w:r>
      <w:proofErr w:type="spellStart"/>
      <w:r w:rsidRPr="008D1EE4">
        <w:rPr>
          <w:rFonts w:ascii="Times New Roman" w:hAnsi="Times New Roman" w:cs="Times New Roman"/>
        </w:rPr>
        <w:t>MeSH</w:t>
      </w:r>
      <w:proofErr w:type="spellEnd"/>
      <w:r w:rsidRPr="008D1EE4">
        <w:rPr>
          <w:rFonts w:ascii="Times New Roman" w:hAnsi="Times New Roman" w:cs="Times New Roman"/>
        </w:rPr>
        <w:t>), Descritores em Ciências da Saúde (</w:t>
      </w:r>
      <w:proofErr w:type="spellStart"/>
      <w:r w:rsidRPr="008D1EE4">
        <w:rPr>
          <w:rFonts w:ascii="Times New Roman" w:hAnsi="Times New Roman" w:cs="Times New Roman"/>
        </w:rPr>
        <w:t>DeCS</w:t>
      </w:r>
      <w:proofErr w:type="spellEnd"/>
      <w:r w:rsidRPr="008D1EE4">
        <w:rPr>
          <w:rFonts w:ascii="Times New Roman" w:hAnsi="Times New Roman" w:cs="Times New Roman"/>
        </w:rPr>
        <w:t xml:space="preserve">) e </w:t>
      </w:r>
      <w:proofErr w:type="spellStart"/>
      <w:r w:rsidRPr="008D1EE4">
        <w:rPr>
          <w:rFonts w:ascii="Times New Roman" w:hAnsi="Times New Roman" w:cs="Times New Roman"/>
          <w:i/>
        </w:rPr>
        <w:t>List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of</w:t>
      </w:r>
      <w:proofErr w:type="spellEnd"/>
      <w:r w:rsidRPr="008D1EE4">
        <w:rPr>
          <w:rFonts w:ascii="Times New Roman" w:hAnsi="Times New Roman" w:cs="Times New Roman"/>
          <w:i/>
        </w:rPr>
        <w:t xml:space="preserve"> </w:t>
      </w:r>
      <w:proofErr w:type="spellStart"/>
      <w:r w:rsidRPr="008D1EE4">
        <w:rPr>
          <w:rFonts w:ascii="Times New Roman" w:hAnsi="Times New Roman" w:cs="Times New Roman"/>
          <w:i/>
        </w:rPr>
        <w:t>Headings</w:t>
      </w:r>
      <w:proofErr w:type="spellEnd"/>
      <w:r w:rsidRPr="008D1EE4">
        <w:rPr>
          <w:rFonts w:ascii="Times New Roman" w:hAnsi="Times New Roman" w:cs="Times New Roman"/>
        </w:rPr>
        <w:t xml:space="preserve"> do CINAHL </w:t>
      </w:r>
      <w:proofErr w:type="spellStart"/>
      <w:r w:rsidRPr="008D1EE4">
        <w:rPr>
          <w:rFonts w:ascii="Times New Roman" w:hAnsi="Times New Roman" w:cs="Times New Roman"/>
          <w:i/>
        </w:rPr>
        <w:t>Information</w:t>
      </w:r>
      <w:proofErr w:type="spellEnd"/>
      <w:r w:rsidRPr="008D1EE4">
        <w:rPr>
          <w:rFonts w:ascii="Times New Roman" w:hAnsi="Times New Roman" w:cs="Times New Roman"/>
          <w:i/>
        </w:rPr>
        <w:t xml:space="preserve"> Systems</w:t>
      </w:r>
      <w:r w:rsidRPr="008D1EE4">
        <w:rPr>
          <w:rFonts w:ascii="Times New Roman" w:hAnsi="Times New Roman" w:cs="Times New Roman"/>
        </w:rPr>
        <w:t xml:space="preserve">, a saber: Período </w:t>
      </w:r>
      <w:proofErr w:type="spellStart"/>
      <w:r w:rsidRPr="008D1EE4">
        <w:rPr>
          <w:rFonts w:ascii="Times New Roman" w:hAnsi="Times New Roman" w:cs="Times New Roman"/>
        </w:rPr>
        <w:t>Perioperatório</w:t>
      </w:r>
      <w:proofErr w:type="spellEnd"/>
      <w:r w:rsidRPr="008D1EE4">
        <w:rPr>
          <w:rFonts w:ascii="Times New Roman" w:hAnsi="Times New Roman" w:cs="Times New Roman"/>
        </w:rPr>
        <w:t xml:space="preserve">, Assistência </w:t>
      </w:r>
      <w:proofErr w:type="spellStart"/>
      <w:r w:rsidRPr="008D1EE4">
        <w:rPr>
          <w:rFonts w:ascii="Times New Roman" w:hAnsi="Times New Roman" w:cs="Times New Roman"/>
        </w:rPr>
        <w:t>Perioperatória</w:t>
      </w:r>
      <w:proofErr w:type="spellEnd"/>
      <w:r w:rsidRPr="008D1EE4">
        <w:rPr>
          <w:rFonts w:ascii="Times New Roman" w:hAnsi="Times New Roman" w:cs="Times New Roman"/>
        </w:rPr>
        <w:t xml:space="preserve">, Período </w:t>
      </w:r>
      <w:proofErr w:type="spellStart"/>
      <w:r w:rsidRPr="008D1EE4">
        <w:rPr>
          <w:rFonts w:ascii="Times New Roman" w:hAnsi="Times New Roman" w:cs="Times New Roman"/>
        </w:rPr>
        <w:t>Intraoperató</w:t>
      </w:r>
      <w:r w:rsidR="008D1EE4" w:rsidRPr="008D1EE4">
        <w:rPr>
          <w:rFonts w:ascii="Times New Roman" w:hAnsi="Times New Roman" w:cs="Times New Roman"/>
        </w:rPr>
        <w:t>rio</w:t>
      </w:r>
      <w:proofErr w:type="spellEnd"/>
      <w:r w:rsidR="008D1EE4" w:rsidRPr="008D1EE4">
        <w:rPr>
          <w:rFonts w:ascii="Times New Roman" w:hAnsi="Times New Roman" w:cs="Times New Roman"/>
        </w:rPr>
        <w:t xml:space="preserve">, </w:t>
      </w:r>
      <w:r w:rsidRPr="008D1EE4">
        <w:rPr>
          <w:rFonts w:ascii="Times New Roman" w:hAnsi="Times New Roman" w:cs="Times New Roman"/>
        </w:rPr>
        <w:t>Lesão por Pressã</w:t>
      </w:r>
      <w:r w:rsidR="008D1EE4" w:rsidRPr="008D1EE4">
        <w:rPr>
          <w:rFonts w:ascii="Times New Roman" w:hAnsi="Times New Roman" w:cs="Times New Roman"/>
        </w:rPr>
        <w:t xml:space="preserve">o, Posicionamento do </w:t>
      </w:r>
      <w:r w:rsidR="008D1EE4" w:rsidRPr="008D1EE4">
        <w:rPr>
          <w:rFonts w:ascii="Times New Roman" w:hAnsi="Times New Roman" w:cs="Times New Roman"/>
        </w:rPr>
        <w:lastRenderedPageBreak/>
        <w:t xml:space="preserve">Paciente, </w:t>
      </w:r>
      <w:r w:rsidRPr="008D1EE4">
        <w:rPr>
          <w:rFonts w:ascii="Times New Roman" w:hAnsi="Times New Roman" w:cs="Times New Roman"/>
        </w:rPr>
        <w:t>Cuidados d</w:t>
      </w:r>
      <w:r w:rsidR="008D1EE4" w:rsidRPr="008D1EE4">
        <w:rPr>
          <w:rFonts w:ascii="Times New Roman" w:hAnsi="Times New Roman" w:cs="Times New Roman"/>
        </w:rPr>
        <w:t>e Enfermagem e</w:t>
      </w:r>
      <w:r w:rsidRPr="008D1EE4">
        <w:rPr>
          <w:rFonts w:ascii="Times New Roman" w:hAnsi="Times New Roman" w:cs="Times New Roman"/>
        </w:rPr>
        <w:t xml:space="preserve"> Enfermagem</w:t>
      </w:r>
      <w:r w:rsidR="008D1EE4" w:rsidRPr="008D1EE4">
        <w:rPr>
          <w:rFonts w:ascii="Times New Roman" w:hAnsi="Times New Roman" w:cs="Times New Roman"/>
        </w:rPr>
        <w:t xml:space="preserve">. </w:t>
      </w:r>
      <w:r w:rsidRPr="008D1EE4">
        <w:rPr>
          <w:rFonts w:ascii="Times New Roman" w:hAnsi="Times New Roman" w:cs="Times New Roman"/>
        </w:rPr>
        <w:t>As expressões de buscas foram elaboradas utilizando os operadores booleanos “OR” e “AND.</w:t>
      </w:r>
    </w:p>
    <w:p w:rsidR="008D1EE4" w:rsidRPr="008D1EE4" w:rsidRDefault="001F3F53" w:rsidP="008D1E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1EE4">
        <w:rPr>
          <w:rFonts w:ascii="Times New Roman" w:hAnsi="Times New Roman" w:cs="Times New Roman"/>
        </w:rPr>
        <w:t xml:space="preserve">Elencaram-se como critérios de inclusão artigos de estudos primários indexados em bases de dados, publicados nos idiomas inglês, português e espanhol, relacionados à temática de investigação e sem delimitação de recorte temporal. Excluíram-se notas, monografias, dissertações </w:t>
      </w:r>
      <w:r w:rsidR="008D1EE4" w:rsidRPr="008D1EE4">
        <w:rPr>
          <w:rFonts w:ascii="Times New Roman" w:hAnsi="Times New Roman" w:cs="Times New Roman"/>
        </w:rPr>
        <w:t>e teses.</w:t>
      </w:r>
    </w:p>
    <w:p w:rsidR="00EC0DE7" w:rsidRPr="008D1EE4" w:rsidRDefault="001F3F53" w:rsidP="005703B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1EE4">
        <w:rPr>
          <w:rFonts w:ascii="Times New Roman" w:hAnsi="Times New Roman" w:cs="Times New Roman"/>
        </w:rPr>
        <w:t>A b</w:t>
      </w:r>
      <w:r w:rsidR="005703BB">
        <w:rPr>
          <w:rFonts w:ascii="Times New Roman" w:hAnsi="Times New Roman" w:cs="Times New Roman"/>
        </w:rPr>
        <w:t>usca resultou em 288 produções que a</w:t>
      </w:r>
      <w:r w:rsidR="008D1EE4" w:rsidRPr="008D1EE4">
        <w:rPr>
          <w:rFonts w:ascii="Times New Roman" w:hAnsi="Times New Roman" w:cs="Times New Roman"/>
        </w:rPr>
        <w:t xml:space="preserve">pós a </w:t>
      </w:r>
      <w:r w:rsidRPr="008D1EE4">
        <w:rPr>
          <w:rFonts w:ascii="Times New Roman" w:hAnsi="Times New Roman" w:cs="Times New Roman"/>
        </w:rPr>
        <w:t>aplicação dos critérios de inclusão</w:t>
      </w:r>
      <w:r w:rsidR="005703BB">
        <w:rPr>
          <w:rFonts w:ascii="Times New Roman" w:hAnsi="Times New Roman" w:cs="Times New Roman"/>
        </w:rPr>
        <w:t xml:space="preserve"> e exclusão </w:t>
      </w:r>
      <w:r w:rsidRPr="008D1EE4">
        <w:rPr>
          <w:rFonts w:ascii="Times New Roman" w:hAnsi="Times New Roman" w:cs="Times New Roman"/>
        </w:rPr>
        <w:t>12</w:t>
      </w:r>
      <w:r w:rsidR="005703BB">
        <w:rPr>
          <w:rFonts w:ascii="Times New Roman" w:hAnsi="Times New Roman" w:cs="Times New Roman"/>
        </w:rPr>
        <w:t xml:space="preserve"> artigos </w:t>
      </w:r>
      <w:r w:rsidR="008D1EE4" w:rsidRPr="008D1EE4">
        <w:rPr>
          <w:rFonts w:ascii="Times New Roman" w:hAnsi="Times New Roman" w:cs="Times New Roman"/>
        </w:rPr>
        <w:t xml:space="preserve">compuseram a </w:t>
      </w:r>
      <w:r w:rsidR="005703BB">
        <w:rPr>
          <w:rFonts w:ascii="Times New Roman" w:hAnsi="Times New Roman" w:cs="Times New Roman"/>
        </w:rPr>
        <w:t xml:space="preserve">amostra e foram analisados. </w:t>
      </w:r>
      <w:r w:rsidR="008D1EE4" w:rsidRPr="008D1EE4">
        <w:rPr>
          <w:rFonts w:ascii="Times New Roman" w:hAnsi="Times New Roman" w:cs="Times New Roman"/>
        </w:rPr>
        <w:t>C</w:t>
      </w:r>
      <w:r w:rsidRPr="008D1EE4">
        <w:rPr>
          <w:rFonts w:ascii="Times New Roman" w:hAnsi="Times New Roman" w:cs="Times New Roman"/>
        </w:rPr>
        <w:t>lassificaram-se as evidênc</w:t>
      </w:r>
      <w:r w:rsidR="008D1EE4" w:rsidRPr="008D1EE4">
        <w:rPr>
          <w:rFonts w:ascii="Times New Roman" w:hAnsi="Times New Roman" w:cs="Times New Roman"/>
        </w:rPr>
        <w:t xml:space="preserve">ias, conforme o modelo proposto </w:t>
      </w:r>
      <w:r w:rsidRPr="008D1EE4">
        <w:rPr>
          <w:rFonts w:ascii="Times New Roman" w:hAnsi="Times New Roman" w:cs="Times New Roman"/>
        </w:rPr>
        <w:t xml:space="preserve">por </w:t>
      </w:r>
      <w:proofErr w:type="spellStart"/>
      <w:r w:rsidRPr="008D1EE4">
        <w:rPr>
          <w:rFonts w:ascii="Times New Roman" w:hAnsi="Times New Roman" w:cs="Times New Roman"/>
        </w:rPr>
        <w:t>Melnyk</w:t>
      </w:r>
      <w:proofErr w:type="spellEnd"/>
      <w:r w:rsidRPr="008D1EE4">
        <w:rPr>
          <w:rFonts w:ascii="Times New Roman" w:hAnsi="Times New Roman" w:cs="Times New Roman"/>
        </w:rPr>
        <w:t xml:space="preserve"> e </w:t>
      </w:r>
      <w:proofErr w:type="spellStart"/>
      <w:r w:rsidRPr="008D1EE4">
        <w:rPr>
          <w:rFonts w:ascii="Times New Roman" w:hAnsi="Times New Roman" w:cs="Times New Roman"/>
        </w:rPr>
        <w:t>Fineout-Overholt</w:t>
      </w:r>
      <w:proofErr w:type="spellEnd"/>
      <w:r w:rsidR="008D1EE4">
        <w:rPr>
          <w:rFonts w:ascii="Times New Roman" w:hAnsi="Times New Roman" w:cs="Times New Roman"/>
        </w:rPr>
        <w:t xml:space="preserve"> (2005).</w:t>
      </w:r>
    </w:p>
    <w:p w:rsidR="001C422C" w:rsidRDefault="001C422C" w:rsidP="00EC0DE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8D1EE4" w:rsidRPr="008D1EE4" w:rsidRDefault="008D1EE4" w:rsidP="008D1EE4">
      <w:pPr>
        <w:pStyle w:val="PargrafodaLista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</w:t>
      </w:r>
      <w:r w:rsidRPr="008D1EE4">
        <w:rPr>
          <w:rFonts w:ascii="Times New Roman" w:hAnsi="Times New Roman" w:cs="Times New Roman"/>
          <w:b/>
          <w:color w:val="000000"/>
        </w:rPr>
        <w:t>RESULTADOS E DISCUSSÃO</w:t>
      </w:r>
    </w:p>
    <w:p w:rsidR="008D1EE4" w:rsidRDefault="008D1EE4" w:rsidP="008D1EE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8D1EE4" w:rsidRDefault="008D1EE4" w:rsidP="006C586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1EE4">
        <w:rPr>
          <w:rFonts w:ascii="Times New Roman" w:hAnsi="Times New Roman" w:cs="Times New Roman"/>
        </w:rPr>
        <w:t>A aná</w:t>
      </w:r>
      <w:r w:rsidR="005703BB">
        <w:rPr>
          <w:rFonts w:ascii="Times New Roman" w:hAnsi="Times New Roman" w:cs="Times New Roman"/>
        </w:rPr>
        <w:t xml:space="preserve">lise crítica </w:t>
      </w:r>
      <w:r w:rsidRPr="008D1EE4">
        <w:rPr>
          <w:rFonts w:ascii="Times New Roman" w:hAnsi="Times New Roman" w:cs="Times New Roman"/>
        </w:rPr>
        <w:t xml:space="preserve">permitiu a construção de duas </w:t>
      </w:r>
      <w:r w:rsidR="005703BB">
        <w:rPr>
          <w:rFonts w:ascii="Times New Roman" w:hAnsi="Times New Roman" w:cs="Times New Roman"/>
        </w:rPr>
        <w:t>categorias temáticas. O</w:t>
      </w:r>
      <w:r w:rsidRPr="008D1EE4">
        <w:rPr>
          <w:rFonts w:ascii="Times New Roman" w:hAnsi="Times New Roman" w:cs="Times New Roman"/>
        </w:rPr>
        <w:t xml:space="preserve"> Brasil se destacou </w:t>
      </w:r>
      <w:r w:rsidR="005703BB">
        <w:rPr>
          <w:rFonts w:ascii="Times New Roman" w:hAnsi="Times New Roman" w:cs="Times New Roman"/>
        </w:rPr>
        <w:t>com quatro produções. S</w:t>
      </w:r>
      <w:r w:rsidRPr="008D1EE4">
        <w:rPr>
          <w:rFonts w:ascii="Times New Roman" w:hAnsi="Times New Roman" w:cs="Times New Roman"/>
        </w:rPr>
        <w:t xml:space="preserve">eis artigos são estudos de coorte, com nível de evidência IV. A principal intervenção foi os protocolos para prevenção de LP, com três publicações. </w:t>
      </w:r>
    </w:p>
    <w:p w:rsidR="00C42DCE" w:rsidRDefault="00C42DCE" w:rsidP="006C586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D1EE4" w:rsidRDefault="008D1EE4" w:rsidP="006C58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D1EE4">
        <w:rPr>
          <w:rFonts w:ascii="Times New Roman" w:hAnsi="Times New Roman" w:cs="Times New Roman"/>
          <w:b/>
        </w:rPr>
        <w:t>Intervenções tecnológicas</w:t>
      </w:r>
    </w:p>
    <w:p w:rsidR="00C42DCE" w:rsidRPr="008D1EE4" w:rsidRDefault="00C42DCE" w:rsidP="006C586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703BB" w:rsidRDefault="008D1EE4" w:rsidP="005703B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5863">
        <w:rPr>
          <w:rFonts w:ascii="Times New Roman" w:hAnsi="Times New Roman" w:cs="Times New Roman"/>
        </w:rPr>
        <w:t>Intervenções aplicadas na prevenção de LP relacionam-se</w:t>
      </w:r>
      <w:r w:rsidR="006C5863" w:rsidRPr="006C5863">
        <w:rPr>
          <w:rFonts w:ascii="Times New Roman" w:hAnsi="Times New Roman" w:cs="Times New Roman"/>
        </w:rPr>
        <w:t xml:space="preserve"> </w:t>
      </w:r>
      <w:r w:rsidRPr="006C5863">
        <w:rPr>
          <w:rFonts w:ascii="Times New Roman" w:hAnsi="Times New Roman" w:cs="Times New Roman"/>
        </w:rPr>
        <w:t>diretamente ao alívio de pressõ</w:t>
      </w:r>
      <w:r w:rsidR="006C5863" w:rsidRPr="006C5863">
        <w:rPr>
          <w:rFonts w:ascii="Times New Roman" w:hAnsi="Times New Roman" w:cs="Times New Roman"/>
        </w:rPr>
        <w:t xml:space="preserve">es durante e após a permanência </w:t>
      </w:r>
      <w:r w:rsidRPr="006C5863">
        <w:rPr>
          <w:rFonts w:ascii="Times New Roman" w:hAnsi="Times New Roman" w:cs="Times New Roman"/>
        </w:rPr>
        <w:t>do paciente sobre o colchão</w:t>
      </w:r>
      <w:r w:rsidR="006C5863" w:rsidRPr="006C5863">
        <w:rPr>
          <w:rFonts w:ascii="Times New Roman" w:hAnsi="Times New Roman" w:cs="Times New Roman"/>
        </w:rPr>
        <w:t xml:space="preserve">-padrão da mesa cirúrgica. Para </w:t>
      </w:r>
      <w:r w:rsidRPr="006C5863">
        <w:rPr>
          <w:rFonts w:ascii="Times New Roman" w:hAnsi="Times New Roman" w:cs="Times New Roman"/>
        </w:rPr>
        <w:t>tanto, é necessária a implementação de medidas prev</w:t>
      </w:r>
      <w:r w:rsidR="006C5863" w:rsidRPr="006C5863">
        <w:rPr>
          <w:rFonts w:ascii="Times New Roman" w:hAnsi="Times New Roman" w:cs="Times New Roman"/>
        </w:rPr>
        <w:t xml:space="preserve">entivas nas </w:t>
      </w:r>
      <w:r w:rsidRPr="006C5863">
        <w:rPr>
          <w:rFonts w:ascii="Times New Roman" w:hAnsi="Times New Roman" w:cs="Times New Roman"/>
        </w:rPr>
        <w:t xml:space="preserve">fases </w:t>
      </w:r>
      <w:proofErr w:type="spellStart"/>
      <w:r w:rsidRPr="006C5863">
        <w:rPr>
          <w:rFonts w:ascii="Times New Roman" w:hAnsi="Times New Roman" w:cs="Times New Roman"/>
        </w:rPr>
        <w:t>perioperatórias</w:t>
      </w:r>
      <w:proofErr w:type="spellEnd"/>
      <w:r w:rsidRPr="006C5863">
        <w:rPr>
          <w:rFonts w:ascii="Times New Roman" w:hAnsi="Times New Roman" w:cs="Times New Roman"/>
        </w:rPr>
        <w:t xml:space="preserve">, ou seja, no </w:t>
      </w:r>
      <w:proofErr w:type="spellStart"/>
      <w:r w:rsidRPr="006C5863">
        <w:rPr>
          <w:rFonts w:ascii="Times New Roman" w:hAnsi="Times New Roman" w:cs="Times New Roman"/>
        </w:rPr>
        <w:t>pré</w:t>
      </w:r>
      <w:proofErr w:type="spellEnd"/>
      <w:r w:rsidRPr="006C5863">
        <w:rPr>
          <w:rFonts w:ascii="Times New Roman" w:hAnsi="Times New Roman" w:cs="Times New Roman"/>
        </w:rPr>
        <w:t xml:space="preserve">-, </w:t>
      </w:r>
      <w:proofErr w:type="spellStart"/>
      <w:r w:rsidRPr="006C5863">
        <w:rPr>
          <w:rFonts w:ascii="Times New Roman" w:hAnsi="Times New Roman" w:cs="Times New Roman"/>
        </w:rPr>
        <w:t>intra</w:t>
      </w:r>
      <w:proofErr w:type="spellEnd"/>
      <w:r w:rsidRPr="006C5863">
        <w:rPr>
          <w:rFonts w:ascii="Times New Roman" w:hAnsi="Times New Roman" w:cs="Times New Roman"/>
        </w:rPr>
        <w:t>- e pós-operatório</w:t>
      </w:r>
      <w:r w:rsidR="00C42DCE">
        <w:rPr>
          <w:rFonts w:ascii="Times New Roman" w:hAnsi="Times New Roman" w:cs="Times New Roman"/>
        </w:rPr>
        <w:t xml:space="preserve"> (SCOTT, 2015).</w:t>
      </w:r>
    </w:p>
    <w:p w:rsidR="005703BB" w:rsidRDefault="008D1EE4" w:rsidP="005703B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5863">
        <w:rPr>
          <w:rFonts w:ascii="Times New Roman" w:hAnsi="Times New Roman" w:cs="Times New Roman"/>
        </w:rPr>
        <w:t xml:space="preserve">Escalas </w:t>
      </w:r>
      <w:proofErr w:type="spellStart"/>
      <w:r w:rsidRPr="006C5863">
        <w:rPr>
          <w:rFonts w:ascii="Times New Roman" w:hAnsi="Times New Roman" w:cs="Times New Roman"/>
        </w:rPr>
        <w:t>intraoperat</w:t>
      </w:r>
      <w:r w:rsidR="006C5863" w:rsidRPr="006C5863">
        <w:rPr>
          <w:rFonts w:ascii="Times New Roman" w:hAnsi="Times New Roman" w:cs="Times New Roman"/>
        </w:rPr>
        <w:t>órias</w:t>
      </w:r>
      <w:proofErr w:type="spellEnd"/>
      <w:r w:rsidR="006C5863" w:rsidRPr="006C5863">
        <w:rPr>
          <w:rFonts w:ascii="Times New Roman" w:hAnsi="Times New Roman" w:cs="Times New Roman"/>
        </w:rPr>
        <w:t xml:space="preserve"> específicas que avaliam o </w:t>
      </w:r>
      <w:r w:rsidRPr="006C5863">
        <w:rPr>
          <w:rFonts w:ascii="Times New Roman" w:hAnsi="Times New Roman" w:cs="Times New Roman"/>
        </w:rPr>
        <w:t>risco de lesões decorren</w:t>
      </w:r>
      <w:r w:rsidR="006C5863" w:rsidRPr="006C5863">
        <w:rPr>
          <w:rFonts w:ascii="Times New Roman" w:hAnsi="Times New Roman" w:cs="Times New Roman"/>
        </w:rPr>
        <w:t xml:space="preserve">tes do posicionamento cirúrgico </w:t>
      </w:r>
      <w:r w:rsidRPr="006C5863">
        <w:rPr>
          <w:rFonts w:ascii="Times New Roman" w:hAnsi="Times New Roman" w:cs="Times New Roman"/>
        </w:rPr>
        <w:t>permitem o reconhecime</w:t>
      </w:r>
      <w:r w:rsidR="00C42DCE">
        <w:rPr>
          <w:rFonts w:ascii="Times New Roman" w:hAnsi="Times New Roman" w:cs="Times New Roman"/>
        </w:rPr>
        <w:t xml:space="preserve">nto mais efetivo dos fatores de </w:t>
      </w:r>
      <w:r w:rsidRPr="006C5863">
        <w:rPr>
          <w:rFonts w:ascii="Times New Roman" w:hAnsi="Times New Roman" w:cs="Times New Roman"/>
        </w:rPr>
        <w:t>risco e contribuem para a</w:t>
      </w:r>
      <w:r w:rsidR="006C5863" w:rsidRPr="006C5863">
        <w:rPr>
          <w:rFonts w:ascii="Times New Roman" w:hAnsi="Times New Roman" w:cs="Times New Roman"/>
        </w:rPr>
        <w:t xml:space="preserve"> elaboração do plano de cuidado </w:t>
      </w:r>
      <w:r w:rsidRPr="006C5863">
        <w:rPr>
          <w:rFonts w:ascii="Times New Roman" w:hAnsi="Times New Roman" w:cs="Times New Roman"/>
        </w:rPr>
        <w:t>individualizado, o que garante</w:t>
      </w:r>
      <w:r w:rsidR="006C5863" w:rsidRPr="006C5863">
        <w:rPr>
          <w:rFonts w:ascii="Times New Roman" w:hAnsi="Times New Roman" w:cs="Times New Roman"/>
        </w:rPr>
        <w:t xml:space="preserve"> uma assistência </w:t>
      </w:r>
      <w:proofErr w:type="spellStart"/>
      <w:r w:rsidR="006C5863" w:rsidRPr="006C5863">
        <w:rPr>
          <w:rFonts w:ascii="Times New Roman" w:hAnsi="Times New Roman" w:cs="Times New Roman"/>
        </w:rPr>
        <w:t>perioperatória</w:t>
      </w:r>
      <w:proofErr w:type="spellEnd"/>
      <w:r w:rsidR="006C5863" w:rsidRPr="006C5863">
        <w:rPr>
          <w:rFonts w:ascii="Times New Roman" w:hAnsi="Times New Roman" w:cs="Times New Roman"/>
        </w:rPr>
        <w:t xml:space="preserve"> </w:t>
      </w:r>
      <w:r w:rsidRPr="006C5863">
        <w:rPr>
          <w:rFonts w:ascii="Times New Roman" w:hAnsi="Times New Roman" w:cs="Times New Roman"/>
        </w:rPr>
        <w:t>de qualidade e com seguranç</w:t>
      </w:r>
      <w:r w:rsidR="005703BB">
        <w:rPr>
          <w:rFonts w:ascii="Times New Roman" w:hAnsi="Times New Roman" w:cs="Times New Roman"/>
        </w:rPr>
        <w:t xml:space="preserve">a </w:t>
      </w:r>
      <w:r w:rsidR="00C42DCE">
        <w:rPr>
          <w:rFonts w:ascii="Times New Roman" w:hAnsi="Times New Roman" w:cs="Times New Roman"/>
        </w:rPr>
        <w:t>(ELPO) (MUNRO, 2010; PEIXOTO et al</w:t>
      </w:r>
      <w:r w:rsidR="00976BFD">
        <w:rPr>
          <w:rFonts w:ascii="Times New Roman" w:hAnsi="Times New Roman" w:cs="Times New Roman"/>
        </w:rPr>
        <w:t>., 2019; OLIVEIRA et al., 2019).</w:t>
      </w:r>
    </w:p>
    <w:p w:rsidR="00976BFD" w:rsidRDefault="008D1EE4" w:rsidP="005703B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5863">
        <w:rPr>
          <w:rFonts w:ascii="Times New Roman" w:hAnsi="Times New Roman" w:cs="Times New Roman"/>
        </w:rPr>
        <w:t xml:space="preserve">Para que as intervenções </w:t>
      </w:r>
      <w:r w:rsidR="006C5863" w:rsidRPr="006C5863">
        <w:rPr>
          <w:rFonts w:ascii="Times New Roman" w:hAnsi="Times New Roman" w:cs="Times New Roman"/>
        </w:rPr>
        <w:t xml:space="preserve">sejam efetivas, são necessários </w:t>
      </w:r>
      <w:r w:rsidRPr="006C5863">
        <w:rPr>
          <w:rFonts w:ascii="Times New Roman" w:hAnsi="Times New Roman" w:cs="Times New Roman"/>
        </w:rPr>
        <w:t>dispositivos eficazes na preven</w:t>
      </w:r>
      <w:r w:rsidR="006C5863" w:rsidRPr="006C5863">
        <w:rPr>
          <w:rFonts w:ascii="Times New Roman" w:hAnsi="Times New Roman" w:cs="Times New Roman"/>
        </w:rPr>
        <w:t xml:space="preserve">ção desse tipo de lesão. Assim, </w:t>
      </w:r>
      <w:r w:rsidRPr="006C5863">
        <w:rPr>
          <w:rFonts w:ascii="Times New Roman" w:hAnsi="Times New Roman" w:cs="Times New Roman"/>
        </w:rPr>
        <w:t>podem ser utilizadas su</w:t>
      </w:r>
      <w:r w:rsidR="006C5863" w:rsidRPr="006C5863">
        <w:rPr>
          <w:rFonts w:ascii="Times New Roman" w:hAnsi="Times New Roman" w:cs="Times New Roman"/>
        </w:rPr>
        <w:t xml:space="preserve">perfícies de apoio e estruturas </w:t>
      </w:r>
      <w:r w:rsidRPr="006C5863">
        <w:rPr>
          <w:rFonts w:ascii="Times New Roman" w:hAnsi="Times New Roman" w:cs="Times New Roman"/>
        </w:rPr>
        <w:t>especializadas, como revesti</w:t>
      </w:r>
      <w:r w:rsidR="006C5863" w:rsidRPr="006C5863">
        <w:rPr>
          <w:rFonts w:ascii="Times New Roman" w:hAnsi="Times New Roman" w:cs="Times New Roman"/>
        </w:rPr>
        <w:t xml:space="preserve">mentos, estofamentos e sistemas </w:t>
      </w:r>
      <w:r w:rsidRPr="006C5863">
        <w:rPr>
          <w:rFonts w:ascii="Times New Roman" w:hAnsi="Times New Roman" w:cs="Times New Roman"/>
        </w:rPr>
        <w:t>integrados para redistribuição do peso, co</w:t>
      </w:r>
      <w:r w:rsidR="006C5863" w:rsidRPr="006C5863">
        <w:rPr>
          <w:rFonts w:ascii="Times New Roman" w:hAnsi="Times New Roman" w:cs="Times New Roman"/>
        </w:rPr>
        <w:t xml:space="preserve">m o intuito de </w:t>
      </w:r>
      <w:r w:rsidRPr="006C5863">
        <w:rPr>
          <w:rFonts w:ascii="Times New Roman" w:hAnsi="Times New Roman" w:cs="Times New Roman"/>
        </w:rPr>
        <w:t>controlar a pressão, o cisalhamento e o atrito dos tecidos,</w:t>
      </w:r>
      <w:r w:rsidR="006C5863" w:rsidRPr="006C5863">
        <w:rPr>
          <w:rFonts w:ascii="Times New Roman" w:hAnsi="Times New Roman" w:cs="Times New Roman"/>
        </w:rPr>
        <w:t xml:space="preserve"> </w:t>
      </w:r>
      <w:r w:rsidRPr="006C5863">
        <w:rPr>
          <w:rFonts w:ascii="Times New Roman" w:hAnsi="Times New Roman" w:cs="Times New Roman"/>
        </w:rPr>
        <w:t>mantendo o microclima e outras funções terapêuticas</w:t>
      </w:r>
      <w:r w:rsidR="00976BFD">
        <w:rPr>
          <w:rFonts w:ascii="Times New Roman" w:hAnsi="Times New Roman" w:cs="Times New Roman"/>
        </w:rPr>
        <w:t xml:space="preserve"> (</w:t>
      </w:r>
      <w:r w:rsidR="00976BFD" w:rsidRPr="00976BFD">
        <w:rPr>
          <w:rFonts w:ascii="Times New Roman" w:eastAsiaTheme="minorHAnsi" w:hAnsi="Times New Roman" w:cs="Times New Roman"/>
          <w:szCs w:val="16"/>
          <w:lang w:eastAsia="en-US"/>
        </w:rPr>
        <w:t>YOSHIMURA</w:t>
      </w:r>
      <w:r w:rsidR="00976BFD">
        <w:rPr>
          <w:rFonts w:ascii="Times New Roman" w:eastAsiaTheme="minorHAnsi" w:hAnsi="Times New Roman" w:cs="Times New Roman"/>
          <w:szCs w:val="16"/>
          <w:lang w:eastAsia="en-US"/>
        </w:rPr>
        <w:t xml:space="preserve"> et al., 2018).</w:t>
      </w:r>
    </w:p>
    <w:p w:rsidR="008D1EE4" w:rsidRPr="006C5863" w:rsidRDefault="00976BFD" w:rsidP="00976B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Uma </w:t>
      </w:r>
      <w:r w:rsidR="008D1EE4" w:rsidRPr="006C5863">
        <w:rPr>
          <w:rFonts w:ascii="Times New Roman" w:hAnsi="Times New Roman" w:cs="Times New Roman"/>
        </w:rPr>
        <w:t>terapia preventi</w:t>
      </w:r>
      <w:r w:rsidR="006C5863" w:rsidRPr="006C5863">
        <w:rPr>
          <w:rFonts w:ascii="Times New Roman" w:hAnsi="Times New Roman" w:cs="Times New Roman"/>
        </w:rPr>
        <w:t xml:space="preserve">va bastante utilizada em países </w:t>
      </w:r>
      <w:r w:rsidR="008D1EE4" w:rsidRPr="006C5863">
        <w:rPr>
          <w:rFonts w:ascii="Times New Roman" w:hAnsi="Times New Roman" w:cs="Times New Roman"/>
        </w:rPr>
        <w:t xml:space="preserve">com frio extremo foi o uso </w:t>
      </w:r>
      <w:r w:rsidR="006C5863" w:rsidRPr="006C5863">
        <w:rPr>
          <w:rFonts w:ascii="Times New Roman" w:hAnsi="Times New Roman" w:cs="Times New Roman"/>
        </w:rPr>
        <w:t xml:space="preserve">de cobertores aquecidos, já que </w:t>
      </w:r>
      <w:r w:rsidR="008D1EE4" w:rsidRPr="006C5863">
        <w:rPr>
          <w:rFonts w:ascii="Times New Roman" w:hAnsi="Times New Roman" w:cs="Times New Roman"/>
        </w:rPr>
        <w:t>diminuem o risco de hipotermia relacionada à redução da</w:t>
      </w:r>
      <w:r>
        <w:rPr>
          <w:rFonts w:ascii="Times New Roman" w:hAnsi="Times New Roman" w:cs="Times New Roman"/>
        </w:rPr>
        <w:t xml:space="preserve"> </w:t>
      </w:r>
      <w:r w:rsidR="008D1EE4" w:rsidRPr="006C5863">
        <w:rPr>
          <w:rFonts w:ascii="Times New Roman" w:hAnsi="Times New Roman" w:cs="Times New Roman"/>
        </w:rPr>
        <w:lastRenderedPageBreak/>
        <w:t>oxigenação dos tecidos, prej</w:t>
      </w:r>
      <w:r w:rsidR="006C5863" w:rsidRPr="006C5863">
        <w:rPr>
          <w:rFonts w:ascii="Times New Roman" w:hAnsi="Times New Roman" w:cs="Times New Roman"/>
        </w:rPr>
        <w:t xml:space="preserve">udicando a integridade da pele. </w:t>
      </w:r>
      <w:r w:rsidR="008D1EE4" w:rsidRPr="006C5863">
        <w:rPr>
          <w:rFonts w:ascii="Times New Roman" w:hAnsi="Times New Roman" w:cs="Times New Roman"/>
        </w:rPr>
        <w:t>Essa estratégia reduzi</w:t>
      </w:r>
      <w:r w:rsidR="006C5863" w:rsidRPr="006C5863">
        <w:rPr>
          <w:rFonts w:ascii="Times New Roman" w:hAnsi="Times New Roman" w:cs="Times New Roman"/>
        </w:rPr>
        <w:t xml:space="preserve">u o surgimento de LP em 46% dos </w:t>
      </w:r>
      <w:r w:rsidR="008D1EE4" w:rsidRPr="006C5863">
        <w:rPr>
          <w:rFonts w:ascii="Times New Roman" w:hAnsi="Times New Roman" w:cs="Times New Roman"/>
        </w:rPr>
        <w:t>pacientes cirúrgicos</w:t>
      </w:r>
      <w:r>
        <w:rPr>
          <w:rFonts w:ascii="Times New Roman" w:hAnsi="Times New Roman" w:cs="Times New Roman"/>
        </w:rPr>
        <w:t xml:space="preserve"> (SCOTT, 2015).</w:t>
      </w:r>
    </w:p>
    <w:p w:rsidR="006C5863" w:rsidRPr="006C5863" w:rsidRDefault="006C5863" w:rsidP="006C586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D1EE4" w:rsidRPr="00976BFD" w:rsidRDefault="008D1EE4" w:rsidP="005453DB">
      <w:pPr>
        <w:spacing w:line="360" w:lineRule="auto"/>
        <w:rPr>
          <w:rFonts w:ascii="Times New Roman" w:hAnsi="Times New Roman" w:cs="Times New Roman"/>
          <w:b/>
        </w:rPr>
      </w:pPr>
      <w:r w:rsidRPr="00976BFD">
        <w:rPr>
          <w:rFonts w:ascii="Times New Roman" w:hAnsi="Times New Roman" w:cs="Times New Roman"/>
          <w:b/>
        </w:rPr>
        <w:t>Intervenções educativas</w:t>
      </w:r>
    </w:p>
    <w:p w:rsidR="00976BFD" w:rsidRDefault="00976BFD" w:rsidP="005453DB">
      <w:pPr>
        <w:spacing w:line="360" w:lineRule="auto"/>
        <w:rPr>
          <w:b/>
        </w:rPr>
      </w:pPr>
    </w:p>
    <w:p w:rsidR="005453DB" w:rsidRPr="00854075" w:rsidRDefault="00976BFD" w:rsidP="008540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I</w:t>
      </w:r>
      <w:r w:rsidR="008D1EE4" w:rsidRPr="005453DB">
        <w:rPr>
          <w:rFonts w:ascii="Times New Roman" w:hAnsi="Times New Roman" w:cs="Times New Roman"/>
          <w:lang w:eastAsia="en-US"/>
        </w:rPr>
        <w:t>nter</w:t>
      </w:r>
      <w:r w:rsidR="008D1EE4" w:rsidRPr="005453DB">
        <w:rPr>
          <w:rFonts w:ascii="Times New Roman" w:hAnsi="Times New Roman" w:cs="Times New Roman"/>
        </w:rPr>
        <w:t>venções educativas direcionadas para a equipe</w:t>
      </w:r>
      <w:r w:rsidR="005453DB" w:rsidRPr="005453DB">
        <w:rPr>
          <w:rFonts w:ascii="Times New Roman" w:hAnsi="Times New Roman" w:cs="Times New Roman"/>
        </w:rPr>
        <w:t xml:space="preserve"> </w:t>
      </w:r>
      <w:r w:rsidR="008D1EE4" w:rsidRPr="005453DB">
        <w:rPr>
          <w:rFonts w:ascii="Times New Roman" w:hAnsi="Times New Roman" w:cs="Times New Roman"/>
        </w:rPr>
        <w:t>multidisciplinar atuante em ce</w:t>
      </w:r>
      <w:r w:rsidR="005453DB" w:rsidRPr="005453DB">
        <w:rPr>
          <w:rFonts w:ascii="Times New Roman" w:hAnsi="Times New Roman" w:cs="Times New Roman"/>
        </w:rPr>
        <w:t xml:space="preserve">ntros cirúrgicos tiveram efeito </w:t>
      </w:r>
      <w:r w:rsidR="008D1EE4" w:rsidRPr="005453DB">
        <w:rPr>
          <w:rFonts w:ascii="Times New Roman" w:hAnsi="Times New Roman" w:cs="Times New Roman"/>
        </w:rPr>
        <w:t>positivo nos escores de prevenção de LP, principalmente</w:t>
      </w:r>
      <w:r>
        <w:rPr>
          <w:rFonts w:ascii="Times New Roman" w:hAnsi="Times New Roman" w:cs="Times New Roman"/>
        </w:rPr>
        <w:t xml:space="preserve"> </w:t>
      </w:r>
      <w:r w:rsidR="008D1EE4" w:rsidRPr="005453DB">
        <w:rPr>
          <w:rFonts w:ascii="Times New Roman" w:hAnsi="Times New Roman" w:cs="Times New Roman"/>
        </w:rPr>
        <w:t>no que se refere aos enfer</w:t>
      </w:r>
      <w:r w:rsidR="005453DB" w:rsidRPr="005453DB">
        <w:rPr>
          <w:rFonts w:ascii="Times New Roman" w:hAnsi="Times New Roman" w:cs="Times New Roman"/>
        </w:rPr>
        <w:t xml:space="preserve">meiros </w:t>
      </w:r>
      <w:proofErr w:type="spellStart"/>
      <w:r w:rsidR="005453DB" w:rsidRPr="005453DB">
        <w:rPr>
          <w:rFonts w:ascii="Times New Roman" w:hAnsi="Times New Roman" w:cs="Times New Roman"/>
        </w:rPr>
        <w:t>perioperatórios</w:t>
      </w:r>
      <w:proofErr w:type="spellEnd"/>
      <w:r w:rsidR="005453DB" w:rsidRPr="005453DB">
        <w:rPr>
          <w:rFonts w:ascii="Times New Roman" w:hAnsi="Times New Roman" w:cs="Times New Roman"/>
        </w:rPr>
        <w:t xml:space="preserve">. Esses </w:t>
      </w:r>
      <w:r w:rsidR="008D1EE4" w:rsidRPr="005453DB">
        <w:rPr>
          <w:rFonts w:ascii="Times New Roman" w:hAnsi="Times New Roman" w:cs="Times New Roman"/>
        </w:rPr>
        <w:t>estão mais próximos aos pa</w:t>
      </w:r>
      <w:r w:rsidR="005453DB" w:rsidRPr="005453DB">
        <w:rPr>
          <w:rFonts w:ascii="Times New Roman" w:hAnsi="Times New Roman" w:cs="Times New Roman"/>
        </w:rPr>
        <w:t xml:space="preserve">cientes e devem ser capacitados </w:t>
      </w:r>
      <w:r w:rsidR="008D1EE4" w:rsidRPr="005453DB">
        <w:rPr>
          <w:rFonts w:ascii="Times New Roman" w:hAnsi="Times New Roman" w:cs="Times New Roman"/>
        </w:rPr>
        <w:t>para a detecção dos fator</w:t>
      </w:r>
      <w:r w:rsidR="005453DB" w:rsidRPr="005453DB">
        <w:rPr>
          <w:rFonts w:ascii="Times New Roman" w:hAnsi="Times New Roman" w:cs="Times New Roman"/>
        </w:rPr>
        <w:t xml:space="preserve">es de riscos e gerenciamento do </w:t>
      </w:r>
      <w:r w:rsidR="008D1EE4" w:rsidRPr="005453DB">
        <w:rPr>
          <w:rFonts w:ascii="Times New Roman" w:hAnsi="Times New Roman" w:cs="Times New Roman"/>
        </w:rPr>
        <w:t>cuidado, apresentando</w:t>
      </w:r>
      <w:r w:rsidR="005453DB" w:rsidRPr="005453DB">
        <w:rPr>
          <w:rFonts w:ascii="Times New Roman" w:hAnsi="Times New Roman" w:cs="Times New Roman"/>
        </w:rPr>
        <w:t xml:space="preserve"> conhecimento das diretrizes de </w:t>
      </w:r>
      <w:r w:rsidR="008D1EE4" w:rsidRPr="005453DB">
        <w:rPr>
          <w:rFonts w:ascii="Times New Roman" w:hAnsi="Times New Roman" w:cs="Times New Roman"/>
        </w:rPr>
        <w:t>posicionamento</w:t>
      </w:r>
      <w:r w:rsidR="00854075">
        <w:rPr>
          <w:rFonts w:ascii="Times New Roman" w:hAnsi="Times New Roman" w:cs="Times New Roman"/>
        </w:rPr>
        <w:t xml:space="preserve"> (THENMOZHI; VALLIAMMAL;</w:t>
      </w:r>
      <w:r w:rsidR="00854075" w:rsidRPr="00854075">
        <w:rPr>
          <w:rFonts w:ascii="Times New Roman" w:hAnsi="Times New Roman" w:cs="Times New Roman"/>
        </w:rPr>
        <w:t xml:space="preserve"> KIRUBA,</w:t>
      </w:r>
      <w:r w:rsidR="00854075">
        <w:rPr>
          <w:rFonts w:ascii="Times New Roman" w:hAnsi="Times New Roman" w:cs="Times New Roman"/>
        </w:rPr>
        <w:t xml:space="preserve"> 2017; PUTNAM, 2016; ÜNVER et a., 2017</w:t>
      </w:r>
      <w:r w:rsidR="00854075" w:rsidRPr="00854075">
        <w:rPr>
          <w:rFonts w:ascii="Times New Roman" w:hAnsi="Times New Roman" w:cs="Times New Roman"/>
        </w:rPr>
        <w:t>)</w:t>
      </w:r>
      <w:r w:rsidR="00854075">
        <w:rPr>
          <w:rFonts w:ascii="Times New Roman" w:hAnsi="Times New Roman" w:cs="Times New Roman"/>
        </w:rPr>
        <w:t>.</w:t>
      </w:r>
    </w:p>
    <w:p w:rsidR="00854075" w:rsidRDefault="008D1EE4" w:rsidP="008540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53DB">
        <w:rPr>
          <w:rFonts w:ascii="Times New Roman" w:hAnsi="Times New Roman" w:cs="Times New Roman"/>
        </w:rPr>
        <w:t>A equipe deve ser treinada tanto p</w:t>
      </w:r>
      <w:r w:rsidR="005453DB" w:rsidRPr="005453DB">
        <w:rPr>
          <w:rFonts w:ascii="Times New Roman" w:hAnsi="Times New Roman" w:cs="Times New Roman"/>
        </w:rPr>
        <w:t xml:space="preserve">ara a implementação </w:t>
      </w:r>
      <w:r w:rsidRPr="005453DB">
        <w:rPr>
          <w:rFonts w:ascii="Times New Roman" w:hAnsi="Times New Roman" w:cs="Times New Roman"/>
        </w:rPr>
        <w:t>de escalas como de dispositivos</w:t>
      </w:r>
      <w:r w:rsidR="005453DB" w:rsidRPr="005453DB">
        <w:rPr>
          <w:rFonts w:ascii="Times New Roman" w:hAnsi="Times New Roman" w:cs="Times New Roman"/>
        </w:rPr>
        <w:t xml:space="preserve"> para alívio de pressões</w:t>
      </w:r>
      <w:r w:rsidR="005703BB">
        <w:rPr>
          <w:rFonts w:ascii="Times New Roman" w:hAnsi="Times New Roman" w:cs="Times New Roman"/>
        </w:rPr>
        <w:t>.</w:t>
      </w:r>
      <w:r w:rsidRPr="005453DB">
        <w:rPr>
          <w:rFonts w:ascii="Times New Roman" w:hAnsi="Times New Roman" w:cs="Times New Roman"/>
        </w:rPr>
        <w:t xml:space="preserve"> Estudos verificar</w:t>
      </w:r>
      <w:r w:rsidR="005453DB" w:rsidRPr="005453DB">
        <w:rPr>
          <w:rFonts w:ascii="Times New Roman" w:hAnsi="Times New Roman" w:cs="Times New Roman"/>
        </w:rPr>
        <w:t xml:space="preserve">am que os enfermeiros do centro </w:t>
      </w:r>
      <w:r w:rsidRPr="005453DB">
        <w:rPr>
          <w:rFonts w:ascii="Times New Roman" w:hAnsi="Times New Roman" w:cs="Times New Roman"/>
        </w:rPr>
        <w:t xml:space="preserve">cirúrgico que receberam </w:t>
      </w:r>
      <w:r w:rsidR="005453DB" w:rsidRPr="005453DB">
        <w:rPr>
          <w:rFonts w:ascii="Times New Roman" w:hAnsi="Times New Roman" w:cs="Times New Roman"/>
        </w:rPr>
        <w:t xml:space="preserve">educação adicional apresentaram </w:t>
      </w:r>
      <w:r w:rsidRPr="005453DB">
        <w:rPr>
          <w:rFonts w:ascii="Times New Roman" w:hAnsi="Times New Roman" w:cs="Times New Roman"/>
        </w:rPr>
        <w:t>atitudes positivas com rela</w:t>
      </w:r>
      <w:r w:rsidR="005453DB" w:rsidRPr="005453DB">
        <w:rPr>
          <w:rFonts w:ascii="Times New Roman" w:hAnsi="Times New Roman" w:cs="Times New Roman"/>
        </w:rPr>
        <w:t xml:space="preserve">ção à competência, à prioridade </w:t>
      </w:r>
      <w:r w:rsidRPr="005453DB">
        <w:rPr>
          <w:rFonts w:ascii="Times New Roman" w:hAnsi="Times New Roman" w:cs="Times New Roman"/>
        </w:rPr>
        <w:t>e à responsabilidade pessoa</w:t>
      </w:r>
      <w:r w:rsidR="00976BFD">
        <w:rPr>
          <w:rFonts w:ascii="Times New Roman" w:hAnsi="Times New Roman" w:cs="Times New Roman"/>
        </w:rPr>
        <w:t xml:space="preserve">l para prevenção LP, destacando </w:t>
      </w:r>
      <w:r w:rsidRPr="005453DB">
        <w:rPr>
          <w:rFonts w:ascii="Times New Roman" w:hAnsi="Times New Roman" w:cs="Times New Roman"/>
        </w:rPr>
        <w:t>que o treinamento no ambien</w:t>
      </w:r>
      <w:r w:rsidR="005453DB" w:rsidRPr="005453DB">
        <w:rPr>
          <w:rFonts w:ascii="Times New Roman" w:hAnsi="Times New Roman" w:cs="Times New Roman"/>
        </w:rPr>
        <w:t xml:space="preserve">te de trabalho é imprescindível </w:t>
      </w:r>
      <w:r w:rsidRPr="005453DB">
        <w:rPr>
          <w:rFonts w:ascii="Times New Roman" w:hAnsi="Times New Roman" w:cs="Times New Roman"/>
        </w:rPr>
        <w:t>no enfrentamento desse agravo</w:t>
      </w:r>
      <w:r w:rsidR="00854075">
        <w:rPr>
          <w:rFonts w:ascii="Times New Roman" w:hAnsi="Times New Roman" w:cs="Times New Roman"/>
        </w:rPr>
        <w:t xml:space="preserve"> (ANGELO et al., 2017; PUTNAM, 2016).</w:t>
      </w:r>
    </w:p>
    <w:p w:rsidR="001C422C" w:rsidRDefault="008D1EE4" w:rsidP="008540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53DB">
        <w:rPr>
          <w:rFonts w:ascii="Times New Roman" w:hAnsi="Times New Roman" w:cs="Times New Roman"/>
        </w:rPr>
        <w:t>Uma das limitações deste est</w:t>
      </w:r>
      <w:r w:rsidR="005453DB" w:rsidRPr="005453DB">
        <w:rPr>
          <w:rFonts w:ascii="Times New Roman" w:hAnsi="Times New Roman" w:cs="Times New Roman"/>
        </w:rPr>
        <w:t xml:space="preserve">udo foi a escassez de pesquisas </w:t>
      </w:r>
      <w:r w:rsidRPr="005453DB">
        <w:rPr>
          <w:rFonts w:ascii="Times New Roman" w:hAnsi="Times New Roman" w:cs="Times New Roman"/>
        </w:rPr>
        <w:t>relacionadas à prevenção</w:t>
      </w:r>
      <w:r w:rsidR="005453DB" w:rsidRPr="005453DB">
        <w:rPr>
          <w:rFonts w:ascii="Times New Roman" w:hAnsi="Times New Roman" w:cs="Times New Roman"/>
        </w:rPr>
        <w:t xml:space="preserve"> de LP em pacientes cirúrgicos, </w:t>
      </w:r>
      <w:r w:rsidRPr="005453DB">
        <w:rPr>
          <w:rFonts w:ascii="Times New Roman" w:hAnsi="Times New Roman" w:cs="Times New Roman"/>
        </w:rPr>
        <w:t>pois, na maioria das produçõ</w:t>
      </w:r>
      <w:r w:rsidR="005453DB" w:rsidRPr="005453DB">
        <w:rPr>
          <w:rFonts w:ascii="Times New Roman" w:hAnsi="Times New Roman" w:cs="Times New Roman"/>
        </w:rPr>
        <w:t xml:space="preserve">es encontradas, as intervenções </w:t>
      </w:r>
      <w:r w:rsidRPr="005453DB">
        <w:rPr>
          <w:rFonts w:ascii="Times New Roman" w:hAnsi="Times New Roman" w:cs="Times New Roman"/>
        </w:rPr>
        <w:t>estavam voltadas para prevenção de LP em outros cenários.</w:t>
      </w:r>
    </w:p>
    <w:p w:rsidR="00854075" w:rsidRPr="00854075" w:rsidRDefault="00854075" w:rsidP="008540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8D1EE4" w:rsidRDefault="008D1EE4" w:rsidP="008D1EE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8D1EE4" w:rsidRPr="00854075" w:rsidRDefault="008D1EE4" w:rsidP="008540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54075">
        <w:rPr>
          <w:rFonts w:ascii="Times New Roman" w:hAnsi="Times New Roman" w:cs="Times New Roman"/>
        </w:rPr>
        <w:t>Observou-se que essas estratégias</w:t>
      </w:r>
      <w:r w:rsidR="00854075">
        <w:rPr>
          <w:rFonts w:ascii="Times New Roman" w:hAnsi="Times New Roman" w:cs="Times New Roman"/>
        </w:rPr>
        <w:t xml:space="preserve">, sejam elas tecnológicas ou educativas, </w:t>
      </w:r>
      <w:r w:rsidRPr="00854075">
        <w:rPr>
          <w:rFonts w:ascii="Times New Roman" w:hAnsi="Times New Roman" w:cs="Times New Roman"/>
        </w:rPr>
        <w:t>reduziram a incidência de L</w:t>
      </w:r>
      <w:r w:rsidR="00854075">
        <w:rPr>
          <w:rFonts w:ascii="Times New Roman" w:hAnsi="Times New Roman" w:cs="Times New Roman"/>
        </w:rPr>
        <w:t xml:space="preserve">P, além de diminuírem os custos </w:t>
      </w:r>
      <w:r w:rsidRPr="00854075">
        <w:rPr>
          <w:rFonts w:ascii="Times New Roman" w:hAnsi="Times New Roman" w:cs="Times New Roman"/>
        </w:rPr>
        <w:t>e garanti</w:t>
      </w:r>
      <w:r w:rsidR="00854075">
        <w:rPr>
          <w:rFonts w:ascii="Times New Roman" w:hAnsi="Times New Roman" w:cs="Times New Roman"/>
        </w:rPr>
        <w:t xml:space="preserve">rem a satisfação dos pacientes. Sugere-se que estudos </w:t>
      </w:r>
      <w:r w:rsidRPr="00854075">
        <w:rPr>
          <w:rFonts w:ascii="Times New Roman" w:hAnsi="Times New Roman" w:cs="Times New Roman"/>
        </w:rPr>
        <w:t>de elevada evidência cien</w:t>
      </w:r>
      <w:r w:rsidR="00854075">
        <w:rPr>
          <w:rFonts w:ascii="Times New Roman" w:hAnsi="Times New Roman" w:cs="Times New Roman"/>
        </w:rPr>
        <w:t xml:space="preserve">tífica acerca da temática sejam </w:t>
      </w:r>
      <w:r w:rsidRPr="00854075">
        <w:rPr>
          <w:rFonts w:ascii="Times New Roman" w:hAnsi="Times New Roman" w:cs="Times New Roman"/>
        </w:rPr>
        <w:t>desenvolvidos, principalmen</w:t>
      </w:r>
      <w:r w:rsidR="00854075">
        <w:rPr>
          <w:rFonts w:ascii="Times New Roman" w:hAnsi="Times New Roman" w:cs="Times New Roman"/>
        </w:rPr>
        <w:t xml:space="preserve">te no cenário brasileiro, a fim </w:t>
      </w:r>
      <w:r w:rsidRPr="00854075">
        <w:rPr>
          <w:rFonts w:ascii="Times New Roman" w:hAnsi="Times New Roman" w:cs="Times New Roman"/>
        </w:rPr>
        <w:t>de nortear boas prática</w:t>
      </w:r>
      <w:r w:rsidR="00854075">
        <w:rPr>
          <w:rFonts w:ascii="Times New Roman" w:hAnsi="Times New Roman" w:cs="Times New Roman"/>
        </w:rPr>
        <w:t xml:space="preserve">s de enfermagem na prevenção de </w:t>
      </w:r>
      <w:r w:rsidRPr="00854075">
        <w:rPr>
          <w:rFonts w:ascii="Times New Roman" w:hAnsi="Times New Roman" w:cs="Times New Roman"/>
        </w:rPr>
        <w:t xml:space="preserve">LP no período </w:t>
      </w:r>
      <w:proofErr w:type="spellStart"/>
      <w:r w:rsidRPr="00854075">
        <w:rPr>
          <w:rFonts w:ascii="Times New Roman" w:hAnsi="Times New Roman" w:cs="Times New Roman"/>
        </w:rPr>
        <w:t>perioperatório</w:t>
      </w:r>
      <w:proofErr w:type="spellEnd"/>
      <w:r w:rsidRPr="00854075">
        <w:rPr>
          <w:rFonts w:ascii="Times New Roman" w:hAnsi="Times New Roman" w:cs="Times New Roman"/>
        </w:rPr>
        <w:t>.</w:t>
      </w:r>
    </w:p>
    <w:p w:rsidR="001C422C" w:rsidRPr="00854075" w:rsidRDefault="001C422C" w:rsidP="00854075">
      <w:pPr>
        <w:spacing w:line="360" w:lineRule="auto"/>
        <w:jc w:val="both"/>
        <w:rPr>
          <w:rFonts w:ascii="Times New Roman" w:hAnsi="Times New Roman" w:cs="Times New Roman"/>
        </w:rPr>
      </w:pPr>
    </w:p>
    <w:p w:rsidR="001C422C" w:rsidRDefault="00854075" w:rsidP="00854075">
      <w:pPr>
        <w:jc w:val="both"/>
        <w:rPr>
          <w:rFonts w:ascii="Times New Roman" w:hAnsi="Times New Roman" w:cs="Times New Roman"/>
          <w:b/>
        </w:rPr>
      </w:pPr>
      <w:r w:rsidRPr="00854075">
        <w:rPr>
          <w:rFonts w:ascii="Times New Roman" w:hAnsi="Times New Roman" w:cs="Times New Roman"/>
          <w:b/>
        </w:rPr>
        <w:t xml:space="preserve">5           </w:t>
      </w:r>
      <w:r w:rsidR="001C422C" w:rsidRPr="00854075">
        <w:rPr>
          <w:rFonts w:ascii="Times New Roman" w:hAnsi="Times New Roman" w:cs="Times New Roman"/>
          <w:b/>
        </w:rPr>
        <w:t>R</w:t>
      </w:r>
      <w:r w:rsidR="00B466BF" w:rsidRPr="00854075">
        <w:rPr>
          <w:rFonts w:ascii="Times New Roman" w:hAnsi="Times New Roman" w:cs="Times New Roman"/>
          <w:b/>
        </w:rPr>
        <w:t xml:space="preserve">EFERÊNCIAS </w:t>
      </w:r>
    </w:p>
    <w:p w:rsidR="00940BA8" w:rsidRDefault="00940BA8" w:rsidP="00854075">
      <w:pPr>
        <w:jc w:val="both"/>
        <w:rPr>
          <w:rFonts w:ascii="Times New Roman" w:hAnsi="Times New Roman" w:cs="Times New Roman"/>
          <w:b/>
        </w:rPr>
      </w:pPr>
    </w:p>
    <w:p w:rsidR="00940BA8" w:rsidRDefault="00940BA8" w:rsidP="00854075">
      <w:pPr>
        <w:jc w:val="both"/>
        <w:rPr>
          <w:rFonts w:ascii="Times New Roman" w:hAnsi="Times New Roman" w:cs="Times New Roman"/>
          <w:b/>
        </w:rPr>
      </w:pPr>
    </w:p>
    <w:p w:rsidR="00940BA8" w:rsidRPr="00A777DC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ANGELO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="00940BA8" w:rsidRPr="0046506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et al. </w:t>
      </w:r>
      <w:r w:rsidR="00940BA8" w:rsidRPr="00465060">
        <w:rPr>
          <w:rFonts w:ascii="Times New Roman" w:hAnsi="Times New Roman" w:cs="Times New Roman"/>
        </w:rPr>
        <w:t>Efe</w:t>
      </w:r>
      <w:r>
        <w:rPr>
          <w:rFonts w:ascii="Times New Roman" w:hAnsi="Times New Roman" w:cs="Times New Roman"/>
        </w:rPr>
        <w:t xml:space="preserve">tividade do protocolo prevenção </w:t>
      </w:r>
      <w:r w:rsidR="00940BA8" w:rsidRPr="00465060">
        <w:rPr>
          <w:rFonts w:ascii="Times New Roman" w:hAnsi="Times New Roman" w:cs="Times New Roman"/>
        </w:rPr>
        <w:t>de lesões de pele em ciru</w:t>
      </w:r>
      <w:r>
        <w:rPr>
          <w:rFonts w:ascii="Times New Roman" w:hAnsi="Times New Roman" w:cs="Times New Roman"/>
        </w:rPr>
        <w:t xml:space="preserve">rgias urológicas robóticas. </w:t>
      </w:r>
      <w:proofErr w:type="spellStart"/>
      <w:r w:rsidRPr="00A777DC">
        <w:rPr>
          <w:rFonts w:ascii="Times New Roman" w:hAnsi="Times New Roman" w:cs="Times New Roman"/>
          <w:b/>
        </w:rPr>
        <w:t>Rev</w:t>
      </w:r>
      <w:proofErr w:type="spellEnd"/>
      <w:r w:rsidRPr="00A777DC">
        <w:rPr>
          <w:rFonts w:ascii="Times New Roman" w:hAnsi="Times New Roman" w:cs="Times New Roman"/>
          <w:b/>
        </w:rPr>
        <w:t xml:space="preserve"> SOBECC</w:t>
      </w:r>
      <w:r>
        <w:rPr>
          <w:rFonts w:ascii="Times New Roman" w:hAnsi="Times New Roman" w:cs="Times New Roman"/>
        </w:rPr>
        <w:t>, v. 22, n. 3, p. 152-60, 2017.</w:t>
      </w:r>
    </w:p>
    <w:p w:rsidR="00940BA8" w:rsidRPr="00940BA8" w:rsidRDefault="00940BA8" w:rsidP="00A777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940BA8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lastRenderedPageBreak/>
        <w:t>DONOSO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. </w:t>
      </w:r>
      <w:r w:rsidR="00940BA8" w:rsidRPr="0046506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 V. et al.</w:t>
      </w:r>
      <w:r w:rsidR="00940BA8" w:rsidRPr="00465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Análise de custos do tratamento </w:t>
      </w:r>
      <w:r w:rsidR="00940BA8" w:rsidRPr="00465060">
        <w:rPr>
          <w:rFonts w:ascii="Times New Roman" w:hAnsi="Times New Roman" w:cs="Times New Roman"/>
        </w:rPr>
        <w:t>de lesão por pressão em p</w:t>
      </w:r>
      <w:r>
        <w:rPr>
          <w:rFonts w:ascii="Times New Roman" w:hAnsi="Times New Roman" w:cs="Times New Roman"/>
        </w:rPr>
        <w:t xml:space="preserve">acientes internados. </w:t>
      </w:r>
      <w:proofErr w:type="spellStart"/>
      <w:r w:rsidRPr="00A777DC">
        <w:rPr>
          <w:rFonts w:ascii="Times New Roman" w:hAnsi="Times New Roman" w:cs="Times New Roman"/>
          <w:b/>
        </w:rPr>
        <w:t>Rev</w:t>
      </w:r>
      <w:proofErr w:type="spellEnd"/>
      <w:r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</w:rPr>
        <w:t>enferm</w:t>
      </w:r>
      <w:proofErr w:type="spellEnd"/>
      <w:r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</w:rPr>
        <w:t>Cent</w:t>
      </w:r>
      <w:proofErr w:type="spellEnd"/>
      <w:r w:rsidRPr="00A777DC">
        <w:rPr>
          <w:rFonts w:ascii="Times New Roman" w:hAnsi="Times New Roman" w:cs="Times New Roman"/>
          <w:b/>
        </w:rPr>
        <w:t xml:space="preserve"> Oeste Min</w:t>
      </w:r>
      <w:r>
        <w:rPr>
          <w:rFonts w:ascii="Times New Roman" w:hAnsi="Times New Roman" w:cs="Times New Roman"/>
        </w:rPr>
        <w:t>. v. 9, e3446, 2019.</w:t>
      </w:r>
    </w:p>
    <w:p w:rsidR="00940BA8" w:rsidRDefault="00940BA8" w:rsidP="00A777DC">
      <w:pPr>
        <w:rPr>
          <w:rFonts w:ascii="Times New Roman" w:hAnsi="Times New Roman" w:cs="Times New Roman"/>
        </w:rPr>
      </w:pPr>
    </w:p>
    <w:p w:rsidR="00940BA8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ENGELS</w:t>
      </w:r>
      <w:r>
        <w:rPr>
          <w:rFonts w:ascii="Times New Roman" w:hAnsi="Times New Roman" w:cs="Times New Roman"/>
        </w:rPr>
        <w:t xml:space="preserve">, D. et al.  </w:t>
      </w:r>
      <w:proofErr w:type="spellStart"/>
      <w:r w:rsidR="00940BA8" w:rsidRPr="00465060">
        <w:rPr>
          <w:rFonts w:ascii="Times New Roman" w:hAnsi="Times New Roman" w:cs="Times New Roman"/>
        </w:rPr>
        <w:t>Pressure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ulcers</w:t>
      </w:r>
      <w:proofErr w:type="spellEnd"/>
      <w:r w:rsidR="00940BA8" w:rsidRPr="00465060">
        <w:rPr>
          <w:rFonts w:ascii="Times New Roman" w:hAnsi="Times New Roman" w:cs="Times New Roman"/>
        </w:rPr>
        <w:t xml:space="preserve">: </w:t>
      </w:r>
      <w:proofErr w:type="spellStart"/>
      <w:r w:rsidR="00940BA8" w:rsidRPr="00465060">
        <w:rPr>
          <w:rFonts w:ascii="Times New Roman" w:hAnsi="Times New Roman" w:cs="Times New Roman"/>
        </w:rPr>
        <w:t>factors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ntributing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development</w:t>
      </w:r>
      <w:proofErr w:type="spellEnd"/>
      <w:r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 xml:space="preserve">in </w:t>
      </w:r>
      <w:proofErr w:type="spellStart"/>
      <w:r w:rsidR="00940BA8" w:rsidRPr="00465060">
        <w:rPr>
          <w:rFonts w:ascii="Times New Roman" w:hAnsi="Times New Roman" w:cs="Times New Roman"/>
        </w:rPr>
        <w:t>the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OR. </w:t>
      </w:r>
      <w:r w:rsidRPr="00A777DC">
        <w:rPr>
          <w:rFonts w:ascii="Times New Roman" w:hAnsi="Times New Roman" w:cs="Times New Roman"/>
          <w:b/>
        </w:rPr>
        <w:t>AORN J.</w:t>
      </w:r>
      <w:r>
        <w:rPr>
          <w:rFonts w:ascii="Times New Roman" w:hAnsi="Times New Roman" w:cs="Times New Roman"/>
        </w:rPr>
        <w:t xml:space="preserve"> v. 103, n. 3, p. 271-81, 2016.</w:t>
      </w:r>
    </w:p>
    <w:p w:rsidR="00940BA8" w:rsidRDefault="00940BA8" w:rsidP="00A777DC">
      <w:pPr>
        <w:rPr>
          <w:rFonts w:ascii="Times New Roman" w:hAnsi="Times New Roman" w:cs="Times New Roman"/>
        </w:rPr>
      </w:pPr>
    </w:p>
    <w:p w:rsidR="00940BA8" w:rsidRPr="00465060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MELNYK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 M.;</w:t>
      </w:r>
      <w:r w:rsidR="00940BA8" w:rsidRPr="00465060">
        <w:rPr>
          <w:rFonts w:ascii="Times New Roman" w:hAnsi="Times New Roman" w:cs="Times New Roman"/>
        </w:rPr>
        <w:t xml:space="preserve"> </w:t>
      </w:r>
      <w:r w:rsidRPr="00465060">
        <w:rPr>
          <w:rFonts w:ascii="Times New Roman" w:hAnsi="Times New Roman" w:cs="Times New Roman"/>
        </w:rPr>
        <w:t>FINEOUT-OVERHOLT</w:t>
      </w:r>
      <w:r>
        <w:rPr>
          <w:rFonts w:ascii="Times New Roman" w:hAnsi="Times New Roman" w:cs="Times New Roman"/>
        </w:rPr>
        <w:t xml:space="preserve">, E. </w:t>
      </w:r>
      <w:proofErr w:type="spellStart"/>
      <w:r w:rsidRPr="00A777DC">
        <w:rPr>
          <w:rFonts w:ascii="Times New Roman" w:hAnsi="Times New Roman" w:cs="Times New Roman"/>
          <w:b/>
        </w:rPr>
        <w:t>Making</w:t>
      </w:r>
      <w:proofErr w:type="spellEnd"/>
      <w:r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</w:rPr>
        <w:t>the</w:t>
      </w:r>
      <w:proofErr w:type="spellEnd"/>
      <w:r w:rsidRPr="00A777DC">
        <w:rPr>
          <w:rFonts w:ascii="Times New Roman" w:hAnsi="Times New Roman" w:cs="Times New Roman"/>
          <w:b/>
        </w:rPr>
        <w:t xml:space="preserve"> case for </w:t>
      </w:r>
      <w:proofErr w:type="spellStart"/>
      <w:r w:rsidR="00940BA8" w:rsidRPr="00A777DC">
        <w:rPr>
          <w:rFonts w:ascii="Times New Roman" w:hAnsi="Times New Roman" w:cs="Times New Roman"/>
          <w:b/>
        </w:rPr>
        <w:t>evidence-based</w:t>
      </w:r>
      <w:proofErr w:type="spellEnd"/>
      <w:r w:rsidR="00940BA8"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="00940BA8" w:rsidRPr="00A777DC">
        <w:rPr>
          <w:rFonts w:ascii="Times New Roman" w:hAnsi="Times New Roman" w:cs="Times New Roman"/>
          <w:b/>
        </w:rPr>
        <w:t>practice</w:t>
      </w:r>
      <w:proofErr w:type="spellEnd"/>
      <w:r w:rsidR="00940BA8" w:rsidRPr="004650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In: </w:t>
      </w:r>
      <w:proofErr w:type="spellStart"/>
      <w:r>
        <w:rPr>
          <w:rFonts w:ascii="Times New Roman" w:hAnsi="Times New Roman" w:cs="Times New Roman"/>
        </w:rPr>
        <w:t>Evidence-based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practice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 w:rsidR="00940BA8" w:rsidRPr="00465060">
        <w:rPr>
          <w:rFonts w:ascii="Times New Roman" w:hAnsi="Times New Roman" w:cs="Times New Roman"/>
        </w:rPr>
        <w:t>nursing</w:t>
      </w:r>
      <w:proofErr w:type="spellEnd"/>
      <w:r w:rsidR="00940BA8" w:rsidRPr="00465060">
        <w:rPr>
          <w:rFonts w:ascii="Times New Roman" w:hAnsi="Times New Roman" w:cs="Times New Roman"/>
        </w:rPr>
        <w:t xml:space="preserve"> &amp; </w:t>
      </w:r>
      <w:proofErr w:type="spellStart"/>
      <w:r w:rsidR="00940BA8" w:rsidRPr="00465060">
        <w:rPr>
          <w:rFonts w:ascii="Times New Roman" w:hAnsi="Times New Roman" w:cs="Times New Roman"/>
        </w:rPr>
        <w:t>healthcare</w:t>
      </w:r>
      <w:proofErr w:type="spellEnd"/>
      <w:r w:rsidR="00940BA8" w:rsidRPr="00465060">
        <w:rPr>
          <w:rFonts w:ascii="Times New Roman" w:hAnsi="Times New Roman" w:cs="Times New Roman"/>
        </w:rPr>
        <w:t xml:space="preserve">: a </w:t>
      </w:r>
      <w:proofErr w:type="spellStart"/>
      <w:r w:rsidR="00940BA8" w:rsidRPr="00465060">
        <w:rPr>
          <w:rFonts w:ascii="Times New Roman" w:hAnsi="Times New Roman" w:cs="Times New Roman"/>
        </w:rPr>
        <w:t>guide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practice</w:t>
      </w:r>
      <w:proofErr w:type="spellEnd"/>
      <w:r>
        <w:rPr>
          <w:rFonts w:ascii="Times New Roman" w:hAnsi="Times New Roman" w:cs="Times New Roman"/>
        </w:rPr>
        <w:t xml:space="preserve">. Philadelphia: </w:t>
      </w:r>
      <w:proofErr w:type="spellStart"/>
      <w:r w:rsidR="00940BA8" w:rsidRPr="00465060">
        <w:rPr>
          <w:rFonts w:ascii="Times New Roman" w:hAnsi="Times New Roman" w:cs="Times New Roman"/>
        </w:rPr>
        <w:t>Lippincot</w:t>
      </w:r>
      <w:proofErr w:type="spellEnd"/>
      <w:r w:rsidR="00940BA8" w:rsidRPr="00465060">
        <w:rPr>
          <w:rFonts w:ascii="Times New Roman" w:hAnsi="Times New Roman" w:cs="Times New Roman"/>
        </w:rPr>
        <w:t xml:space="preserve"> Williams &amp; Wilkins; 2005. </w:t>
      </w:r>
      <w:r>
        <w:rPr>
          <w:rFonts w:ascii="Times New Roman" w:hAnsi="Times New Roman" w:cs="Times New Roman"/>
        </w:rPr>
        <w:t>Disponível em: &lt;</w:t>
      </w:r>
      <w:r w:rsidRPr="00A777DC">
        <w:rPr>
          <w:rFonts w:ascii="Times New Roman" w:hAnsi="Times New Roman" w:cs="Times New Roman"/>
        </w:rPr>
        <w:t>https://doi.org/10.1037/</w:t>
      </w:r>
      <w:r w:rsidR="00940BA8" w:rsidRPr="00465060">
        <w:rPr>
          <w:rFonts w:ascii="Times New Roman" w:hAnsi="Times New Roman" w:cs="Times New Roman"/>
        </w:rPr>
        <w:t>t68160-000</w:t>
      </w:r>
      <w:r>
        <w:rPr>
          <w:rFonts w:ascii="Times New Roman" w:hAnsi="Times New Roman" w:cs="Times New Roman"/>
        </w:rPr>
        <w:t>&gt;</w:t>
      </w:r>
    </w:p>
    <w:p w:rsidR="00940BA8" w:rsidRDefault="00940BA8" w:rsidP="00A777DC">
      <w:pPr>
        <w:rPr>
          <w:rFonts w:ascii="Times New Roman" w:hAnsi="Times New Roman" w:cs="Times New Roman"/>
        </w:rPr>
      </w:pPr>
    </w:p>
    <w:p w:rsidR="00940BA8" w:rsidRDefault="00940BA8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 xml:space="preserve">MENDONÇA, P. K. et al. </w:t>
      </w:r>
      <w:r w:rsidR="00A777DC" w:rsidRPr="00465060">
        <w:rPr>
          <w:rFonts w:ascii="Times New Roman" w:hAnsi="Times New Roman" w:cs="Times New Roman"/>
        </w:rPr>
        <w:t>Prevenção de lesão por pressão: ações prescritas por enfermeiros de centros de terapia intensiva</w:t>
      </w:r>
      <w:r w:rsidRPr="00465060">
        <w:rPr>
          <w:rFonts w:ascii="Times New Roman" w:hAnsi="Times New Roman" w:cs="Times New Roman"/>
        </w:rPr>
        <w:t xml:space="preserve">. </w:t>
      </w:r>
      <w:r w:rsidRPr="00A777DC">
        <w:rPr>
          <w:rFonts w:ascii="Times New Roman" w:hAnsi="Times New Roman" w:cs="Times New Roman"/>
          <w:b/>
        </w:rPr>
        <w:t xml:space="preserve">Texto Contexto </w:t>
      </w:r>
      <w:proofErr w:type="spellStart"/>
      <w:r w:rsidRPr="00A777DC">
        <w:rPr>
          <w:rFonts w:ascii="Times New Roman" w:hAnsi="Times New Roman" w:cs="Times New Roman"/>
          <w:b/>
        </w:rPr>
        <w:t>Enferm</w:t>
      </w:r>
      <w:proofErr w:type="spellEnd"/>
      <w:r w:rsidR="00A777DC">
        <w:rPr>
          <w:rFonts w:ascii="Times New Roman" w:hAnsi="Times New Roman" w:cs="Times New Roman"/>
        </w:rPr>
        <w:t xml:space="preserve">, v. 27, n. 4, </w:t>
      </w:r>
      <w:r w:rsidRPr="00465060">
        <w:rPr>
          <w:rFonts w:ascii="Times New Roman" w:hAnsi="Times New Roman" w:cs="Times New Roman"/>
        </w:rPr>
        <w:t>e4610017</w:t>
      </w:r>
      <w:r w:rsidR="00A777DC">
        <w:rPr>
          <w:rFonts w:ascii="Times New Roman" w:hAnsi="Times New Roman" w:cs="Times New Roman"/>
        </w:rPr>
        <w:t>, 2018.</w:t>
      </w:r>
    </w:p>
    <w:p w:rsidR="00940BA8" w:rsidRDefault="00940BA8" w:rsidP="00A777DC">
      <w:pPr>
        <w:rPr>
          <w:rFonts w:ascii="Times New Roman" w:hAnsi="Times New Roman" w:cs="Times New Roman"/>
        </w:rPr>
      </w:pPr>
    </w:p>
    <w:p w:rsidR="00940BA8" w:rsidRPr="00465060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MUNRO</w:t>
      </w:r>
      <w:r>
        <w:rPr>
          <w:rFonts w:ascii="Times New Roman" w:hAnsi="Times New Roman" w:cs="Times New Roman"/>
        </w:rPr>
        <w:t>,</w:t>
      </w:r>
      <w:r w:rsidR="00940BA8" w:rsidRPr="00465060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. </w:t>
      </w:r>
      <w:r w:rsidR="00940BA8" w:rsidRPr="00465060">
        <w:rPr>
          <w:rFonts w:ascii="Times New Roman" w:hAnsi="Times New Roman" w:cs="Times New Roman"/>
        </w:rPr>
        <w:t xml:space="preserve">A. The </w:t>
      </w:r>
      <w:proofErr w:type="spellStart"/>
      <w:r>
        <w:rPr>
          <w:rFonts w:ascii="Times New Roman" w:hAnsi="Times New Roman" w:cs="Times New Roman"/>
        </w:rPr>
        <w:t>development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pressure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risk-assessment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>ale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perioperative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patients</w:t>
      </w:r>
      <w:proofErr w:type="spellEnd"/>
      <w:r>
        <w:rPr>
          <w:rFonts w:ascii="Times New Roman" w:hAnsi="Times New Roman" w:cs="Times New Roman"/>
        </w:rPr>
        <w:t xml:space="preserve">. </w:t>
      </w:r>
      <w:r w:rsidR="00940BA8" w:rsidRPr="00A777DC">
        <w:rPr>
          <w:rFonts w:ascii="Times New Roman" w:hAnsi="Times New Roman" w:cs="Times New Roman"/>
          <w:b/>
        </w:rPr>
        <w:t>AORN J.</w:t>
      </w:r>
      <w:r>
        <w:rPr>
          <w:rFonts w:ascii="Times New Roman" w:hAnsi="Times New Roman" w:cs="Times New Roman"/>
        </w:rPr>
        <w:t xml:space="preserve"> v. 92, n. 3, p. 272-87, 2010.</w:t>
      </w:r>
    </w:p>
    <w:p w:rsidR="00940BA8" w:rsidRPr="00465060" w:rsidRDefault="00940BA8" w:rsidP="00A777DC">
      <w:pPr>
        <w:rPr>
          <w:rFonts w:ascii="Times New Roman" w:hAnsi="Times New Roman" w:cs="Times New Roman"/>
        </w:rPr>
      </w:pPr>
    </w:p>
    <w:p w:rsidR="00940BA8" w:rsidRPr="00465060" w:rsidRDefault="00A777DC" w:rsidP="00A77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Oliveira, K. F. </w:t>
      </w:r>
      <w:r w:rsidR="00940BA8" w:rsidRPr="00465060">
        <w:rPr>
          <w:rFonts w:ascii="Times New Roman" w:hAnsi="Times New Roman" w:cs="Times New Roman"/>
        </w:rPr>
        <w:t xml:space="preserve">et al. </w:t>
      </w:r>
      <w:proofErr w:type="spellStart"/>
      <w:r>
        <w:rPr>
          <w:rFonts w:ascii="Times New Roman" w:hAnsi="Times New Roman" w:cs="Times New Roman"/>
        </w:rPr>
        <w:t>Bioimpedance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indicator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 w:rsidR="00940BA8" w:rsidRPr="00465060">
        <w:rPr>
          <w:rFonts w:ascii="Times New Roman" w:hAnsi="Times New Roman" w:cs="Times New Roman"/>
        </w:rPr>
        <w:t>the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distribution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of</w:t>
      </w:r>
      <w:proofErr w:type="spellEnd"/>
      <w:r w:rsidR="00940BA8" w:rsidRPr="00465060">
        <w:rPr>
          <w:rFonts w:ascii="Times New Roman" w:hAnsi="Times New Roman" w:cs="Times New Roman"/>
        </w:rPr>
        <w:t xml:space="preserve"> interface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pressure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vulnerable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regions</w:t>
      </w:r>
      <w:proofErr w:type="spellEnd"/>
      <w:r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 xml:space="preserve">for </w:t>
      </w:r>
      <w:proofErr w:type="spellStart"/>
      <w:r w:rsidR="00940BA8" w:rsidRPr="00465060">
        <w:rPr>
          <w:rFonts w:ascii="Times New Roman" w:hAnsi="Times New Roman" w:cs="Times New Roman"/>
        </w:rPr>
        <w:t>pressure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ulcers</w:t>
      </w:r>
      <w:proofErr w:type="spellEnd"/>
      <w:r w:rsidR="00940BA8" w:rsidRPr="00465060">
        <w:rPr>
          <w:rFonts w:ascii="Times New Roman" w:hAnsi="Times New Roman" w:cs="Times New Roman"/>
        </w:rPr>
        <w:t xml:space="preserve">: a </w:t>
      </w:r>
      <w:proofErr w:type="spellStart"/>
      <w:r w:rsidR="00940BA8" w:rsidRPr="00465060">
        <w:rPr>
          <w:rFonts w:ascii="Times New Roman" w:hAnsi="Times New Roman" w:cs="Times New Roman"/>
        </w:rPr>
        <w:t>preliminary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study</w:t>
      </w:r>
      <w:proofErr w:type="spellEnd"/>
      <w:r w:rsidR="00940BA8" w:rsidRPr="00465060">
        <w:rPr>
          <w:rFonts w:ascii="Times New Roman" w:hAnsi="Times New Roman" w:cs="Times New Roman"/>
        </w:rPr>
        <w:t xml:space="preserve">. </w:t>
      </w:r>
      <w:proofErr w:type="spellStart"/>
      <w:r w:rsidR="00940BA8" w:rsidRPr="00A777DC">
        <w:rPr>
          <w:rFonts w:ascii="Times New Roman" w:hAnsi="Times New Roman" w:cs="Times New Roman"/>
          <w:b/>
        </w:rPr>
        <w:t>Int</w:t>
      </w:r>
      <w:proofErr w:type="spellEnd"/>
      <w:r w:rsidR="00940BA8" w:rsidRPr="00A777DC">
        <w:rPr>
          <w:rFonts w:ascii="Times New Roman" w:hAnsi="Times New Roman" w:cs="Times New Roman"/>
          <w:b/>
        </w:rPr>
        <w:t xml:space="preserve"> J </w:t>
      </w:r>
      <w:proofErr w:type="spellStart"/>
      <w:r w:rsidR="00940BA8" w:rsidRPr="00A777DC">
        <w:rPr>
          <w:rFonts w:ascii="Times New Roman" w:hAnsi="Times New Roman" w:cs="Times New Roman"/>
          <w:b/>
        </w:rPr>
        <w:t>Nurs</w:t>
      </w:r>
      <w:proofErr w:type="spellEnd"/>
      <w:r w:rsidR="00940BA8"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="00940BA8" w:rsidRPr="00A777DC">
        <w:rPr>
          <w:rFonts w:ascii="Times New Roman" w:hAnsi="Times New Roman" w:cs="Times New Roman"/>
          <w:b/>
        </w:rPr>
        <w:t>Pract</w:t>
      </w:r>
      <w:proofErr w:type="spellEnd"/>
      <w:r w:rsidR="00940BA8" w:rsidRPr="00A777D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v. 25, n. 4, p. e12738, 2019.</w:t>
      </w:r>
    </w:p>
    <w:p w:rsidR="00940BA8" w:rsidRDefault="00940BA8" w:rsidP="00A777DC">
      <w:pPr>
        <w:rPr>
          <w:rFonts w:ascii="Times New Roman" w:hAnsi="Times New Roman" w:cs="Times New Roman"/>
        </w:rPr>
      </w:pPr>
    </w:p>
    <w:p w:rsidR="00940BA8" w:rsidRPr="00465060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PAUL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et al. </w:t>
      </w:r>
      <w:proofErr w:type="spellStart"/>
      <w:r w:rsidR="00940BA8" w:rsidRPr="00465060">
        <w:rPr>
          <w:rFonts w:ascii="Times New Roman" w:hAnsi="Times New Roman" w:cs="Times New Roman"/>
        </w:rPr>
        <w:t>Sustaining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pressure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ulcer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practices</w:t>
      </w:r>
      <w:proofErr w:type="spellEnd"/>
      <w:r>
        <w:rPr>
          <w:rFonts w:ascii="Times New Roman" w:hAnsi="Times New Roman" w:cs="Times New Roman"/>
        </w:rPr>
        <w:t xml:space="preserve"> in a high-volume </w:t>
      </w:r>
      <w:proofErr w:type="spellStart"/>
      <w:r w:rsidR="00940BA8" w:rsidRPr="00465060">
        <w:rPr>
          <w:rFonts w:ascii="Times New Roman" w:hAnsi="Times New Roman" w:cs="Times New Roman"/>
        </w:rPr>
        <w:t>cardiac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care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environment</w:t>
      </w:r>
      <w:proofErr w:type="spellEnd"/>
      <w:r w:rsidR="00940BA8" w:rsidRPr="00465060">
        <w:rPr>
          <w:rFonts w:ascii="Times New Roman" w:hAnsi="Times New Roman" w:cs="Times New Roman"/>
        </w:rPr>
        <w:t xml:space="preserve">. </w:t>
      </w:r>
      <w:proofErr w:type="spellStart"/>
      <w:r w:rsidR="00940BA8" w:rsidRPr="00A777DC">
        <w:rPr>
          <w:rFonts w:ascii="Times New Roman" w:hAnsi="Times New Roman" w:cs="Times New Roman"/>
          <w:b/>
        </w:rPr>
        <w:t>Am</w:t>
      </w:r>
      <w:proofErr w:type="spellEnd"/>
      <w:r w:rsidR="00940BA8" w:rsidRPr="00A777DC">
        <w:rPr>
          <w:rFonts w:ascii="Times New Roman" w:hAnsi="Times New Roman" w:cs="Times New Roman"/>
          <w:b/>
        </w:rPr>
        <w:t xml:space="preserve"> J </w:t>
      </w:r>
      <w:proofErr w:type="spellStart"/>
      <w:r w:rsidR="00940BA8" w:rsidRPr="00A777DC">
        <w:rPr>
          <w:rFonts w:ascii="Times New Roman" w:hAnsi="Times New Roman" w:cs="Times New Roman"/>
          <w:b/>
        </w:rPr>
        <w:t>Nurs</w:t>
      </w:r>
      <w:proofErr w:type="spellEnd"/>
      <w:r>
        <w:rPr>
          <w:rFonts w:ascii="Times New Roman" w:hAnsi="Times New Roman" w:cs="Times New Roman"/>
        </w:rPr>
        <w:t>. v. 114, n. 8, p. 34-44, 2014.</w:t>
      </w:r>
    </w:p>
    <w:p w:rsidR="00940BA8" w:rsidRDefault="00940BA8" w:rsidP="00A777DC">
      <w:pPr>
        <w:rPr>
          <w:rFonts w:ascii="Times New Roman" w:hAnsi="Times New Roman" w:cs="Times New Roman"/>
        </w:rPr>
      </w:pPr>
    </w:p>
    <w:p w:rsidR="00940BA8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PEIXOTO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 A. et al.</w:t>
      </w:r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Risk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assess</w:t>
      </w:r>
      <w:r>
        <w:rPr>
          <w:rFonts w:ascii="Times New Roman" w:hAnsi="Times New Roman" w:cs="Times New Roman"/>
        </w:rPr>
        <w:t>ment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perioperative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pressure</w:t>
      </w:r>
      <w:proofErr w:type="spellEnd"/>
      <w:r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 xml:space="preserve">injuries. </w:t>
      </w:r>
      <w:proofErr w:type="spellStart"/>
      <w:r w:rsidR="00940BA8" w:rsidRPr="00A777DC">
        <w:rPr>
          <w:rFonts w:ascii="Times New Roman" w:hAnsi="Times New Roman" w:cs="Times New Roman"/>
          <w:b/>
        </w:rPr>
        <w:t>Rev</w:t>
      </w:r>
      <w:proofErr w:type="spellEnd"/>
      <w:r w:rsidR="00940BA8" w:rsidRPr="00A777DC">
        <w:rPr>
          <w:rFonts w:ascii="Times New Roman" w:hAnsi="Times New Roman" w:cs="Times New Roman"/>
          <w:b/>
        </w:rPr>
        <w:t xml:space="preserve"> Lati</w:t>
      </w:r>
      <w:r w:rsidRPr="00A777DC">
        <w:rPr>
          <w:rFonts w:ascii="Times New Roman" w:hAnsi="Times New Roman" w:cs="Times New Roman"/>
          <w:b/>
        </w:rPr>
        <w:t>no-</w:t>
      </w:r>
      <w:proofErr w:type="spellStart"/>
      <w:r w:rsidRPr="00A777DC">
        <w:rPr>
          <w:rFonts w:ascii="Times New Roman" w:hAnsi="Times New Roman" w:cs="Times New Roman"/>
          <w:b/>
        </w:rPr>
        <w:t>Am</w:t>
      </w:r>
      <w:proofErr w:type="spellEnd"/>
      <w:r w:rsidRPr="00A777DC">
        <w:rPr>
          <w:rFonts w:ascii="Times New Roman" w:hAnsi="Times New Roman" w:cs="Times New Roman"/>
          <w:b/>
        </w:rPr>
        <w:t xml:space="preserve"> Enfermagem</w:t>
      </w:r>
      <w:r>
        <w:rPr>
          <w:rFonts w:ascii="Times New Roman" w:hAnsi="Times New Roman" w:cs="Times New Roman"/>
        </w:rPr>
        <w:t>, v. 27, e3117, 2019.</w:t>
      </w:r>
    </w:p>
    <w:p w:rsidR="00A777DC" w:rsidRPr="00465060" w:rsidRDefault="00A777DC" w:rsidP="00A777DC">
      <w:pPr>
        <w:rPr>
          <w:rFonts w:ascii="Times New Roman" w:hAnsi="Times New Roman" w:cs="Times New Roman"/>
        </w:rPr>
      </w:pPr>
    </w:p>
    <w:p w:rsidR="00940BA8" w:rsidRPr="00465060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PUTNAM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 xml:space="preserve">K. </w:t>
      </w:r>
      <w:proofErr w:type="spellStart"/>
      <w:r w:rsidR="00940BA8" w:rsidRPr="00465060">
        <w:rPr>
          <w:rFonts w:ascii="Times New Roman" w:hAnsi="Times New Roman" w:cs="Times New Roman"/>
        </w:rPr>
        <w:t>Minimizing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ressure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risk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surgical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patients</w:t>
      </w:r>
      <w:proofErr w:type="spellEnd"/>
      <w:r w:rsidR="00940BA8" w:rsidRPr="00465060">
        <w:rPr>
          <w:rFonts w:ascii="Times New Roman" w:hAnsi="Times New Roman" w:cs="Times New Roman"/>
        </w:rPr>
        <w:t xml:space="preserve">. </w:t>
      </w:r>
      <w:r w:rsidR="00940BA8" w:rsidRPr="00A777DC">
        <w:rPr>
          <w:rFonts w:ascii="Times New Roman" w:hAnsi="Times New Roman" w:cs="Times New Roman"/>
          <w:b/>
        </w:rPr>
        <w:t>AORN J</w:t>
      </w:r>
      <w:r>
        <w:rPr>
          <w:rFonts w:ascii="Times New Roman" w:hAnsi="Times New Roman" w:cs="Times New Roman"/>
        </w:rPr>
        <w:t>. v. 103, n. 4, p. 7-9, 2016.</w:t>
      </w:r>
    </w:p>
    <w:p w:rsidR="00940BA8" w:rsidRDefault="00940BA8" w:rsidP="00A777DC">
      <w:pPr>
        <w:rPr>
          <w:rFonts w:ascii="Times New Roman" w:hAnsi="Times New Roman" w:cs="Times New Roman"/>
        </w:rPr>
      </w:pPr>
    </w:p>
    <w:p w:rsidR="00940BA8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SCOTT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="00940BA8" w:rsidRPr="00465060">
        <w:rPr>
          <w:rFonts w:ascii="Times New Roman" w:hAnsi="Times New Roman" w:cs="Times New Roman"/>
        </w:rPr>
        <w:t xml:space="preserve">M. </w:t>
      </w:r>
      <w:proofErr w:type="spellStart"/>
      <w:r w:rsidR="00940BA8" w:rsidRPr="00465060">
        <w:rPr>
          <w:rFonts w:ascii="Times New Roman" w:hAnsi="Times New Roman" w:cs="Times New Roman"/>
        </w:rPr>
        <w:t>Creating</w:t>
      </w:r>
      <w:proofErr w:type="spellEnd"/>
      <w:r w:rsidR="00940BA8" w:rsidRPr="00465060">
        <w:rPr>
          <w:rFonts w:ascii="Times New Roman" w:hAnsi="Times New Roman" w:cs="Times New Roman"/>
        </w:rPr>
        <w:t xml:space="preserve"> a </w:t>
      </w:r>
      <w:proofErr w:type="spellStart"/>
      <w:r w:rsidR="00940BA8" w:rsidRPr="00465060">
        <w:rPr>
          <w:rFonts w:ascii="Times New Roman" w:hAnsi="Times New Roman" w:cs="Times New Roman"/>
        </w:rPr>
        <w:t>strategic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perioperative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pressure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ulcer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prevent</w:t>
      </w:r>
      <w:r>
        <w:rPr>
          <w:rFonts w:ascii="Times New Roman" w:hAnsi="Times New Roman" w:cs="Times New Roman"/>
        </w:rPr>
        <w:t>ion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777DC">
        <w:rPr>
          <w:rFonts w:ascii="Times New Roman" w:hAnsi="Times New Roman" w:cs="Times New Roman"/>
          <w:b/>
        </w:rPr>
        <w:t xml:space="preserve">AORN J. </w:t>
      </w:r>
      <w:r>
        <w:rPr>
          <w:rFonts w:ascii="Times New Roman" w:hAnsi="Times New Roman" w:cs="Times New Roman"/>
        </w:rPr>
        <w:t>v. 103, n. 4, p. 13-4, 2016.</w:t>
      </w:r>
    </w:p>
    <w:p w:rsidR="00A777DC" w:rsidRDefault="00A777DC" w:rsidP="00A777DC">
      <w:pPr>
        <w:rPr>
          <w:rFonts w:ascii="Times New Roman" w:hAnsi="Times New Roman" w:cs="Times New Roman"/>
        </w:rPr>
      </w:pPr>
    </w:p>
    <w:p w:rsidR="00940BA8" w:rsidRPr="00465060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SCOTT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="00940BA8" w:rsidRPr="00465060">
        <w:rPr>
          <w:rFonts w:ascii="Times New Roman" w:hAnsi="Times New Roman" w:cs="Times New Roman"/>
        </w:rPr>
        <w:t xml:space="preserve">M. </w:t>
      </w:r>
      <w:proofErr w:type="spellStart"/>
      <w:r w:rsidR="00940BA8" w:rsidRPr="00465060">
        <w:rPr>
          <w:rFonts w:ascii="Times New Roman" w:hAnsi="Times New Roman" w:cs="Times New Roman"/>
        </w:rPr>
        <w:t>Progress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and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chall</w:t>
      </w:r>
      <w:r>
        <w:rPr>
          <w:rFonts w:ascii="Times New Roman" w:hAnsi="Times New Roman" w:cs="Times New Roman"/>
        </w:rPr>
        <w:t>enges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perioperative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pressure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ulcer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prevention</w:t>
      </w:r>
      <w:proofErr w:type="spellEnd"/>
      <w:r w:rsidR="00940BA8" w:rsidRPr="00465060">
        <w:rPr>
          <w:rFonts w:ascii="Times New Roman" w:hAnsi="Times New Roman" w:cs="Times New Roman"/>
        </w:rPr>
        <w:t xml:space="preserve">. </w:t>
      </w:r>
      <w:r w:rsidR="00940BA8" w:rsidRPr="00A777DC">
        <w:rPr>
          <w:rFonts w:ascii="Times New Roman" w:hAnsi="Times New Roman" w:cs="Times New Roman"/>
          <w:b/>
        </w:rPr>
        <w:t xml:space="preserve">J </w:t>
      </w:r>
      <w:proofErr w:type="spellStart"/>
      <w:r w:rsidR="00940BA8" w:rsidRPr="00A777DC">
        <w:rPr>
          <w:rFonts w:ascii="Times New Roman" w:hAnsi="Times New Roman" w:cs="Times New Roman"/>
          <w:b/>
        </w:rPr>
        <w:t>Woun</w:t>
      </w:r>
      <w:r w:rsidRPr="00A777DC">
        <w:rPr>
          <w:rFonts w:ascii="Times New Roman" w:hAnsi="Times New Roman" w:cs="Times New Roman"/>
          <w:b/>
        </w:rPr>
        <w:t>d</w:t>
      </w:r>
      <w:proofErr w:type="spellEnd"/>
      <w:r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</w:rPr>
        <w:t>Ostomy</w:t>
      </w:r>
      <w:proofErr w:type="spellEnd"/>
      <w:r w:rsidRPr="00A777DC">
        <w:rPr>
          <w:rFonts w:ascii="Times New Roman" w:hAnsi="Times New Roman" w:cs="Times New Roman"/>
          <w:b/>
        </w:rPr>
        <w:t xml:space="preserve"> Cont</w:t>
      </w:r>
      <w:r>
        <w:rPr>
          <w:rFonts w:ascii="Times New Roman" w:hAnsi="Times New Roman" w:cs="Times New Roman"/>
        </w:rPr>
        <w:t>. v. 42, n. 5, p. 480-5, 2015.</w:t>
      </w:r>
    </w:p>
    <w:p w:rsidR="00A777DC" w:rsidRDefault="00A777DC" w:rsidP="00A777DC">
      <w:pPr>
        <w:rPr>
          <w:rFonts w:ascii="Times New Roman" w:hAnsi="Times New Roman" w:cs="Times New Roman"/>
        </w:rPr>
      </w:pPr>
    </w:p>
    <w:p w:rsidR="00940BA8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THENMOZHI</w:t>
      </w:r>
      <w:r>
        <w:rPr>
          <w:rFonts w:ascii="Times New Roman" w:hAnsi="Times New Roman" w:cs="Times New Roman"/>
        </w:rPr>
        <w:t>, N.;</w:t>
      </w:r>
      <w:r w:rsidRPr="00465060">
        <w:rPr>
          <w:rFonts w:ascii="Times New Roman" w:hAnsi="Times New Roman" w:cs="Times New Roman"/>
        </w:rPr>
        <w:t xml:space="preserve"> VALLIAMMAL</w:t>
      </w:r>
      <w:r>
        <w:rPr>
          <w:rFonts w:ascii="Times New Roman" w:hAnsi="Times New Roman" w:cs="Times New Roman"/>
        </w:rPr>
        <w:t>, B.;</w:t>
      </w:r>
      <w:r w:rsidRPr="00465060">
        <w:rPr>
          <w:rFonts w:ascii="Times New Roman" w:hAnsi="Times New Roman" w:cs="Times New Roman"/>
        </w:rPr>
        <w:t xml:space="preserve"> KIRUBA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. A. A </w:t>
      </w:r>
      <w:proofErr w:type="spellStart"/>
      <w:r>
        <w:rPr>
          <w:rFonts w:ascii="Times New Roman" w:hAnsi="Times New Roman" w:cs="Times New Roman"/>
        </w:rPr>
        <w:t>descriptive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to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assess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the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adequacy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nursing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measures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carried</w:t>
      </w:r>
      <w:proofErr w:type="spellEnd"/>
      <w:r>
        <w:rPr>
          <w:rFonts w:ascii="Times New Roman" w:hAnsi="Times New Roman" w:cs="Times New Roman"/>
        </w:rPr>
        <w:t xml:space="preserve"> out </w:t>
      </w:r>
      <w:proofErr w:type="spellStart"/>
      <w:r w:rsidR="00940BA8" w:rsidRPr="00465060">
        <w:rPr>
          <w:rFonts w:ascii="Times New Roman" w:hAnsi="Times New Roman" w:cs="Times New Roman"/>
        </w:rPr>
        <w:t>to</w:t>
      </w:r>
      <w:proofErr w:type="spellEnd"/>
      <w:r w:rsidR="00940BA8" w:rsidRPr="00465060">
        <w:rPr>
          <w:rFonts w:ascii="Times New Roman" w:hAnsi="Times New Roman" w:cs="Times New Roman"/>
        </w:rPr>
        <w:t xml:space="preserve"> minimize </w:t>
      </w:r>
      <w:proofErr w:type="spellStart"/>
      <w:r w:rsidR="00940BA8" w:rsidRPr="00465060">
        <w:rPr>
          <w:rFonts w:ascii="Times New Roman" w:hAnsi="Times New Roman" w:cs="Times New Roman"/>
        </w:rPr>
        <w:t>the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pressu</w:t>
      </w:r>
      <w:r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ulcers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peri-operative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period</w:t>
      </w:r>
      <w:proofErr w:type="spellEnd"/>
      <w:r w:rsidR="00940BA8" w:rsidRPr="00465060">
        <w:rPr>
          <w:rFonts w:ascii="Times New Roman" w:hAnsi="Times New Roman" w:cs="Times New Roman"/>
        </w:rPr>
        <w:t xml:space="preserve">. </w:t>
      </w:r>
      <w:proofErr w:type="spellStart"/>
      <w:r w:rsidR="00940BA8" w:rsidRPr="00A777DC">
        <w:rPr>
          <w:rFonts w:ascii="Times New Roman" w:hAnsi="Times New Roman" w:cs="Times New Roman"/>
          <w:b/>
        </w:rPr>
        <w:t>Int</w:t>
      </w:r>
      <w:proofErr w:type="spellEnd"/>
      <w:r w:rsidR="00940BA8" w:rsidRPr="00A777DC">
        <w:rPr>
          <w:rFonts w:ascii="Times New Roman" w:hAnsi="Times New Roman" w:cs="Times New Roman"/>
          <w:b/>
        </w:rPr>
        <w:t xml:space="preserve"> J </w:t>
      </w:r>
      <w:proofErr w:type="spellStart"/>
      <w:r w:rsidR="00940BA8" w:rsidRPr="00A777DC">
        <w:rPr>
          <w:rFonts w:ascii="Times New Roman" w:hAnsi="Times New Roman" w:cs="Times New Roman"/>
          <w:b/>
        </w:rPr>
        <w:t>Nurs</w:t>
      </w:r>
      <w:proofErr w:type="spellEnd"/>
      <w:r w:rsidR="00940BA8" w:rsidRPr="00A777DC">
        <w:rPr>
          <w:rFonts w:ascii="Times New Roman" w:hAnsi="Times New Roman" w:cs="Times New Roman"/>
          <w:b/>
        </w:rPr>
        <w:t xml:space="preserve"> Educ.</w:t>
      </w:r>
      <w:r>
        <w:rPr>
          <w:rFonts w:ascii="Times New Roman" w:hAnsi="Times New Roman" w:cs="Times New Roman"/>
        </w:rPr>
        <w:t xml:space="preserve"> v. 9, n. 3, p. 99-102, 2017.</w:t>
      </w:r>
    </w:p>
    <w:p w:rsidR="00A777DC" w:rsidRPr="00465060" w:rsidRDefault="00A777DC" w:rsidP="00A777DC">
      <w:pPr>
        <w:rPr>
          <w:rFonts w:ascii="Times New Roman" w:hAnsi="Times New Roman" w:cs="Times New Roman"/>
        </w:rPr>
      </w:pPr>
    </w:p>
    <w:p w:rsidR="00940BA8" w:rsidRPr="00465060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ÜNVER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S. et al. </w:t>
      </w:r>
      <w:proofErr w:type="spellStart"/>
      <w:r>
        <w:rPr>
          <w:rFonts w:ascii="Times New Roman" w:hAnsi="Times New Roman" w:cs="Times New Roman"/>
        </w:rPr>
        <w:t>Attitudes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surgical</w:t>
      </w:r>
      <w:proofErr w:type="spellEnd"/>
      <w:r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 xml:space="preserve">nurses </w:t>
      </w:r>
      <w:proofErr w:type="spellStart"/>
      <w:r w:rsidR="00940BA8" w:rsidRPr="00465060">
        <w:rPr>
          <w:rFonts w:ascii="Times New Roman" w:hAnsi="Times New Roman" w:cs="Times New Roman"/>
        </w:rPr>
        <w:t>towards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pressure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ulcer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prevention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777DC">
        <w:rPr>
          <w:rFonts w:ascii="Times New Roman" w:hAnsi="Times New Roman" w:cs="Times New Roman"/>
          <w:b/>
        </w:rPr>
        <w:t xml:space="preserve">J </w:t>
      </w:r>
      <w:proofErr w:type="spellStart"/>
      <w:r w:rsidRPr="00A777DC">
        <w:rPr>
          <w:rFonts w:ascii="Times New Roman" w:hAnsi="Times New Roman" w:cs="Times New Roman"/>
          <w:b/>
        </w:rPr>
        <w:t>Tissue</w:t>
      </w:r>
      <w:proofErr w:type="spellEnd"/>
      <w:r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</w:rPr>
        <w:t>Viability</w:t>
      </w:r>
      <w:proofErr w:type="spellEnd"/>
      <w:r>
        <w:rPr>
          <w:rFonts w:ascii="Times New Roman" w:hAnsi="Times New Roman" w:cs="Times New Roman"/>
        </w:rPr>
        <w:t>, v. 26, n. 4, p. 277-8, 2017.</w:t>
      </w:r>
    </w:p>
    <w:p w:rsidR="00940BA8" w:rsidRPr="00465060" w:rsidRDefault="00940BA8" w:rsidP="00A777DC">
      <w:pPr>
        <w:rPr>
          <w:rFonts w:ascii="Times New Roman" w:hAnsi="Times New Roman" w:cs="Times New Roman"/>
        </w:rPr>
      </w:pPr>
    </w:p>
    <w:p w:rsidR="00940BA8" w:rsidRPr="00465060" w:rsidRDefault="00A777DC" w:rsidP="00A777DC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WHITTEMORE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R.;</w:t>
      </w:r>
      <w:r w:rsidR="00940BA8" w:rsidRPr="00465060">
        <w:rPr>
          <w:rFonts w:ascii="Times New Roman" w:hAnsi="Times New Roman" w:cs="Times New Roman"/>
        </w:rPr>
        <w:t xml:space="preserve"> </w:t>
      </w:r>
      <w:r w:rsidRPr="00465060">
        <w:rPr>
          <w:rFonts w:ascii="Times New Roman" w:hAnsi="Times New Roman" w:cs="Times New Roman"/>
        </w:rPr>
        <w:t>KNAFL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 xml:space="preserve">K.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integrative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review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updated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methodology</w:t>
      </w:r>
      <w:proofErr w:type="spellEnd"/>
      <w:r w:rsidR="00940BA8" w:rsidRPr="00465060">
        <w:rPr>
          <w:rFonts w:ascii="Times New Roman" w:hAnsi="Times New Roman" w:cs="Times New Roman"/>
        </w:rPr>
        <w:t xml:space="preserve">. </w:t>
      </w:r>
      <w:r w:rsidR="00940BA8" w:rsidRPr="00A777DC">
        <w:rPr>
          <w:rFonts w:ascii="Times New Roman" w:hAnsi="Times New Roman" w:cs="Times New Roman"/>
          <w:b/>
        </w:rPr>
        <w:t xml:space="preserve">J </w:t>
      </w:r>
      <w:proofErr w:type="spellStart"/>
      <w:r w:rsidR="00940BA8" w:rsidRPr="00A777DC">
        <w:rPr>
          <w:rFonts w:ascii="Times New Roman" w:hAnsi="Times New Roman" w:cs="Times New Roman"/>
          <w:b/>
        </w:rPr>
        <w:t>Adv</w:t>
      </w:r>
      <w:proofErr w:type="spellEnd"/>
      <w:r w:rsidR="00940BA8"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="00940BA8" w:rsidRPr="00A777DC">
        <w:rPr>
          <w:rFonts w:ascii="Times New Roman" w:hAnsi="Times New Roman" w:cs="Times New Roman"/>
          <w:b/>
        </w:rPr>
        <w:t>Nurs</w:t>
      </w:r>
      <w:proofErr w:type="spellEnd"/>
      <w:r>
        <w:rPr>
          <w:rFonts w:ascii="Times New Roman" w:hAnsi="Times New Roman" w:cs="Times New Roman"/>
        </w:rPr>
        <w:t>. v. 52, n. 5, p. 546-53, 2005.</w:t>
      </w:r>
    </w:p>
    <w:p w:rsidR="00940BA8" w:rsidRDefault="00940BA8" w:rsidP="00A777DC">
      <w:pPr>
        <w:rPr>
          <w:rFonts w:ascii="Times New Roman" w:hAnsi="Times New Roman" w:cs="Times New Roman"/>
        </w:rPr>
      </w:pPr>
    </w:p>
    <w:p w:rsidR="00F76107" w:rsidRPr="00BD6489" w:rsidRDefault="00A777DC" w:rsidP="004E1F48">
      <w:pPr>
        <w:rPr>
          <w:rFonts w:ascii="Times New Roman" w:hAnsi="Times New Roman" w:cs="Times New Roman"/>
        </w:rPr>
      </w:pPr>
      <w:r w:rsidRPr="00465060">
        <w:rPr>
          <w:rFonts w:ascii="Times New Roman" w:hAnsi="Times New Roman" w:cs="Times New Roman"/>
        </w:rPr>
        <w:t>YOSHIMURA</w:t>
      </w:r>
      <w:r>
        <w:rPr>
          <w:rFonts w:ascii="Times New Roman" w:hAnsi="Times New Roman" w:cs="Times New Roman"/>
        </w:rPr>
        <w:t>,</w:t>
      </w:r>
      <w:r w:rsidRPr="00465060">
        <w:rPr>
          <w:rFonts w:ascii="Times New Roman" w:hAnsi="Times New Roman" w:cs="Times New Roman"/>
        </w:rPr>
        <w:t xml:space="preserve"> </w:t>
      </w:r>
      <w:r w:rsidR="00940BA8" w:rsidRPr="0046506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. et al. </w:t>
      </w:r>
      <w:r w:rsidR="00940BA8" w:rsidRPr="00465060">
        <w:rPr>
          <w:rFonts w:ascii="Times New Roman" w:hAnsi="Times New Roman" w:cs="Times New Roman"/>
        </w:rPr>
        <w:t xml:space="preserve">Soft silicone </w:t>
      </w:r>
      <w:proofErr w:type="spellStart"/>
      <w:r w:rsidR="00940BA8" w:rsidRPr="00465060">
        <w:rPr>
          <w:rFonts w:ascii="Times New Roman" w:hAnsi="Times New Roman" w:cs="Times New Roman"/>
        </w:rPr>
        <w:t>foam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dressing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more </w:t>
      </w:r>
      <w:proofErr w:type="spellStart"/>
      <w:r>
        <w:rPr>
          <w:rFonts w:ascii="Times New Roman" w:hAnsi="Times New Roman" w:cs="Times New Roman"/>
        </w:rPr>
        <w:t>effective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polyurethane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film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dressing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proofErr w:type="spellStart"/>
      <w:r>
        <w:rPr>
          <w:rFonts w:ascii="Times New Roman" w:hAnsi="Times New Roman" w:cs="Times New Roman"/>
        </w:rPr>
        <w:t>preventing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intraoperatively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acquired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pressure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ulcers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spinal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surgery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patients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Border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Operating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room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Spinal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proofErr w:type="spellStart"/>
      <w:r w:rsidR="00940BA8" w:rsidRPr="00465060">
        <w:rPr>
          <w:rFonts w:ascii="Times New Roman" w:hAnsi="Times New Roman" w:cs="Times New Roman"/>
        </w:rPr>
        <w:t>Surgery</w:t>
      </w:r>
      <w:proofErr w:type="spellEnd"/>
      <w:r w:rsidR="00940BA8" w:rsidRPr="00465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(BOSS) </w:t>
      </w:r>
      <w:proofErr w:type="spellStart"/>
      <w:r>
        <w:rPr>
          <w:rFonts w:ascii="Times New Roman" w:hAnsi="Times New Roman" w:cs="Times New Roman"/>
        </w:rPr>
        <w:t>trial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Japan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A777DC">
        <w:rPr>
          <w:rFonts w:ascii="Times New Roman" w:hAnsi="Times New Roman" w:cs="Times New Roman"/>
          <w:b/>
        </w:rPr>
        <w:t>Int</w:t>
      </w:r>
      <w:proofErr w:type="spellEnd"/>
      <w:r w:rsidRPr="00A777DC">
        <w:rPr>
          <w:rFonts w:ascii="Times New Roman" w:hAnsi="Times New Roman" w:cs="Times New Roman"/>
          <w:b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</w:rPr>
        <w:t>Wound</w:t>
      </w:r>
      <w:proofErr w:type="spellEnd"/>
      <w:r w:rsidRPr="00A777DC">
        <w:rPr>
          <w:rFonts w:ascii="Times New Roman" w:hAnsi="Times New Roman" w:cs="Times New Roman"/>
          <w:b/>
        </w:rPr>
        <w:t xml:space="preserve"> J</w:t>
      </w:r>
      <w:r>
        <w:rPr>
          <w:rFonts w:ascii="Times New Roman" w:hAnsi="Times New Roman" w:cs="Times New Roman"/>
        </w:rPr>
        <w:t xml:space="preserve">. v. 15, n. 2, p. </w:t>
      </w:r>
      <w:r w:rsidR="004E1F48">
        <w:rPr>
          <w:rFonts w:ascii="Times New Roman" w:hAnsi="Times New Roman" w:cs="Times New Roman"/>
        </w:rPr>
        <w:t>188-97, 2018.</w:t>
      </w:r>
    </w:p>
    <w:sectPr w:rsidR="00F76107" w:rsidRPr="00BD6489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3C" w:rsidRDefault="00AF6C3C" w:rsidP="00324CA4">
      <w:r>
        <w:separator/>
      </w:r>
    </w:p>
  </w:endnote>
  <w:endnote w:type="continuationSeparator" w:id="0">
    <w:p w:rsidR="00AF6C3C" w:rsidRDefault="00AF6C3C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35E405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917B3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3C" w:rsidRDefault="00AF6C3C" w:rsidP="00324CA4">
      <w:r>
        <w:separator/>
      </w:r>
    </w:p>
  </w:footnote>
  <w:footnote w:type="continuationSeparator" w:id="0">
    <w:p w:rsidR="00AF6C3C" w:rsidRDefault="00AF6C3C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A805B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36066"/>
    <w:rsid w:val="00055263"/>
    <w:rsid w:val="00077A29"/>
    <w:rsid w:val="001A0262"/>
    <w:rsid w:val="001C422C"/>
    <w:rsid w:val="001F3F53"/>
    <w:rsid w:val="00213A0C"/>
    <w:rsid w:val="002270C9"/>
    <w:rsid w:val="003223D9"/>
    <w:rsid w:val="00324CA4"/>
    <w:rsid w:val="00413566"/>
    <w:rsid w:val="004E1F48"/>
    <w:rsid w:val="00544C43"/>
    <w:rsid w:val="005453DB"/>
    <w:rsid w:val="005703BB"/>
    <w:rsid w:val="006C5863"/>
    <w:rsid w:val="006D3EA1"/>
    <w:rsid w:val="00702EEC"/>
    <w:rsid w:val="007107C5"/>
    <w:rsid w:val="00810F4F"/>
    <w:rsid w:val="0081238A"/>
    <w:rsid w:val="00854075"/>
    <w:rsid w:val="008D1EE4"/>
    <w:rsid w:val="009109F0"/>
    <w:rsid w:val="00940BA8"/>
    <w:rsid w:val="00976BFD"/>
    <w:rsid w:val="00A61910"/>
    <w:rsid w:val="00A777DC"/>
    <w:rsid w:val="00AF6C3C"/>
    <w:rsid w:val="00B466BF"/>
    <w:rsid w:val="00B7345D"/>
    <w:rsid w:val="00BD6489"/>
    <w:rsid w:val="00C42DCE"/>
    <w:rsid w:val="00CC35C1"/>
    <w:rsid w:val="00CC5289"/>
    <w:rsid w:val="00CE738E"/>
    <w:rsid w:val="00D46200"/>
    <w:rsid w:val="00DD128A"/>
    <w:rsid w:val="00DE53ED"/>
    <w:rsid w:val="00E8650C"/>
    <w:rsid w:val="00EC0DE7"/>
    <w:rsid w:val="00EF7B03"/>
    <w:rsid w:val="00F06DC7"/>
    <w:rsid w:val="00F76107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B6F98"/>
  <w15:docId w15:val="{5E1C436A-9756-4A1C-8456-EF409B5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1730</Words>
  <Characters>9344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nsb07</cp:lastModifiedBy>
  <cp:revision>24</cp:revision>
  <cp:lastPrinted>2020-07-04T16:53:00Z</cp:lastPrinted>
  <dcterms:created xsi:type="dcterms:W3CDTF">2020-07-02T11:52:00Z</dcterms:created>
  <dcterms:modified xsi:type="dcterms:W3CDTF">2020-07-23T18:49:00Z</dcterms:modified>
</cp:coreProperties>
</file>