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4097504A"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887372">
            <w:rPr>
              <w:rFonts w:ascii="Times New Roman" w:hAnsi="Times New Roman" w:cs="Times New Roman"/>
              <w:bCs/>
            </w:rPr>
            <w:t>Assistência e Cuidado de Enfermagem</w:t>
          </w:r>
        </w:sdtContent>
      </w:sdt>
    </w:p>
    <w:p w14:paraId="3F40BB39" w14:textId="56754B85" w:rsidR="0070071B" w:rsidRDefault="006420EC" w:rsidP="0070071B">
      <w:pPr>
        <w:spacing w:before="0" w:after="0" w:line="360" w:lineRule="auto"/>
        <w:jc w:val="center"/>
        <w:rPr>
          <w:rFonts w:ascii="Times New Roman" w:hAnsi="Times New Roman" w:cs="Times New Roman"/>
          <w:sz w:val="28"/>
        </w:rPr>
      </w:pPr>
      <w:sdt>
        <w:sdtPr>
          <w:rPr>
            <w:rFonts w:ascii="Times New Roman" w:hAnsi="Times New Roman" w:cs="Times New Roman"/>
            <w:sz w:val="28"/>
          </w:rPr>
          <w:id w:val="1161350063"/>
          <w:placeholder>
            <w:docPart w:val="DefaultPlaceholder_-1854013440"/>
          </w:placeholder>
        </w:sdtPr>
        <w:sdtEndPr/>
        <w:sdtContent>
          <w:r w:rsidR="00CD5226" w:rsidRPr="00CD5226">
            <w:rPr>
              <w:rFonts w:ascii="Times New Roman" w:hAnsi="Times New Roman" w:cs="Times New Roman"/>
              <w:sz w:val="28"/>
            </w:rPr>
            <w:t xml:space="preserve">PERFIL DE COLONIZAÇÃO POR </w:t>
          </w:r>
          <w:r w:rsidR="00CD5226" w:rsidRPr="00234387">
            <w:rPr>
              <w:rFonts w:ascii="Times New Roman" w:hAnsi="Times New Roman" w:cs="Times New Roman"/>
              <w:i/>
              <w:iCs/>
              <w:sz w:val="28"/>
            </w:rPr>
            <w:t>STREPTOCOCCUS AGALACTIAE</w:t>
          </w:r>
          <w:r w:rsidR="00CD5226" w:rsidRPr="00CD5226">
            <w:rPr>
              <w:rFonts w:ascii="Times New Roman" w:hAnsi="Times New Roman" w:cs="Times New Roman"/>
              <w:sz w:val="28"/>
            </w:rPr>
            <w:t xml:space="preserve"> NO P</w:t>
          </w:r>
          <w:r w:rsidR="008E3D82">
            <w:rPr>
              <w:rFonts w:ascii="Times New Roman" w:hAnsi="Times New Roman" w:cs="Times New Roman"/>
              <w:sz w:val="28"/>
            </w:rPr>
            <w:t>E</w:t>
          </w:r>
          <w:r w:rsidR="00CD5226" w:rsidRPr="00CD5226">
            <w:rPr>
              <w:rFonts w:ascii="Times New Roman" w:hAnsi="Times New Roman" w:cs="Times New Roman"/>
              <w:sz w:val="28"/>
            </w:rPr>
            <w:t>RÍODO PERINA</w:t>
          </w:r>
          <w:r w:rsidR="00D14DE5">
            <w:rPr>
              <w:rFonts w:ascii="Times New Roman" w:hAnsi="Times New Roman" w:cs="Times New Roman"/>
              <w:sz w:val="28"/>
            </w:rPr>
            <w:t>T</w:t>
          </w:r>
          <w:r w:rsidR="00CD5226" w:rsidRPr="00CD5226">
            <w:rPr>
              <w:rFonts w:ascii="Times New Roman" w:hAnsi="Times New Roman" w:cs="Times New Roman"/>
              <w:sz w:val="28"/>
            </w:rPr>
            <w:t>AL</w:t>
          </w:r>
          <w:r w:rsidR="00CD5226">
            <w:rPr>
              <w:rFonts w:ascii="Times New Roman" w:hAnsi="Times New Roman" w:cs="Times New Roman"/>
              <w:sz w:val="28"/>
            </w:rPr>
            <w:t xml:space="preserve"> E A ATUAÇÃO DA ASSISTÊ</w:t>
          </w:r>
          <w:r w:rsidR="00234387">
            <w:rPr>
              <w:rFonts w:ascii="Times New Roman" w:hAnsi="Times New Roman" w:cs="Times New Roman"/>
              <w:sz w:val="28"/>
            </w:rPr>
            <w:t>N</w:t>
          </w:r>
          <w:r w:rsidR="00CD5226">
            <w:rPr>
              <w:rFonts w:ascii="Times New Roman" w:hAnsi="Times New Roman" w:cs="Times New Roman"/>
              <w:sz w:val="28"/>
            </w:rPr>
            <w:t>CIA EM ENFERMAGEM</w:t>
          </w:r>
          <w:r w:rsidR="00CD5226" w:rsidRPr="00CD5226">
            <w:rPr>
              <w:rFonts w:ascii="Times New Roman" w:hAnsi="Times New Roman" w:cs="Times New Roman"/>
              <w:sz w:val="28"/>
            </w:rPr>
            <w:t xml:space="preserve"> </w:t>
          </w:r>
        </w:sdtContent>
      </w:sdt>
    </w:p>
    <w:p w14:paraId="1969F5FB" w14:textId="77777777" w:rsidR="006A5EE8" w:rsidRDefault="006A5EE8" w:rsidP="006A5EE8">
      <w:pPr>
        <w:spacing w:before="0" w:after="0" w:line="360" w:lineRule="auto"/>
        <w:jc w:val="center"/>
        <w:rPr>
          <w:rFonts w:ascii="Times New Roman" w:hAnsi="Times New Roman" w:cs="Times New Roman"/>
          <w:sz w:val="28"/>
        </w:rPr>
      </w:pPr>
    </w:p>
    <w:p w14:paraId="110E6B37" w14:textId="77777777" w:rsidR="006A5EE8"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C9CEBBDA8C449BD90735EE145BCEA43"/>
          </w:placeholder>
        </w:sdtPr>
        <w:sdtEndPr/>
        <w:sdtContent>
          <w:r w:rsidR="006A5EE8">
            <w:rPr>
              <w:rFonts w:ascii="Times New Roman" w:hAnsi="Times New Roman" w:cs="Times New Roman"/>
              <w:u w:val="single"/>
            </w:rPr>
            <w:t>Arianne Viana Alves da Silva</w:t>
          </w:r>
        </w:sdtContent>
      </w:sdt>
      <w:r w:rsidR="006A5EE8">
        <w:rPr>
          <w:rFonts w:ascii="Times New Roman" w:hAnsi="Times New Roman" w:cs="Times New Roman"/>
        </w:rPr>
        <w:t xml:space="preserve">, </w:t>
      </w:r>
      <w:sdt>
        <w:sdtPr>
          <w:rPr>
            <w:rFonts w:ascii="Times New Roman" w:hAnsi="Times New Roman" w:cs="Times New Roman"/>
          </w:rPr>
          <w:id w:val="-622763031"/>
          <w:placeholder>
            <w:docPart w:val="DC9CEBBDA8C449BD90735EE145BCEA43"/>
          </w:placeholder>
        </w:sdtPr>
        <w:sdtEndPr>
          <w:rPr>
            <w:vertAlign w:val="superscript"/>
          </w:rPr>
        </w:sdtEndPr>
        <w:sdtContent>
          <w:r w:rsidR="006A5EE8">
            <w:rPr>
              <w:rFonts w:ascii="Times New Roman" w:hAnsi="Times New Roman" w:cs="Times New Roman"/>
            </w:rPr>
            <w:t>ariannevian@icloud.com</w:t>
          </w:r>
          <w:r w:rsidR="006A5EE8">
            <w:rPr>
              <w:rFonts w:ascii="Times New Roman" w:hAnsi="Times New Roman" w:cs="Times New Roman"/>
              <w:vertAlign w:val="superscript"/>
            </w:rPr>
            <w:t>1</w:t>
          </w:r>
        </w:sdtContent>
      </w:sdt>
      <w:r w:rsidR="006A5EE8">
        <w:rPr>
          <w:rFonts w:ascii="Times New Roman" w:hAnsi="Times New Roman" w:cs="Times New Roman"/>
        </w:rPr>
        <w:t>,</w:t>
      </w:r>
    </w:p>
    <w:p w14:paraId="7133C5F7" w14:textId="77777777" w:rsidR="006A5EE8" w:rsidRPr="00310BC2" w:rsidRDefault="006A5EE8" w:rsidP="006A5EE8">
      <w:pPr>
        <w:spacing w:before="0" w:after="0" w:line="360" w:lineRule="auto"/>
        <w:jc w:val="right"/>
        <w:rPr>
          <w:rFonts w:ascii="Times New Roman" w:hAnsi="Times New Roman" w:cs="Times New Roman"/>
        </w:rPr>
      </w:pPr>
      <w:r>
        <w:rPr>
          <w:rFonts w:ascii="Times New Roman" w:hAnsi="Times New Roman" w:cs="Times New Roman"/>
        </w:rPr>
        <w:t>Esther Beatriz Nascimento Barros Leal Araújo</w:t>
      </w:r>
      <w:r>
        <w:rPr>
          <w:rFonts w:ascii="Times New Roman" w:hAnsi="Times New Roman" w:cs="Times New Roman"/>
          <w:vertAlign w:val="superscript"/>
        </w:rPr>
        <w:t>2</w:t>
      </w:r>
      <w:r>
        <w:rPr>
          <w:rFonts w:ascii="Times New Roman" w:hAnsi="Times New Roman" w:cs="Times New Roman"/>
        </w:rPr>
        <w:t>,</w:t>
      </w:r>
    </w:p>
    <w:p w14:paraId="6A3E7C47" w14:textId="77777777" w:rsidR="006A5EE8" w:rsidRPr="00ED178E"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C9CEBBDA8C449BD90735EE145BCEA43"/>
          </w:placeholder>
        </w:sdtPr>
        <w:sdtEndPr>
          <w:rPr>
            <w:vertAlign w:val="superscript"/>
          </w:rPr>
        </w:sdtEndPr>
        <w:sdtContent>
          <w:r w:rsidR="006A5EE8">
            <w:rPr>
              <w:rFonts w:ascii="Times New Roman" w:hAnsi="Times New Roman" w:cs="Times New Roman"/>
            </w:rPr>
            <w:t>José Luiz do Nascimento Silva</w:t>
          </w:r>
          <w:r w:rsidR="006A5EE8">
            <w:rPr>
              <w:rFonts w:ascii="Times New Roman" w:hAnsi="Times New Roman" w:cs="Times New Roman"/>
              <w:vertAlign w:val="superscript"/>
            </w:rPr>
            <w:t>2</w:t>
          </w:r>
        </w:sdtContent>
      </w:sdt>
      <w:r w:rsidR="006A5EE8">
        <w:rPr>
          <w:rFonts w:ascii="Times New Roman" w:hAnsi="Times New Roman" w:cs="Times New Roman"/>
        </w:rPr>
        <w:t>,</w:t>
      </w:r>
    </w:p>
    <w:p w14:paraId="7A32B131" w14:textId="77777777" w:rsidR="006A5EE8" w:rsidRPr="00ED178E"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C9CEBBDA8C449BD90735EE145BCEA43"/>
          </w:placeholder>
        </w:sdtPr>
        <w:sdtEndPr>
          <w:rPr>
            <w:vertAlign w:val="superscript"/>
          </w:rPr>
        </w:sdtEndPr>
        <w:sdtContent>
          <w:r w:rsidR="006A5EE8">
            <w:rPr>
              <w:rFonts w:ascii="Times New Roman" w:hAnsi="Times New Roman" w:cs="Times New Roman"/>
            </w:rPr>
            <w:t>Maria Fernanda Lins da Silva</w:t>
          </w:r>
          <w:r w:rsidR="006A5EE8">
            <w:rPr>
              <w:rFonts w:ascii="Times New Roman" w:hAnsi="Times New Roman" w:cs="Times New Roman"/>
              <w:vertAlign w:val="superscript"/>
            </w:rPr>
            <w:t>2</w:t>
          </w:r>
        </w:sdtContent>
      </w:sdt>
      <w:r w:rsidR="006A5EE8">
        <w:rPr>
          <w:rFonts w:ascii="Times New Roman" w:hAnsi="Times New Roman" w:cs="Times New Roman"/>
        </w:rPr>
        <w:t>,</w:t>
      </w:r>
    </w:p>
    <w:p w14:paraId="05C4993E" w14:textId="77777777" w:rsidR="006A5EE8" w:rsidRPr="00ED178E"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C9CEBBDA8C449BD90735EE145BCEA43"/>
          </w:placeholder>
        </w:sdtPr>
        <w:sdtEndPr>
          <w:rPr>
            <w:vertAlign w:val="superscript"/>
          </w:rPr>
        </w:sdtEndPr>
        <w:sdtContent>
          <w:proofErr w:type="spellStart"/>
          <w:r w:rsidR="006A5EE8">
            <w:rPr>
              <w:rFonts w:ascii="Times New Roman" w:hAnsi="Times New Roman" w:cs="Times New Roman"/>
            </w:rPr>
            <w:t>Thaillynne</w:t>
          </w:r>
          <w:proofErr w:type="spellEnd"/>
          <w:r w:rsidR="006A5EE8">
            <w:rPr>
              <w:rFonts w:ascii="Times New Roman" w:hAnsi="Times New Roman" w:cs="Times New Roman"/>
            </w:rPr>
            <w:t xml:space="preserve"> Beatriz de Moura Souza</w:t>
          </w:r>
          <w:r w:rsidR="006A5EE8">
            <w:rPr>
              <w:rFonts w:ascii="Times New Roman" w:hAnsi="Times New Roman" w:cs="Times New Roman"/>
              <w:vertAlign w:val="superscript"/>
            </w:rPr>
            <w:t>2</w:t>
          </w:r>
        </w:sdtContent>
      </w:sdt>
      <w:r w:rsidR="006A5EE8">
        <w:rPr>
          <w:rFonts w:ascii="Times New Roman" w:hAnsi="Times New Roman" w:cs="Times New Roman"/>
        </w:rPr>
        <w:t>,</w:t>
      </w:r>
    </w:p>
    <w:p w14:paraId="62379D7D" w14:textId="77777777" w:rsidR="006A5EE8" w:rsidRPr="00ED178E"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C9CEBBDA8C449BD90735EE145BCEA43"/>
          </w:placeholder>
        </w:sdtPr>
        <w:sdtEndPr>
          <w:rPr>
            <w:vertAlign w:val="superscript"/>
          </w:rPr>
        </w:sdtEndPr>
        <w:sdtContent>
          <w:proofErr w:type="spellStart"/>
          <w:r w:rsidR="006A5EE8">
            <w:rPr>
              <w:rFonts w:ascii="Times New Roman" w:hAnsi="Times New Roman" w:cs="Times New Roman"/>
            </w:rPr>
            <w:t>Ivanize</w:t>
          </w:r>
          <w:proofErr w:type="spellEnd"/>
          <w:r w:rsidR="006A5EE8">
            <w:rPr>
              <w:rFonts w:ascii="Times New Roman" w:hAnsi="Times New Roman" w:cs="Times New Roman"/>
            </w:rPr>
            <w:t xml:space="preserve"> Silva Aca</w:t>
          </w:r>
          <w:r w:rsidR="006A5EE8">
            <w:rPr>
              <w:rFonts w:ascii="Times New Roman" w:hAnsi="Times New Roman" w:cs="Times New Roman"/>
              <w:vertAlign w:val="superscript"/>
            </w:rPr>
            <w:t>3</w:t>
          </w:r>
        </w:sdtContent>
      </w:sdt>
      <w:r w:rsidR="006A5EE8">
        <w:rPr>
          <w:rFonts w:ascii="Times New Roman" w:hAnsi="Times New Roman" w:cs="Times New Roman"/>
        </w:rPr>
        <w:t>,</w:t>
      </w:r>
    </w:p>
    <w:p w14:paraId="0AA1A692" w14:textId="77777777" w:rsidR="006A5EE8" w:rsidRPr="00ED178E" w:rsidRDefault="006A5EE8" w:rsidP="006A5EE8">
      <w:pPr>
        <w:spacing w:before="0" w:after="0" w:line="360" w:lineRule="auto"/>
        <w:jc w:val="right"/>
        <w:rPr>
          <w:rFonts w:ascii="Times New Roman" w:hAnsi="Times New Roman" w:cs="Times New Roman"/>
        </w:rPr>
      </w:pPr>
    </w:p>
    <w:p w14:paraId="767FE090" w14:textId="77777777" w:rsidR="006A5EE8" w:rsidRDefault="006A5EE8" w:rsidP="006A5EE8">
      <w:pPr>
        <w:spacing w:before="0" w:after="0" w:line="360" w:lineRule="auto"/>
        <w:jc w:val="right"/>
        <w:rPr>
          <w:rFonts w:ascii="Times New Roman" w:hAnsi="Times New Roman" w:cs="Times New Roman"/>
          <w:vertAlign w:val="superscript"/>
        </w:rPr>
      </w:pPr>
    </w:p>
    <w:p w14:paraId="22D6F6FD" w14:textId="77777777" w:rsidR="006A5EE8" w:rsidRDefault="006420EC" w:rsidP="006A5EE8">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C9CEBBDA8C449BD90735EE145BCEA43"/>
          </w:placeholder>
        </w:sdtPr>
        <w:sdtEndPr/>
        <w:sdtContent>
          <w:r w:rsidR="006A5EE8">
            <w:rPr>
              <w:rFonts w:ascii="Times New Roman" w:hAnsi="Times New Roman" w:cs="Times New Roman"/>
            </w:rPr>
            <w:t>1. Discente do Curso de Engenharia Biomédica- UFU</w:t>
          </w:r>
        </w:sdtContent>
      </w:sdt>
      <w:r w:rsidR="006A5EE8">
        <w:rPr>
          <w:rFonts w:ascii="Times New Roman" w:hAnsi="Times New Roman" w:cs="Times New Roman"/>
        </w:rPr>
        <w:t xml:space="preserve">; </w:t>
      </w:r>
      <w:sdt>
        <w:sdtPr>
          <w:rPr>
            <w:rFonts w:ascii="Times New Roman" w:hAnsi="Times New Roman" w:cs="Times New Roman"/>
          </w:rPr>
          <w:id w:val="-1938048033"/>
          <w:placeholder>
            <w:docPart w:val="DC9CEBBDA8C449BD90735EE145BCEA43"/>
          </w:placeholder>
        </w:sdtPr>
        <w:sdtEndPr/>
        <w:sdtContent>
          <w:r w:rsidR="006A5EE8">
            <w:rPr>
              <w:rFonts w:ascii="Times New Roman" w:hAnsi="Times New Roman" w:cs="Times New Roman"/>
            </w:rPr>
            <w:t>2. Discentes do curso de Enfermagem- UFPE; 3. Docente do Departamento de Medicina Tropical- CCS-UFPE</w:t>
          </w:r>
        </w:sdtContent>
      </w:sdt>
      <w:r w:rsidR="006A5EE8">
        <w:rPr>
          <w:rFonts w:ascii="Times New Roman" w:hAnsi="Times New Roman" w:cs="Times New Roman"/>
        </w:rPr>
        <w:t xml:space="preserve"> </w:t>
      </w:r>
    </w:p>
    <w:p w14:paraId="33E2A894" w14:textId="77777777" w:rsidR="006A5EE8" w:rsidRDefault="006A5EE8" w:rsidP="0070071B">
      <w:pPr>
        <w:spacing w:before="0" w:after="0" w:line="360" w:lineRule="auto"/>
        <w:jc w:val="left"/>
        <w:rPr>
          <w:rFonts w:ascii="Times New Roman" w:hAnsi="Times New Roman" w:cs="Times New Roman"/>
          <w:b/>
        </w:rPr>
      </w:pPr>
    </w:p>
    <w:p w14:paraId="10266687" w14:textId="5208BA5F"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3F8325E8" w:rsidR="0070071B" w:rsidRPr="0033534B" w:rsidRDefault="0070071B" w:rsidP="001E6239">
          <w:pPr>
            <w:spacing w:line="360" w:lineRule="auto"/>
            <w:rPr>
              <w:rFonts w:ascii="Times New Roman" w:hAnsi="Times New Roman" w:cs="Times New Roman"/>
            </w:rPr>
          </w:pPr>
          <w:r w:rsidRPr="000157C0">
            <w:rPr>
              <w:rFonts w:ascii="Times New Roman" w:hAnsi="Times New Roman" w:cs="Times New Roman"/>
              <w:b/>
              <w:bCs/>
              <w:szCs w:val="24"/>
            </w:rPr>
            <w:t>Introdução</w:t>
          </w:r>
          <w:r w:rsidR="00182E71" w:rsidRPr="000157C0">
            <w:rPr>
              <w:rFonts w:ascii="Times New Roman" w:hAnsi="Times New Roman" w:cs="Times New Roman"/>
              <w:b/>
              <w:bCs/>
              <w:szCs w:val="24"/>
            </w:rPr>
            <w:t>:</w:t>
          </w:r>
          <w:r w:rsidR="00182E71" w:rsidRPr="00182E71">
            <w:rPr>
              <w:rFonts w:ascii="Times New Roman" w:hAnsi="Times New Roman" w:cs="Times New Roman"/>
              <w:szCs w:val="24"/>
              <w:shd w:val="clear" w:color="auto" w:fill="FFFFFF"/>
            </w:rPr>
            <w:t xml:space="preserve"> A fase puerperal se tipifica por ser um período em que a mulher fica mais sensível, exigindo mais atenção e cuidado, principalmente quand</w:t>
          </w:r>
          <w:r w:rsidR="00F86269">
            <w:rPr>
              <w:rFonts w:ascii="Times New Roman" w:hAnsi="Times New Roman" w:cs="Times New Roman"/>
              <w:szCs w:val="24"/>
              <w:shd w:val="clear" w:color="auto" w:fill="FFFFFF"/>
            </w:rPr>
            <w:t>o há complicações relacionadas à</w:t>
          </w:r>
          <w:r w:rsidR="00182E71" w:rsidRPr="00182E71">
            <w:rPr>
              <w:rFonts w:ascii="Times New Roman" w:hAnsi="Times New Roman" w:cs="Times New Roman"/>
              <w:szCs w:val="24"/>
              <w:shd w:val="clear" w:color="auto" w:fill="FFFFFF"/>
            </w:rPr>
            <w:t xml:space="preserve">s patologias que acometem a mãe e </w:t>
          </w:r>
          <w:r w:rsidR="00BA06E1">
            <w:rPr>
              <w:rFonts w:ascii="Times New Roman" w:hAnsi="Times New Roman" w:cs="Times New Roman"/>
              <w:szCs w:val="24"/>
              <w:shd w:val="clear" w:color="auto" w:fill="FFFFFF"/>
            </w:rPr>
            <w:t>a</w:t>
          </w:r>
          <w:r w:rsidR="00182E71" w:rsidRPr="00182E71">
            <w:rPr>
              <w:rFonts w:ascii="Times New Roman" w:hAnsi="Times New Roman" w:cs="Times New Roman"/>
              <w:szCs w:val="24"/>
              <w:shd w:val="clear" w:color="auto" w:fill="FFFFFF"/>
            </w:rPr>
            <w:t>o recém-nascido</w:t>
          </w:r>
          <w:r w:rsidR="00182E71" w:rsidRPr="000A6301">
            <w:rPr>
              <w:rFonts w:ascii="Times New Roman" w:hAnsi="Times New Roman" w:cs="Times New Roman"/>
              <w:szCs w:val="24"/>
              <w:shd w:val="clear" w:color="auto" w:fill="FFFFFF"/>
            </w:rPr>
            <w:t>.</w:t>
          </w:r>
          <w:r w:rsidR="00182E71" w:rsidRPr="000A6301">
            <w:rPr>
              <w:rFonts w:ascii="Times New Roman" w:hAnsi="Times New Roman" w:cs="Times New Roman"/>
              <w:color w:val="FF0000"/>
              <w:szCs w:val="24"/>
              <w:shd w:val="clear" w:color="auto" w:fill="FFFFFF"/>
            </w:rPr>
            <w:t xml:space="preserve"> </w:t>
          </w:r>
          <w:r w:rsidR="00182E71" w:rsidRPr="00182E71">
            <w:rPr>
              <w:rFonts w:ascii="Times New Roman" w:hAnsi="Times New Roman" w:cs="Times New Roman"/>
              <w:szCs w:val="24"/>
              <w:shd w:val="clear" w:color="auto" w:fill="FFFFFF"/>
            </w:rPr>
            <w:t xml:space="preserve">Dentre esses distúrbios estão </w:t>
          </w:r>
          <w:r w:rsidR="008D6519" w:rsidRPr="00182E71">
            <w:rPr>
              <w:rFonts w:ascii="Times New Roman" w:hAnsi="Times New Roman" w:cs="Times New Roman"/>
              <w:szCs w:val="24"/>
              <w:shd w:val="clear" w:color="auto" w:fill="FFFFFF"/>
            </w:rPr>
            <w:t>os causados</w:t>
          </w:r>
          <w:r w:rsidR="00182E71" w:rsidRPr="00182E71">
            <w:rPr>
              <w:rFonts w:ascii="Times New Roman" w:hAnsi="Times New Roman" w:cs="Times New Roman"/>
              <w:szCs w:val="24"/>
              <w:shd w:val="clear" w:color="auto" w:fill="FFFFFF"/>
            </w:rPr>
            <w:t xml:space="preserve"> pela bactéria gram-positiva </w:t>
          </w:r>
          <w:r w:rsidR="00F86269">
            <w:rPr>
              <w:rFonts w:ascii="Times New Roman" w:hAnsi="Times New Roman" w:cs="Times New Roman"/>
              <w:i/>
              <w:iCs/>
              <w:szCs w:val="24"/>
              <w:shd w:val="clear" w:color="auto" w:fill="FFFFFF"/>
            </w:rPr>
            <w:t xml:space="preserve">Streptococcus </w:t>
          </w:r>
          <w:proofErr w:type="spellStart"/>
          <w:r w:rsidR="00F86269">
            <w:rPr>
              <w:rFonts w:ascii="Times New Roman" w:hAnsi="Times New Roman" w:cs="Times New Roman"/>
              <w:i/>
              <w:iCs/>
              <w:szCs w:val="24"/>
              <w:shd w:val="clear" w:color="auto" w:fill="FFFFFF"/>
            </w:rPr>
            <w:t>agalactiae</w:t>
          </w:r>
          <w:proofErr w:type="spellEnd"/>
          <w:r w:rsidR="00F86269">
            <w:rPr>
              <w:rFonts w:ascii="Times New Roman" w:hAnsi="Times New Roman" w:cs="Times New Roman"/>
              <w:i/>
              <w:iCs/>
              <w:szCs w:val="24"/>
              <w:shd w:val="clear" w:color="auto" w:fill="FFFFFF"/>
            </w:rPr>
            <w:t xml:space="preserve">, </w:t>
          </w:r>
          <w:r w:rsidR="00182E71" w:rsidRPr="00182E71">
            <w:rPr>
              <w:rFonts w:ascii="Times New Roman" w:hAnsi="Times New Roman" w:cs="Times New Roman"/>
              <w:szCs w:val="24"/>
              <w:shd w:val="clear" w:color="auto" w:fill="FFFFFF"/>
            </w:rPr>
            <w:t>caracterizada por ser da família Estreptococos diretamente relacionada a doenças graves como meningite, s</w:t>
          </w:r>
          <w:r w:rsidR="00F86269">
            <w:rPr>
              <w:rFonts w:ascii="Times New Roman" w:hAnsi="Times New Roman" w:cs="Times New Roman"/>
              <w:szCs w:val="24"/>
              <w:shd w:val="clear" w:color="auto" w:fill="FFFFFF"/>
            </w:rPr>
            <w:t>epse, pneumonia, entre outras. A</w:t>
          </w:r>
          <w:r w:rsidR="00182E71" w:rsidRPr="00182E71">
            <w:rPr>
              <w:rFonts w:ascii="Times New Roman" w:hAnsi="Times New Roman" w:cs="Times New Roman"/>
              <w:szCs w:val="24"/>
              <w:shd w:val="clear" w:color="auto" w:fill="FFFFFF"/>
            </w:rPr>
            <w:t xml:space="preserve"> </w:t>
          </w:r>
          <w:r w:rsidR="00182E71" w:rsidRPr="00182E71">
            <w:rPr>
              <w:rFonts w:ascii="Times New Roman" w:hAnsi="Times New Roman" w:cs="Times New Roman"/>
              <w:i/>
              <w:iCs/>
              <w:szCs w:val="24"/>
              <w:shd w:val="clear" w:color="auto" w:fill="FFFFFF"/>
            </w:rPr>
            <w:t xml:space="preserve">S. </w:t>
          </w:r>
          <w:proofErr w:type="spellStart"/>
          <w:r w:rsidR="00182E71" w:rsidRPr="00182E71">
            <w:rPr>
              <w:rFonts w:ascii="Times New Roman" w:hAnsi="Times New Roman" w:cs="Times New Roman"/>
              <w:i/>
              <w:iCs/>
              <w:szCs w:val="24"/>
              <w:shd w:val="clear" w:color="auto" w:fill="FFFFFF"/>
            </w:rPr>
            <w:t>agalacctiae</w:t>
          </w:r>
          <w:proofErr w:type="spellEnd"/>
          <w:r w:rsidR="00182E71" w:rsidRPr="00182E71">
            <w:rPr>
              <w:rFonts w:ascii="Times New Roman" w:hAnsi="Times New Roman" w:cs="Times New Roman"/>
              <w:szCs w:val="24"/>
              <w:shd w:val="clear" w:color="auto" w:fill="FFFFFF"/>
            </w:rPr>
            <w:t xml:space="preserve"> possui alta capacidade invasiva e isso faz com que em períodos de puerpério ela se torne mais patológica, além da transmissão ser de forma vertical no trabalho de parto ou contato direto com secreções maternas dificultando o cuida</w:t>
          </w:r>
          <w:r w:rsidR="008D6519">
            <w:rPr>
              <w:rFonts w:ascii="Times New Roman" w:hAnsi="Times New Roman" w:cs="Times New Roman"/>
              <w:szCs w:val="24"/>
              <w:shd w:val="clear" w:color="auto" w:fill="FFFFFF"/>
            </w:rPr>
            <w:t>do</w:t>
          </w:r>
          <w:r w:rsidR="001B2BC3">
            <w:rPr>
              <w:rFonts w:ascii="Times New Roman" w:hAnsi="Times New Roman" w:cs="Times New Roman"/>
              <w:szCs w:val="24"/>
              <w:shd w:val="clear" w:color="auto" w:fill="FFFFFF"/>
            </w:rPr>
            <w:t>,</w:t>
          </w:r>
          <w:r w:rsidR="008D6519">
            <w:rPr>
              <w:rFonts w:ascii="Times New Roman" w:hAnsi="Times New Roman" w:cs="Times New Roman"/>
              <w:szCs w:val="24"/>
              <w:shd w:val="clear" w:color="auto" w:fill="FFFFFF"/>
            </w:rPr>
            <w:t xml:space="preserve"> uma vez que</w:t>
          </w:r>
          <w:r w:rsidR="001B2BC3">
            <w:rPr>
              <w:rFonts w:ascii="Times New Roman" w:hAnsi="Times New Roman" w:cs="Times New Roman"/>
              <w:szCs w:val="24"/>
              <w:shd w:val="clear" w:color="auto" w:fill="FFFFFF"/>
            </w:rPr>
            <w:t>,</w:t>
          </w:r>
          <w:r w:rsidR="008D6519">
            <w:rPr>
              <w:rFonts w:ascii="Times New Roman" w:hAnsi="Times New Roman" w:cs="Times New Roman"/>
              <w:szCs w:val="24"/>
              <w:shd w:val="clear" w:color="auto" w:fill="FFFFFF"/>
            </w:rPr>
            <w:t xml:space="preserve"> ela se localiza</w:t>
          </w:r>
          <w:r w:rsidR="00182E71" w:rsidRPr="00182E71">
            <w:rPr>
              <w:rFonts w:ascii="Times New Roman" w:hAnsi="Times New Roman" w:cs="Times New Roman"/>
              <w:szCs w:val="24"/>
              <w:shd w:val="clear" w:color="auto" w:fill="FFFFFF"/>
            </w:rPr>
            <w:t xml:space="preserve"> no trato gastrointestinal e geniturinário. Por isso, a assistência em Enfermagem é fundamental para a</w:t>
          </w:r>
          <w:r w:rsidR="00282251">
            <w:rPr>
              <w:rFonts w:ascii="Times New Roman" w:hAnsi="Times New Roman" w:cs="Times New Roman"/>
              <w:szCs w:val="24"/>
              <w:shd w:val="clear" w:color="auto" w:fill="FFFFFF"/>
            </w:rPr>
            <w:t xml:space="preserve"> identificação</w:t>
          </w:r>
          <w:r w:rsidR="009D1C30">
            <w:rPr>
              <w:rFonts w:ascii="Times New Roman" w:hAnsi="Times New Roman" w:cs="Times New Roman"/>
              <w:szCs w:val="24"/>
              <w:shd w:val="clear" w:color="auto" w:fill="FFFFFF"/>
            </w:rPr>
            <w:t xml:space="preserve"> do perfil de colonização da </w:t>
          </w:r>
          <w:r w:rsidR="009D1C30" w:rsidRPr="009D1C30">
            <w:rPr>
              <w:rFonts w:ascii="Times New Roman" w:hAnsi="Times New Roman" w:cs="Times New Roman"/>
              <w:i/>
              <w:iCs/>
              <w:szCs w:val="24"/>
              <w:shd w:val="clear" w:color="auto" w:fill="FFFFFF"/>
            </w:rPr>
            <w:t xml:space="preserve">S. </w:t>
          </w:r>
          <w:proofErr w:type="spellStart"/>
          <w:r w:rsidR="009D1C30" w:rsidRPr="009D1C30">
            <w:rPr>
              <w:rFonts w:ascii="Times New Roman" w:hAnsi="Times New Roman" w:cs="Times New Roman"/>
              <w:i/>
              <w:iCs/>
              <w:szCs w:val="24"/>
              <w:shd w:val="clear" w:color="auto" w:fill="FFFFFF"/>
            </w:rPr>
            <w:t>agalactiae</w:t>
          </w:r>
          <w:proofErr w:type="spellEnd"/>
          <w:r w:rsidR="009D1C30">
            <w:rPr>
              <w:rFonts w:ascii="Times New Roman" w:hAnsi="Times New Roman" w:cs="Times New Roman"/>
              <w:szCs w:val="24"/>
              <w:shd w:val="clear" w:color="auto" w:fill="FFFFFF"/>
            </w:rPr>
            <w:t>, além d</w:t>
          </w:r>
          <w:r w:rsidR="00F617BF">
            <w:rPr>
              <w:rFonts w:ascii="Times New Roman" w:hAnsi="Times New Roman" w:cs="Times New Roman"/>
              <w:szCs w:val="24"/>
              <w:shd w:val="clear" w:color="auto" w:fill="FFFFFF"/>
            </w:rPr>
            <w:t>a</w:t>
          </w:r>
          <w:r w:rsidR="009D1C30">
            <w:rPr>
              <w:rFonts w:ascii="Times New Roman" w:hAnsi="Times New Roman" w:cs="Times New Roman"/>
              <w:szCs w:val="24"/>
              <w:shd w:val="clear" w:color="auto" w:fill="FFFFFF"/>
            </w:rPr>
            <w:t xml:space="preserve"> </w:t>
          </w:r>
          <w:r w:rsidR="00182E71" w:rsidRPr="00182E71">
            <w:rPr>
              <w:rFonts w:ascii="Times New Roman" w:hAnsi="Times New Roman" w:cs="Times New Roman"/>
              <w:szCs w:val="24"/>
              <w:shd w:val="clear" w:color="auto" w:fill="FFFFFF"/>
            </w:rPr>
            <w:t>prevenção e promoção integral da saúde na fase p</w:t>
          </w:r>
          <w:r w:rsidR="001579DF">
            <w:rPr>
              <w:rFonts w:ascii="Times New Roman" w:hAnsi="Times New Roman" w:cs="Times New Roman"/>
              <w:szCs w:val="24"/>
              <w:shd w:val="clear" w:color="auto" w:fill="FFFFFF"/>
            </w:rPr>
            <w:t>ré-nata</w:t>
          </w:r>
          <w:r w:rsidR="00182E71" w:rsidRPr="00182E71">
            <w:rPr>
              <w:rFonts w:ascii="Times New Roman" w:hAnsi="Times New Roman" w:cs="Times New Roman"/>
              <w:szCs w:val="24"/>
              <w:shd w:val="clear" w:color="auto" w:fill="FFFFFF"/>
            </w:rPr>
            <w:t xml:space="preserve">l, sendo agente de combate direto ao parto prematuro e mortalidade infantil. </w:t>
          </w:r>
          <w:r w:rsidRPr="000157C0">
            <w:rPr>
              <w:rFonts w:ascii="Times New Roman" w:hAnsi="Times New Roman" w:cs="Times New Roman"/>
              <w:b/>
              <w:bCs/>
            </w:rPr>
            <w:t>Objetivo</w:t>
          </w:r>
          <w:r w:rsidR="00FB066E" w:rsidRPr="000157C0">
            <w:rPr>
              <w:rFonts w:ascii="Times New Roman" w:hAnsi="Times New Roman" w:cs="Times New Roman"/>
              <w:b/>
              <w:bCs/>
            </w:rPr>
            <w:t>:</w:t>
          </w:r>
          <w:r w:rsidR="00887372">
            <w:rPr>
              <w:rFonts w:ascii="Times New Roman" w:eastAsia="Times New Roman" w:hAnsi="Times New Roman" w:cs="Times New Roman"/>
              <w:color w:val="000000"/>
              <w:szCs w:val="24"/>
              <w:lang w:eastAsia="pt-BR"/>
            </w:rPr>
            <w:t xml:space="preserve"> Identificar </w:t>
          </w:r>
          <w:r w:rsidR="00FB066E" w:rsidRPr="00F317E1">
            <w:rPr>
              <w:rFonts w:ascii="Times New Roman" w:eastAsia="Times New Roman" w:hAnsi="Times New Roman" w:cs="Times New Roman"/>
              <w:color w:val="000000"/>
              <w:szCs w:val="24"/>
              <w:lang w:eastAsia="pt-BR"/>
            </w:rPr>
            <w:t xml:space="preserve">o perfil de colonização por </w:t>
          </w:r>
          <w:r w:rsidR="00FB066E" w:rsidRPr="00F317E1">
            <w:rPr>
              <w:rFonts w:ascii="Times New Roman" w:eastAsia="Times New Roman" w:hAnsi="Times New Roman" w:cs="Times New Roman"/>
              <w:i/>
              <w:iCs/>
              <w:color w:val="000000"/>
              <w:szCs w:val="24"/>
              <w:lang w:eastAsia="pt-BR"/>
            </w:rPr>
            <w:lastRenderedPageBreak/>
            <w:t xml:space="preserve">Streptococcus </w:t>
          </w:r>
          <w:proofErr w:type="spellStart"/>
          <w:r w:rsidR="00FB066E" w:rsidRPr="00F317E1">
            <w:rPr>
              <w:rFonts w:ascii="Times New Roman" w:eastAsia="Times New Roman" w:hAnsi="Times New Roman" w:cs="Times New Roman"/>
              <w:i/>
              <w:iCs/>
              <w:color w:val="000000"/>
              <w:szCs w:val="24"/>
              <w:lang w:eastAsia="pt-BR"/>
            </w:rPr>
            <w:t>agalactiae</w:t>
          </w:r>
          <w:proofErr w:type="spellEnd"/>
          <w:r w:rsidR="00FB066E" w:rsidRPr="00F317E1">
            <w:rPr>
              <w:rFonts w:ascii="Times New Roman" w:eastAsia="Times New Roman" w:hAnsi="Times New Roman" w:cs="Times New Roman"/>
              <w:color w:val="000000"/>
              <w:szCs w:val="24"/>
              <w:lang w:eastAsia="pt-BR"/>
            </w:rPr>
            <w:t xml:space="preserve"> nas manifestações clínicas na fase perinatal, os riscos </w:t>
          </w:r>
          <w:r w:rsidR="00887372">
            <w:rPr>
              <w:rFonts w:ascii="Times New Roman" w:eastAsia="Times New Roman" w:hAnsi="Times New Roman" w:cs="Times New Roman"/>
              <w:color w:val="000000"/>
              <w:szCs w:val="24"/>
              <w:lang w:eastAsia="pt-BR"/>
            </w:rPr>
            <w:t xml:space="preserve">e </w:t>
          </w:r>
          <w:r w:rsidR="00FB066E" w:rsidRPr="00F317E1">
            <w:rPr>
              <w:rFonts w:ascii="Times New Roman" w:eastAsia="Times New Roman" w:hAnsi="Times New Roman" w:cs="Times New Roman"/>
              <w:color w:val="000000"/>
              <w:szCs w:val="24"/>
              <w:lang w:eastAsia="pt-BR"/>
            </w:rPr>
            <w:t>as formas de assistência em relação a saúde da gestant</w:t>
          </w:r>
          <w:r w:rsidR="006B5C37">
            <w:rPr>
              <w:rFonts w:ascii="Times New Roman" w:eastAsia="Times New Roman" w:hAnsi="Times New Roman" w:cs="Times New Roman"/>
              <w:color w:val="000000"/>
              <w:szCs w:val="24"/>
              <w:lang w:eastAsia="pt-BR"/>
            </w:rPr>
            <w:t>e</w:t>
          </w:r>
          <w:r w:rsidR="00FB066E" w:rsidRPr="00F317E1">
            <w:rPr>
              <w:rFonts w:ascii="Times New Roman" w:eastAsia="Times New Roman" w:hAnsi="Times New Roman" w:cs="Times New Roman"/>
              <w:color w:val="000000"/>
              <w:szCs w:val="24"/>
              <w:lang w:eastAsia="pt-BR"/>
            </w:rPr>
            <w:t>.</w:t>
          </w:r>
          <w:r w:rsidRPr="000754F5">
            <w:rPr>
              <w:rFonts w:ascii="Times New Roman" w:hAnsi="Times New Roman" w:cs="Times New Roman"/>
            </w:rPr>
            <w:t xml:space="preserve"> </w:t>
          </w:r>
          <w:r w:rsidRPr="008E3D82">
            <w:rPr>
              <w:rFonts w:ascii="Times New Roman" w:hAnsi="Times New Roman" w:cs="Times New Roman"/>
              <w:b/>
              <w:bCs/>
            </w:rPr>
            <w:t>Material e métodos</w:t>
          </w:r>
          <w:r w:rsidR="004C0CC6" w:rsidRPr="008E3D82">
            <w:rPr>
              <w:rFonts w:ascii="Times New Roman" w:hAnsi="Times New Roman" w:cs="Times New Roman"/>
              <w:b/>
              <w:bCs/>
            </w:rPr>
            <w:t>:</w:t>
          </w:r>
          <w:r w:rsidR="004C0CC6" w:rsidRPr="00887372">
            <w:rPr>
              <w:rFonts w:ascii="Times New Roman" w:eastAsia="Times New Roman" w:hAnsi="Times New Roman" w:cs="Times New Roman"/>
              <w:color w:val="000000"/>
              <w:szCs w:val="24"/>
              <w:lang w:eastAsia="pt-BR"/>
            </w:rPr>
            <w:t xml:space="preserve"> </w:t>
          </w:r>
          <w:r w:rsidR="00887372">
            <w:rPr>
              <w:rFonts w:ascii="Times New Roman" w:eastAsia="Times New Roman" w:hAnsi="Times New Roman" w:cs="Times New Roman"/>
              <w:color w:val="000000"/>
              <w:szCs w:val="24"/>
              <w:lang w:eastAsia="pt-BR"/>
            </w:rPr>
            <w:t>Trata-se de uma revisão bibliográfica, exploratória e qualitativa, realizada por mei</w:t>
          </w:r>
          <w:r w:rsidR="005E2C4C">
            <w:rPr>
              <w:rFonts w:ascii="Times New Roman" w:eastAsia="Times New Roman" w:hAnsi="Times New Roman" w:cs="Times New Roman"/>
              <w:color w:val="000000"/>
              <w:szCs w:val="24"/>
              <w:lang w:eastAsia="pt-BR"/>
            </w:rPr>
            <w:t>o</w:t>
          </w:r>
          <w:r w:rsidR="00887372">
            <w:rPr>
              <w:rFonts w:ascii="Times New Roman" w:eastAsia="Times New Roman" w:hAnsi="Times New Roman" w:cs="Times New Roman"/>
              <w:color w:val="000000"/>
              <w:szCs w:val="24"/>
              <w:lang w:eastAsia="pt-BR"/>
            </w:rPr>
            <w:t xml:space="preserve"> de levantamento de artigos científicos</w:t>
          </w:r>
          <w:r w:rsidR="00F86269">
            <w:rPr>
              <w:rFonts w:ascii="Times New Roman" w:eastAsia="Times New Roman" w:hAnsi="Times New Roman" w:cs="Times New Roman"/>
              <w:color w:val="000000"/>
              <w:szCs w:val="24"/>
              <w:lang w:eastAsia="pt-BR"/>
            </w:rPr>
            <w:t xml:space="preserve">, no mês de março de 2020, </w:t>
          </w:r>
          <w:r w:rsidR="00887372">
            <w:rPr>
              <w:rFonts w:ascii="Times New Roman" w:eastAsia="Times New Roman" w:hAnsi="Times New Roman" w:cs="Times New Roman"/>
              <w:color w:val="000000"/>
              <w:szCs w:val="24"/>
              <w:lang w:eastAsia="pt-BR"/>
            </w:rPr>
            <w:t xml:space="preserve">nas bases de dados LILACS e BDENF. Utilizou-se como critério de inclusão artigos disponíveis na íntegra, publicados no idioma português, com espaço temporal delimitado entre 2015 a 2020. </w:t>
          </w:r>
          <w:r w:rsidR="005E2C4C">
            <w:rPr>
              <w:rFonts w:ascii="Times New Roman" w:eastAsia="Times New Roman" w:hAnsi="Times New Roman" w:cs="Times New Roman"/>
              <w:color w:val="000000"/>
              <w:szCs w:val="24"/>
              <w:lang w:eastAsia="pt-BR"/>
            </w:rPr>
            <w:t xml:space="preserve">Sendo encontrados 12 artigos, dos quais </w:t>
          </w:r>
          <w:r w:rsidR="00B971D1">
            <w:rPr>
              <w:rFonts w:ascii="Times New Roman" w:eastAsia="Times New Roman" w:hAnsi="Times New Roman" w:cs="Times New Roman"/>
              <w:color w:val="000000"/>
              <w:szCs w:val="24"/>
              <w:lang w:eastAsia="pt-BR"/>
            </w:rPr>
            <w:t>4</w:t>
          </w:r>
          <w:r w:rsidR="005E2C4C">
            <w:rPr>
              <w:rFonts w:ascii="Times New Roman" w:eastAsia="Times New Roman" w:hAnsi="Times New Roman" w:cs="Times New Roman"/>
              <w:color w:val="000000"/>
              <w:szCs w:val="24"/>
              <w:lang w:eastAsia="pt-BR"/>
            </w:rPr>
            <w:t xml:space="preserve"> foram selecionados após a leitura </w:t>
          </w:r>
          <w:r w:rsidR="00220767">
            <w:rPr>
              <w:rFonts w:ascii="Times New Roman" w:eastAsia="Times New Roman" w:hAnsi="Times New Roman" w:cs="Times New Roman"/>
              <w:color w:val="000000"/>
              <w:szCs w:val="24"/>
              <w:lang w:eastAsia="pt-BR"/>
            </w:rPr>
            <w:t xml:space="preserve">completa </w:t>
          </w:r>
          <w:r w:rsidR="005E2C4C">
            <w:rPr>
              <w:rFonts w:ascii="Times New Roman" w:eastAsia="Times New Roman" w:hAnsi="Times New Roman" w:cs="Times New Roman"/>
              <w:color w:val="000000"/>
              <w:szCs w:val="24"/>
              <w:lang w:eastAsia="pt-BR"/>
            </w:rPr>
            <w:t>para verificar a relevância</w:t>
          </w:r>
          <w:r w:rsidR="006B5C37">
            <w:rPr>
              <w:rFonts w:ascii="Times New Roman" w:eastAsia="Times New Roman" w:hAnsi="Times New Roman" w:cs="Times New Roman"/>
              <w:color w:val="000000"/>
              <w:szCs w:val="24"/>
              <w:lang w:eastAsia="pt-BR"/>
            </w:rPr>
            <w:t xml:space="preserve"> com o </w:t>
          </w:r>
          <w:r w:rsidR="005E2C4C">
            <w:rPr>
              <w:rFonts w:ascii="Times New Roman" w:eastAsia="Times New Roman" w:hAnsi="Times New Roman" w:cs="Times New Roman"/>
              <w:color w:val="000000"/>
              <w:szCs w:val="24"/>
              <w:lang w:eastAsia="pt-BR"/>
            </w:rPr>
            <w:t xml:space="preserve">tema escolhido. </w:t>
          </w:r>
          <w:r w:rsidR="00887372">
            <w:rPr>
              <w:rFonts w:ascii="Times New Roman" w:eastAsia="Times New Roman" w:hAnsi="Times New Roman" w:cs="Times New Roman"/>
              <w:color w:val="000000"/>
              <w:szCs w:val="24"/>
              <w:lang w:eastAsia="pt-BR"/>
            </w:rPr>
            <w:t xml:space="preserve">Delimitados os artigos com uma leitura aos pares para avaliação completa e, posteriormente, foi discutido as discordâncias e exclusão daqueles com erros de interpretação. </w:t>
          </w:r>
          <w:r w:rsidRPr="008E3D82">
            <w:rPr>
              <w:rFonts w:ascii="Times New Roman" w:hAnsi="Times New Roman" w:cs="Times New Roman"/>
              <w:b/>
              <w:bCs/>
            </w:rPr>
            <w:t>Revisão de literatura</w:t>
          </w:r>
          <w:r w:rsidR="008E3D82" w:rsidRPr="008E3D82">
            <w:rPr>
              <w:rFonts w:ascii="Times New Roman" w:hAnsi="Times New Roman" w:cs="Times New Roman"/>
              <w:b/>
              <w:bCs/>
            </w:rPr>
            <w:t>:</w:t>
          </w:r>
          <w:r w:rsidR="00A06E48">
            <w:rPr>
              <w:rFonts w:ascii="Times New Roman" w:hAnsi="Times New Roman" w:cs="Times New Roman"/>
              <w:b/>
              <w:bCs/>
            </w:rPr>
            <w:t xml:space="preserve"> </w:t>
          </w:r>
          <w:r w:rsidR="00A06E48">
            <w:rPr>
              <w:rFonts w:ascii="Times New Roman" w:hAnsi="Times New Roman" w:cs="Times New Roman"/>
            </w:rPr>
            <w:t xml:space="preserve">De acordo com a literatura, </w:t>
          </w:r>
          <w:r w:rsidR="00035E08">
            <w:rPr>
              <w:rFonts w:ascii="Times New Roman" w:hAnsi="Times New Roman" w:cs="Times New Roman"/>
            </w:rPr>
            <w:t>existe uma dificuldade na identificação precoce da</w:t>
          </w:r>
          <w:r w:rsidR="0033534B">
            <w:rPr>
              <w:rFonts w:ascii="Times New Roman" w:hAnsi="Times New Roman" w:cs="Times New Roman"/>
            </w:rPr>
            <w:t xml:space="preserve"> colonização </w:t>
          </w:r>
          <w:r w:rsidR="0033534B" w:rsidRPr="00A92D67">
            <w:rPr>
              <w:rFonts w:ascii="Times New Roman" w:hAnsi="Times New Roman" w:cs="Times New Roman"/>
              <w:i/>
              <w:iCs/>
            </w:rPr>
            <w:t>S.</w:t>
          </w:r>
          <w:r w:rsidR="00035E08" w:rsidRPr="005E7AA7">
            <w:rPr>
              <w:rFonts w:ascii="Times New Roman" w:hAnsi="Times New Roman" w:cs="Times New Roman"/>
              <w:i/>
              <w:iCs/>
            </w:rPr>
            <w:t xml:space="preserve"> </w:t>
          </w:r>
          <w:proofErr w:type="spellStart"/>
          <w:r w:rsidR="00035E08" w:rsidRPr="005E7AA7">
            <w:rPr>
              <w:rFonts w:ascii="Times New Roman" w:hAnsi="Times New Roman" w:cs="Times New Roman"/>
              <w:i/>
              <w:iCs/>
            </w:rPr>
            <w:t>agalactieae</w:t>
          </w:r>
          <w:proofErr w:type="spellEnd"/>
          <w:r w:rsidR="00035E08">
            <w:rPr>
              <w:rFonts w:ascii="Times New Roman" w:hAnsi="Times New Roman" w:cs="Times New Roman"/>
            </w:rPr>
            <w:t xml:space="preserve">, devido à ausência de um programa de vigilância </w:t>
          </w:r>
          <w:r w:rsidR="005E7AA7">
            <w:rPr>
              <w:rFonts w:ascii="Times New Roman" w:hAnsi="Times New Roman" w:cs="Times New Roman"/>
            </w:rPr>
            <w:t>específico, apesar da Sociedade Brasileira de Pediatria</w:t>
          </w:r>
          <w:r w:rsidR="00887372">
            <w:rPr>
              <w:rFonts w:ascii="Times New Roman" w:hAnsi="Times New Roman" w:cs="Times New Roman"/>
              <w:color w:val="FF0000"/>
            </w:rPr>
            <w:t xml:space="preserve"> </w:t>
          </w:r>
          <w:r w:rsidR="005E7AA7">
            <w:rPr>
              <w:rFonts w:ascii="Times New Roman" w:hAnsi="Times New Roman" w:cs="Times New Roman"/>
            </w:rPr>
            <w:t>recomendar a triagem de colonização entre a 35ª e 37ª semana gestacional</w:t>
          </w:r>
          <w:r w:rsidR="005E7AA7">
            <w:rPr>
              <w:rFonts w:ascii="Times New Roman" w:hAnsi="Times New Roman" w:cs="Times New Roman"/>
              <w:vertAlign w:val="superscript"/>
            </w:rPr>
            <w:t>1</w:t>
          </w:r>
          <w:r w:rsidR="005E7AA7">
            <w:rPr>
              <w:rFonts w:ascii="Times New Roman" w:hAnsi="Times New Roman" w:cs="Times New Roman"/>
            </w:rPr>
            <w:t>. Esse impasse está relacionado</w:t>
          </w:r>
          <w:r w:rsidR="00666420">
            <w:rPr>
              <w:rFonts w:ascii="Times New Roman" w:hAnsi="Times New Roman" w:cs="Times New Roman"/>
            </w:rPr>
            <w:t xml:space="preserve"> também</w:t>
          </w:r>
          <w:r w:rsidR="00A92D67">
            <w:rPr>
              <w:rFonts w:ascii="Times New Roman" w:hAnsi="Times New Roman" w:cs="Times New Roman"/>
            </w:rPr>
            <w:t xml:space="preserve"> a </w:t>
          </w:r>
          <w:r w:rsidR="00666420">
            <w:rPr>
              <w:rFonts w:ascii="Times New Roman" w:hAnsi="Times New Roman" w:cs="Times New Roman"/>
            </w:rPr>
            <w:t>diferença metodológica dos laboratórios que utilizam testes mais práticos</w:t>
          </w:r>
          <w:r w:rsidR="00076F9E">
            <w:rPr>
              <w:rFonts w:ascii="Times New Roman" w:hAnsi="Times New Roman" w:cs="Times New Roman"/>
            </w:rPr>
            <w:t>,</w:t>
          </w:r>
          <w:r w:rsidR="00666420">
            <w:rPr>
              <w:rFonts w:ascii="Times New Roman" w:hAnsi="Times New Roman" w:cs="Times New Roman"/>
            </w:rPr>
            <w:t xml:space="preserve"> sem sensibilidade e não confirmam adequadamente com o teste de CAMP</w:t>
          </w:r>
          <w:r w:rsidR="004B1F9E">
            <w:rPr>
              <w:rFonts w:ascii="Times New Roman" w:hAnsi="Times New Roman" w:cs="Times New Roman"/>
            </w:rPr>
            <w:t>, que identifica a</w:t>
          </w:r>
          <w:r w:rsidR="000C7977">
            <w:rPr>
              <w:rFonts w:ascii="Times New Roman" w:hAnsi="Times New Roman" w:cs="Times New Roman"/>
            </w:rPr>
            <w:t xml:space="preserve"> </w:t>
          </w:r>
          <w:r w:rsidR="000C7977" w:rsidRPr="000C7977">
            <w:rPr>
              <w:rFonts w:ascii="Times New Roman" w:hAnsi="Times New Roman" w:cs="Times New Roman"/>
              <w:i/>
              <w:iCs/>
            </w:rPr>
            <w:t>S. agalactiae</w:t>
          </w:r>
          <w:r w:rsidR="00AD0B68" w:rsidRPr="00AD0B68">
            <w:rPr>
              <w:rFonts w:ascii="Times New Roman" w:hAnsi="Times New Roman" w:cs="Times New Roman"/>
              <w:vertAlign w:val="superscript"/>
            </w:rPr>
            <w:t>2</w:t>
          </w:r>
          <w:r w:rsidR="00AD0B68">
            <w:rPr>
              <w:rFonts w:ascii="Times New Roman" w:hAnsi="Times New Roman" w:cs="Times New Roman"/>
            </w:rPr>
            <w:t>. Além disso,</w:t>
          </w:r>
          <w:r w:rsidR="004B13BF">
            <w:rPr>
              <w:rFonts w:ascii="Times New Roman" w:hAnsi="Times New Roman" w:cs="Times New Roman"/>
            </w:rPr>
            <w:t xml:space="preserve"> se manifesta</w:t>
          </w:r>
          <w:r w:rsidR="00AD0B68">
            <w:rPr>
              <w:rFonts w:ascii="Times New Roman" w:hAnsi="Times New Roman" w:cs="Times New Roman"/>
            </w:rPr>
            <w:t>m</w:t>
          </w:r>
          <w:r w:rsidR="004B13BF">
            <w:rPr>
              <w:rFonts w:ascii="Times New Roman" w:hAnsi="Times New Roman" w:cs="Times New Roman"/>
            </w:rPr>
            <w:t xml:space="preserve"> em condições precárias de higiene pessoal</w:t>
          </w:r>
          <w:r w:rsidR="00076F9E">
            <w:rPr>
              <w:rFonts w:ascii="Times New Roman" w:hAnsi="Times New Roman" w:cs="Times New Roman"/>
            </w:rPr>
            <w:t xml:space="preserve"> e muitas gestantes não </w:t>
          </w:r>
          <w:r w:rsidR="0033534B">
            <w:rPr>
              <w:rFonts w:ascii="Times New Roman" w:hAnsi="Times New Roman" w:cs="Times New Roman"/>
            </w:rPr>
            <w:t>têm</w:t>
          </w:r>
          <w:r w:rsidR="00076F9E">
            <w:rPr>
              <w:rFonts w:ascii="Times New Roman" w:hAnsi="Times New Roman" w:cs="Times New Roman"/>
            </w:rPr>
            <w:t xml:space="preserve"> acesso adequado a condições básica</w:t>
          </w:r>
          <w:r w:rsidR="006777C8">
            <w:rPr>
              <w:rFonts w:ascii="Times New Roman" w:hAnsi="Times New Roman" w:cs="Times New Roman"/>
            </w:rPr>
            <w:t>s</w:t>
          </w:r>
          <w:r w:rsidR="00076F9E">
            <w:rPr>
              <w:rFonts w:ascii="Times New Roman" w:hAnsi="Times New Roman" w:cs="Times New Roman"/>
            </w:rPr>
            <w:t xml:space="preserve"> de saneamento</w:t>
          </w:r>
          <w:r w:rsidR="001B2BC3">
            <w:rPr>
              <w:rFonts w:ascii="Times New Roman" w:hAnsi="Times New Roman" w:cs="Times New Roman"/>
            </w:rPr>
            <w:t xml:space="preserve">, assim como, </w:t>
          </w:r>
          <w:r w:rsidR="00016C32">
            <w:rPr>
              <w:rFonts w:ascii="Times New Roman" w:hAnsi="Times New Roman" w:cs="Times New Roman"/>
            </w:rPr>
            <w:t xml:space="preserve">estão inseridas em um sistema de saúde </w:t>
          </w:r>
          <w:r w:rsidR="000C7977">
            <w:rPr>
              <w:rFonts w:ascii="Times New Roman" w:hAnsi="Times New Roman" w:cs="Times New Roman"/>
            </w:rPr>
            <w:t>ineficiente</w:t>
          </w:r>
          <w:r w:rsidR="007F7A79">
            <w:rPr>
              <w:rFonts w:ascii="Times New Roman" w:hAnsi="Times New Roman" w:cs="Times New Roman"/>
            </w:rPr>
            <w:t>,</w:t>
          </w:r>
          <w:r w:rsidR="00AC4358">
            <w:rPr>
              <w:rFonts w:ascii="Times New Roman" w:hAnsi="Times New Roman" w:cs="Times New Roman"/>
            </w:rPr>
            <w:t xml:space="preserve"> </w:t>
          </w:r>
          <w:r w:rsidR="007F7A79">
            <w:rPr>
              <w:rFonts w:ascii="Times New Roman" w:hAnsi="Times New Roman" w:cs="Times New Roman"/>
            </w:rPr>
            <w:t>fazendo-se assim necessário, que os</w:t>
          </w:r>
          <w:r w:rsidR="0033534B">
            <w:rPr>
              <w:rFonts w:ascii="Times New Roman" w:hAnsi="Times New Roman" w:cs="Times New Roman"/>
            </w:rPr>
            <w:t xml:space="preserve"> profissionais da</w:t>
          </w:r>
          <w:r w:rsidR="002859FA">
            <w:rPr>
              <w:rFonts w:ascii="Times New Roman" w:hAnsi="Times New Roman" w:cs="Times New Roman"/>
            </w:rPr>
            <w:t xml:space="preserve"> Enfermagem</w:t>
          </w:r>
          <w:r w:rsidR="0033534B">
            <w:rPr>
              <w:rFonts w:ascii="Times New Roman" w:hAnsi="Times New Roman" w:cs="Times New Roman"/>
            </w:rPr>
            <w:t xml:space="preserve"> </w:t>
          </w:r>
          <w:r w:rsidR="007F7A79">
            <w:rPr>
              <w:rFonts w:ascii="Times New Roman" w:hAnsi="Times New Roman" w:cs="Times New Roman"/>
            </w:rPr>
            <w:t>atuem</w:t>
          </w:r>
          <w:r w:rsidR="0033534B">
            <w:rPr>
              <w:rFonts w:ascii="Times New Roman" w:hAnsi="Times New Roman" w:cs="Times New Roman"/>
            </w:rPr>
            <w:t xml:space="preserve"> como agentes de saúde</w:t>
          </w:r>
          <w:r w:rsidR="002859FA">
            <w:rPr>
              <w:rFonts w:ascii="Times New Roman" w:hAnsi="Times New Roman" w:cs="Times New Roman"/>
            </w:rPr>
            <w:t xml:space="preserve"> para que haja </w:t>
          </w:r>
          <w:r w:rsidR="0033534B">
            <w:rPr>
              <w:rFonts w:ascii="Times New Roman" w:hAnsi="Times New Roman" w:cs="Times New Roman"/>
            </w:rPr>
            <w:t>adesão ao pré-natal</w:t>
          </w:r>
          <w:r w:rsidR="00AD0B68">
            <w:rPr>
              <w:rFonts w:ascii="Times New Roman" w:hAnsi="Times New Roman" w:cs="Times New Roman"/>
              <w:vertAlign w:val="superscript"/>
            </w:rPr>
            <w:t>3</w:t>
          </w:r>
          <w:r w:rsidR="006777C8">
            <w:rPr>
              <w:rFonts w:ascii="Times New Roman" w:hAnsi="Times New Roman" w:cs="Times New Roman"/>
            </w:rPr>
            <w:t xml:space="preserve">. </w:t>
          </w:r>
          <w:r w:rsidR="00A255E0">
            <w:rPr>
              <w:rFonts w:ascii="Times New Roman" w:hAnsi="Times New Roman" w:cs="Times New Roman"/>
            </w:rPr>
            <w:t>No qual</w:t>
          </w:r>
          <w:r w:rsidR="004B2869">
            <w:rPr>
              <w:rFonts w:ascii="Times New Roman" w:hAnsi="Times New Roman" w:cs="Times New Roman"/>
            </w:rPr>
            <w:t xml:space="preserve"> </w:t>
          </w:r>
          <w:r w:rsidR="00A255E0">
            <w:rPr>
              <w:rFonts w:ascii="Times New Roman" w:hAnsi="Times New Roman" w:cs="Times New Roman"/>
            </w:rPr>
            <w:t>a Enfermagem</w:t>
          </w:r>
          <w:r w:rsidR="004B2869">
            <w:rPr>
              <w:rFonts w:ascii="Times New Roman" w:hAnsi="Times New Roman" w:cs="Times New Roman"/>
            </w:rPr>
            <w:t xml:space="preserve"> pode atuar e</w:t>
          </w:r>
          <w:r w:rsidR="007F7A79">
            <w:rPr>
              <w:rFonts w:ascii="Times New Roman" w:hAnsi="Times New Roman" w:cs="Times New Roman"/>
            </w:rPr>
            <w:t>stimulando</w:t>
          </w:r>
          <w:r w:rsidR="00DE3124">
            <w:rPr>
              <w:rFonts w:ascii="Times New Roman" w:hAnsi="Times New Roman" w:cs="Times New Roman"/>
            </w:rPr>
            <w:t xml:space="preserve"> </w:t>
          </w:r>
          <w:r w:rsidR="0033534B">
            <w:rPr>
              <w:rFonts w:ascii="Times New Roman" w:hAnsi="Times New Roman" w:cs="Times New Roman"/>
            </w:rPr>
            <w:t xml:space="preserve">a ocorrência de consultas </w:t>
          </w:r>
          <w:proofErr w:type="spellStart"/>
          <w:r w:rsidR="0033534B">
            <w:rPr>
              <w:rFonts w:ascii="Times New Roman" w:hAnsi="Times New Roman" w:cs="Times New Roman"/>
            </w:rPr>
            <w:t>pré</w:t>
          </w:r>
          <w:proofErr w:type="spellEnd"/>
          <w:r w:rsidR="0033534B">
            <w:rPr>
              <w:rFonts w:ascii="Times New Roman" w:hAnsi="Times New Roman" w:cs="Times New Roman"/>
            </w:rPr>
            <w:t>-concepcionais, na triagem e direcionamento de exames específicos relacionados a detecção precoce</w:t>
          </w:r>
          <w:r w:rsidR="00E77B26">
            <w:rPr>
              <w:rFonts w:ascii="Times New Roman" w:hAnsi="Times New Roman" w:cs="Times New Roman"/>
            </w:rPr>
            <w:t xml:space="preserve"> </w:t>
          </w:r>
          <w:r w:rsidR="006777C8">
            <w:rPr>
              <w:rFonts w:ascii="Times New Roman" w:hAnsi="Times New Roman" w:cs="Times New Roman"/>
            </w:rPr>
            <w:t>bem como</w:t>
          </w:r>
          <w:r w:rsidR="00E77B26">
            <w:rPr>
              <w:rFonts w:ascii="Times New Roman" w:hAnsi="Times New Roman" w:cs="Times New Roman"/>
            </w:rPr>
            <w:t xml:space="preserve"> </w:t>
          </w:r>
          <w:r w:rsidR="006D3D9A">
            <w:rPr>
              <w:rFonts w:ascii="Times New Roman" w:hAnsi="Times New Roman" w:cs="Times New Roman"/>
            </w:rPr>
            <w:t>em</w:t>
          </w:r>
          <w:r w:rsidR="00E77B26">
            <w:rPr>
              <w:rFonts w:ascii="Times New Roman" w:hAnsi="Times New Roman" w:cs="Times New Roman"/>
            </w:rPr>
            <w:t xml:space="preserve"> medidas educativas </w:t>
          </w:r>
          <w:r w:rsidR="00CC15C6">
            <w:rPr>
              <w:rFonts w:ascii="Times New Roman" w:hAnsi="Times New Roman" w:cs="Times New Roman"/>
            </w:rPr>
            <w:t>adequadas</w:t>
          </w:r>
          <w:r w:rsidR="00E77B26">
            <w:rPr>
              <w:rFonts w:ascii="Times New Roman" w:hAnsi="Times New Roman" w:cs="Times New Roman"/>
            </w:rPr>
            <w:t xml:space="preserve"> a realidade de cada gestante</w:t>
          </w:r>
          <w:r w:rsidR="00E77B26">
            <w:rPr>
              <w:rFonts w:ascii="Times New Roman" w:hAnsi="Times New Roman" w:cs="Times New Roman"/>
              <w:vertAlign w:val="superscript"/>
            </w:rPr>
            <w:t>4</w:t>
          </w:r>
          <w:r w:rsidR="00E77B26">
            <w:rPr>
              <w:rFonts w:ascii="Times New Roman" w:hAnsi="Times New Roman" w:cs="Times New Roman"/>
            </w:rPr>
            <w:t xml:space="preserve">. </w:t>
          </w:r>
          <w:r w:rsidRPr="008E3D82">
            <w:rPr>
              <w:rFonts w:ascii="Times New Roman" w:hAnsi="Times New Roman" w:cs="Times New Roman"/>
              <w:b/>
              <w:bCs/>
            </w:rPr>
            <w:t>Considerações finais</w:t>
          </w:r>
          <w:r w:rsidR="001E6239">
            <w:rPr>
              <w:rFonts w:ascii="Times New Roman" w:hAnsi="Times New Roman" w:cs="Times New Roman"/>
              <w:b/>
              <w:bCs/>
            </w:rPr>
            <w:t xml:space="preserve">: </w:t>
          </w:r>
          <w:r w:rsidR="00967D05">
            <w:rPr>
              <w:rFonts w:ascii="Times New Roman" w:hAnsi="Times New Roman" w:cs="Times New Roman"/>
              <w:color w:val="000000"/>
              <w:szCs w:val="24"/>
            </w:rPr>
            <w:t xml:space="preserve">Os resultados obtidos </w:t>
          </w:r>
          <w:r w:rsidR="00C641DD">
            <w:rPr>
              <w:rFonts w:ascii="Times New Roman" w:hAnsi="Times New Roman" w:cs="Times New Roman"/>
              <w:color w:val="000000"/>
              <w:szCs w:val="24"/>
            </w:rPr>
            <w:t>compreendem</w:t>
          </w:r>
          <w:r w:rsidR="001E6239" w:rsidRPr="00F317E1">
            <w:rPr>
              <w:rFonts w:ascii="Times New Roman" w:hAnsi="Times New Roman" w:cs="Times New Roman"/>
              <w:color w:val="000000"/>
              <w:szCs w:val="24"/>
            </w:rPr>
            <w:t xml:space="preserve"> a relevância</w:t>
          </w:r>
          <w:r w:rsidR="006B5C37">
            <w:rPr>
              <w:rFonts w:ascii="Times New Roman" w:hAnsi="Times New Roman" w:cs="Times New Roman"/>
              <w:color w:val="000000"/>
              <w:szCs w:val="24"/>
            </w:rPr>
            <w:t xml:space="preserve"> </w:t>
          </w:r>
          <w:r w:rsidR="00892D34">
            <w:rPr>
              <w:rFonts w:ascii="Times New Roman" w:hAnsi="Times New Roman" w:cs="Times New Roman"/>
              <w:color w:val="000000"/>
              <w:szCs w:val="24"/>
            </w:rPr>
            <w:t>d</w:t>
          </w:r>
          <w:r w:rsidR="001E6239" w:rsidRPr="00F317E1">
            <w:rPr>
              <w:rFonts w:ascii="Times New Roman" w:hAnsi="Times New Roman" w:cs="Times New Roman"/>
              <w:color w:val="000000"/>
              <w:szCs w:val="24"/>
            </w:rPr>
            <w:t xml:space="preserve">o conhecimento das </w:t>
          </w:r>
          <w:r w:rsidR="00A92D67">
            <w:rPr>
              <w:rFonts w:ascii="Times New Roman" w:hAnsi="Times New Roman" w:cs="Times New Roman"/>
              <w:color w:val="000000"/>
              <w:szCs w:val="24"/>
            </w:rPr>
            <w:t>dificuldades</w:t>
          </w:r>
          <w:r w:rsidR="001E6239" w:rsidRPr="00F317E1">
            <w:rPr>
              <w:rFonts w:ascii="Times New Roman" w:hAnsi="Times New Roman" w:cs="Times New Roman"/>
              <w:color w:val="000000"/>
              <w:szCs w:val="24"/>
            </w:rPr>
            <w:t xml:space="preserve"> </w:t>
          </w:r>
          <w:r w:rsidR="00A92D67">
            <w:rPr>
              <w:rFonts w:ascii="Times New Roman" w:hAnsi="Times New Roman" w:cs="Times New Roman"/>
              <w:color w:val="000000"/>
              <w:szCs w:val="24"/>
            </w:rPr>
            <w:t xml:space="preserve">acerca da identificação do perfil de </w:t>
          </w:r>
          <w:r w:rsidR="001E6239" w:rsidRPr="00F317E1">
            <w:rPr>
              <w:rFonts w:ascii="Times New Roman" w:hAnsi="Times New Roman" w:cs="Times New Roman"/>
              <w:color w:val="000000"/>
              <w:szCs w:val="24"/>
            </w:rPr>
            <w:t xml:space="preserve">contaminação da bactéria </w:t>
          </w:r>
          <w:r w:rsidR="001E6239" w:rsidRPr="00F317E1">
            <w:rPr>
              <w:rFonts w:ascii="Times New Roman" w:hAnsi="Times New Roman" w:cs="Times New Roman"/>
              <w:i/>
              <w:iCs/>
              <w:color w:val="000000"/>
              <w:szCs w:val="24"/>
            </w:rPr>
            <w:t xml:space="preserve">Streptococcus </w:t>
          </w:r>
          <w:proofErr w:type="spellStart"/>
          <w:r w:rsidR="001E6239" w:rsidRPr="00F317E1">
            <w:rPr>
              <w:rFonts w:ascii="Times New Roman" w:hAnsi="Times New Roman" w:cs="Times New Roman"/>
              <w:i/>
              <w:iCs/>
              <w:color w:val="000000"/>
              <w:szCs w:val="24"/>
            </w:rPr>
            <w:t>agalactiae</w:t>
          </w:r>
          <w:proofErr w:type="spellEnd"/>
          <w:r w:rsidR="001E6239" w:rsidRPr="00F317E1">
            <w:rPr>
              <w:rFonts w:ascii="Times New Roman" w:hAnsi="Times New Roman" w:cs="Times New Roman"/>
              <w:color w:val="000000"/>
              <w:szCs w:val="24"/>
            </w:rPr>
            <w:t xml:space="preserve"> </w:t>
          </w:r>
          <w:r w:rsidR="00A92D67">
            <w:rPr>
              <w:rFonts w:ascii="Times New Roman" w:hAnsi="Times New Roman" w:cs="Times New Roman"/>
              <w:color w:val="000000"/>
              <w:szCs w:val="24"/>
            </w:rPr>
            <w:t>no período perinatal.</w:t>
          </w:r>
          <w:r w:rsidR="001E6239" w:rsidRPr="00F317E1">
            <w:rPr>
              <w:rFonts w:ascii="Times New Roman" w:hAnsi="Times New Roman" w:cs="Times New Roman"/>
              <w:color w:val="000000"/>
              <w:szCs w:val="24"/>
            </w:rPr>
            <w:t xml:space="preserve"> Ressaltando a importância do acompanhamento no pré-natal e a assistência integral como forma de promover saúde</w:t>
          </w:r>
          <w:r w:rsidR="009A11F7">
            <w:rPr>
              <w:rFonts w:ascii="Times New Roman" w:hAnsi="Times New Roman" w:cs="Times New Roman"/>
              <w:color w:val="000000"/>
              <w:szCs w:val="24"/>
            </w:rPr>
            <w:t>.</w:t>
          </w:r>
          <w:r w:rsidR="006B5C37">
            <w:rPr>
              <w:rFonts w:ascii="Times New Roman" w:hAnsi="Times New Roman" w:cs="Times New Roman"/>
              <w:color w:val="000000"/>
              <w:szCs w:val="24"/>
            </w:rPr>
            <w:t xml:space="preserve"> </w:t>
          </w:r>
        </w:p>
      </w:sdtContent>
    </w:sdt>
    <w:p w14:paraId="797ADC05" w14:textId="2E8714D1"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8E3D82" w:rsidRPr="008E3D82">
            <w:rPr>
              <w:rFonts w:ascii="Times New Roman" w:hAnsi="Times New Roman" w:cs="Times New Roman"/>
              <w:i/>
              <w:iCs/>
            </w:rPr>
            <w:t xml:space="preserve">Streptococcus </w:t>
          </w:r>
          <w:proofErr w:type="spellStart"/>
          <w:r w:rsidR="008E3D82" w:rsidRPr="008E3D82">
            <w:rPr>
              <w:rFonts w:ascii="Times New Roman" w:hAnsi="Times New Roman" w:cs="Times New Roman"/>
              <w:i/>
              <w:iCs/>
            </w:rPr>
            <w:t>agalactiae</w:t>
          </w:r>
          <w:proofErr w:type="spellEnd"/>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8E3D82">
            <w:rPr>
              <w:rFonts w:ascii="Times New Roman" w:hAnsi="Times New Roman" w:cs="Times New Roman"/>
            </w:rPr>
            <w:t>Assistência perinatal</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8E3D82">
            <w:rPr>
              <w:rFonts w:ascii="Times New Roman" w:hAnsi="Times New Roman" w:cs="Times New Roman"/>
            </w:rPr>
            <w:t>Enfermagem neonatal</w:t>
          </w:r>
        </w:sdtContent>
      </w:sdt>
      <w:r w:rsidRPr="000754F5">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52CCC261" w14:textId="77777777" w:rsidR="00E47282" w:rsidRDefault="00E47282" w:rsidP="0070071B">
      <w:pPr>
        <w:spacing w:before="0" w:after="0" w:line="360" w:lineRule="auto"/>
        <w:jc w:val="left"/>
        <w:rPr>
          <w:rFonts w:ascii="Times New Roman" w:hAnsi="Times New Roman" w:cs="Times New Roman"/>
          <w:b/>
        </w:rPr>
      </w:pPr>
    </w:p>
    <w:p w14:paraId="7439B154" w14:textId="77777777" w:rsidR="00E47282" w:rsidRDefault="00E47282" w:rsidP="0070071B">
      <w:pPr>
        <w:spacing w:before="0" w:after="0" w:line="360" w:lineRule="auto"/>
        <w:jc w:val="left"/>
        <w:rPr>
          <w:rFonts w:ascii="Times New Roman" w:hAnsi="Times New Roman" w:cs="Times New Roman"/>
          <w:b/>
        </w:rPr>
      </w:pPr>
    </w:p>
    <w:p w14:paraId="25E988E1" w14:textId="0FF6AFC3" w:rsidR="006B5C37" w:rsidRDefault="00E47282" w:rsidP="0070071B">
      <w:pPr>
        <w:spacing w:before="0" w:after="0" w:line="360" w:lineRule="auto"/>
        <w:jc w:val="left"/>
        <w:rPr>
          <w:rFonts w:ascii="Times New Roman" w:hAnsi="Times New Roman" w:cs="Times New Roman"/>
          <w:b/>
        </w:rPr>
      </w:pPr>
      <w:r>
        <w:rPr>
          <w:rFonts w:ascii="Times New Roman" w:hAnsi="Times New Roman" w:cs="Times New Roman"/>
          <w:b/>
        </w:rPr>
        <w:lastRenderedPageBreak/>
        <w:t xml:space="preserve">                                                           </w:t>
      </w:r>
      <w:r w:rsidR="006B5C37">
        <w:rPr>
          <w:rFonts w:ascii="Times New Roman" w:hAnsi="Times New Roman" w:cs="Times New Roman"/>
          <w:b/>
        </w:rPr>
        <w:t xml:space="preserve"> REFERÊNCIA</w:t>
      </w:r>
    </w:p>
    <w:p w14:paraId="15068BCC" w14:textId="77777777" w:rsidR="006B5C37" w:rsidRPr="0070071B" w:rsidRDefault="006B5C37" w:rsidP="0070071B">
      <w:pPr>
        <w:spacing w:before="0" w:after="0" w:line="360" w:lineRule="auto"/>
        <w:jc w:val="left"/>
        <w:rPr>
          <w:rFonts w:ascii="Times New Roman" w:hAnsi="Times New Roman" w:cs="Times New Roman"/>
          <w:b/>
        </w:rPr>
      </w:pPr>
    </w:p>
    <w:p w14:paraId="5B9E09F7" w14:textId="3E537A18" w:rsidR="00060FC6" w:rsidRDefault="006420EC" w:rsidP="001B2BC3">
      <w:pPr>
        <w:spacing w:before="0" w:after="0"/>
        <w:rPr>
          <w:rFonts w:ascii="Times New Roman" w:hAnsi="Times New Roman" w:cs="Times New Roman"/>
          <w:color w:val="212529"/>
          <w:szCs w:val="24"/>
        </w:rPr>
      </w:pPr>
      <w:sdt>
        <w:sdtPr>
          <w:rPr>
            <w:rFonts w:ascii="Times New Roman" w:hAnsi="Times New Roman" w:cs="Times New Roman"/>
          </w:rPr>
          <w:id w:val="-731691436"/>
          <w:placeholder>
            <w:docPart w:val="DefaultPlaceholder_-1854013440"/>
          </w:placeholder>
        </w:sdtPr>
        <w:sdtEndPr/>
        <w:sdtContent>
          <w:r w:rsidR="00310BC2">
            <w:rPr>
              <w:rFonts w:ascii="Times New Roman" w:hAnsi="Times New Roman" w:cs="Times New Roman"/>
            </w:rPr>
            <w:t>1</w:t>
          </w:r>
        </w:sdtContent>
      </w:sdt>
      <w:r w:rsidR="00ED178E" w:rsidRPr="00ED178E">
        <w:rPr>
          <w:rFonts w:ascii="Times New Roman" w:hAnsi="Times New Roman" w:cs="Times New Roman"/>
        </w:rPr>
        <w:t>.</w:t>
      </w:r>
      <w:r w:rsidR="000A5810" w:rsidRPr="000A5810">
        <w:rPr>
          <w:rFonts w:cs="Arial"/>
          <w:color w:val="222222"/>
          <w:sz w:val="20"/>
          <w:szCs w:val="20"/>
          <w:shd w:val="clear" w:color="auto" w:fill="FFFFFF"/>
        </w:rPr>
        <w:t xml:space="preserve"> </w:t>
      </w:r>
      <w:r w:rsidR="000A5810" w:rsidRPr="000A5810">
        <w:rPr>
          <w:rFonts w:ascii="Times New Roman" w:hAnsi="Times New Roman" w:cs="Times New Roman"/>
          <w:color w:val="222222"/>
          <w:szCs w:val="24"/>
          <w:shd w:val="clear" w:color="auto" w:fill="FFFFFF"/>
        </w:rPr>
        <w:t xml:space="preserve">BATTISTIN, Fernanda </w:t>
      </w:r>
      <w:proofErr w:type="spellStart"/>
      <w:r w:rsidR="000A5810" w:rsidRPr="000A5810">
        <w:rPr>
          <w:rFonts w:ascii="Times New Roman" w:hAnsi="Times New Roman" w:cs="Times New Roman"/>
          <w:color w:val="222222"/>
          <w:szCs w:val="24"/>
          <w:shd w:val="clear" w:color="auto" w:fill="FFFFFF"/>
        </w:rPr>
        <w:t>Rieth</w:t>
      </w:r>
      <w:proofErr w:type="spellEnd"/>
      <w:r w:rsidR="000A5810" w:rsidRPr="000A5810">
        <w:rPr>
          <w:rFonts w:ascii="Times New Roman" w:hAnsi="Times New Roman" w:cs="Times New Roman"/>
          <w:color w:val="222222"/>
          <w:szCs w:val="24"/>
          <w:shd w:val="clear" w:color="auto" w:fill="FFFFFF"/>
        </w:rPr>
        <w:t xml:space="preserve"> et al. </w:t>
      </w:r>
      <w:r w:rsidR="000A5810" w:rsidRPr="001B2BC3">
        <w:rPr>
          <w:rFonts w:ascii="Times New Roman" w:hAnsi="Times New Roman" w:cs="Times New Roman"/>
          <w:b/>
          <w:bCs/>
          <w:color w:val="222222"/>
          <w:szCs w:val="24"/>
          <w:shd w:val="clear" w:color="auto" w:fill="FFFFFF"/>
        </w:rPr>
        <w:t xml:space="preserve">Suscetibilidade antimicrobiana de </w:t>
      </w:r>
      <w:r w:rsidR="000A5810" w:rsidRPr="001B2BC3">
        <w:rPr>
          <w:rFonts w:ascii="Times New Roman" w:hAnsi="Times New Roman" w:cs="Times New Roman"/>
          <w:b/>
          <w:bCs/>
          <w:i/>
          <w:iCs/>
          <w:color w:val="222222"/>
          <w:szCs w:val="24"/>
          <w:shd w:val="clear" w:color="auto" w:fill="FFFFFF"/>
        </w:rPr>
        <w:t xml:space="preserve">Streptococcus </w:t>
      </w:r>
      <w:proofErr w:type="spellStart"/>
      <w:r w:rsidR="000A5810" w:rsidRPr="001B2BC3">
        <w:rPr>
          <w:rFonts w:ascii="Times New Roman" w:hAnsi="Times New Roman" w:cs="Times New Roman"/>
          <w:b/>
          <w:bCs/>
          <w:i/>
          <w:iCs/>
          <w:color w:val="222222"/>
          <w:szCs w:val="24"/>
          <w:shd w:val="clear" w:color="auto" w:fill="FFFFFF"/>
        </w:rPr>
        <w:t>agalactiae</w:t>
      </w:r>
      <w:proofErr w:type="spellEnd"/>
      <w:r w:rsidR="000A5810" w:rsidRPr="001B2BC3">
        <w:rPr>
          <w:rFonts w:ascii="Times New Roman" w:hAnsi="Times New Roman" w:cs="Times New Roman"/>
          <w:b/>
          <w:bCs/>
          <w:color w:val="222222"/>
          <w:szCs w:val="24"/>
          <w:shd w:val="clear" w:color="auto" w:fill="FFFFFF"/>
        </w:rPr>
        <w:t xml:space="preserve"> isolados de gestantes em um hospital materno infantil de Porto Alegre, Rio Grande do Sul.</w:t>
      </w:r>
      <w:r w:rsidR="000A5810" w:rsidRPr="000A5810">
        <w:rPr>
          <w:rFonts w:ascii="Times New Roman" w:hAnsi="Times New Roman" w:cs="Times New Roman"/>
          <w:color w:val="222222"/>
          <w:szCs w:val="24"/>
          <w:shd w:val="clear" w:color="auto" w:fill="FFFFFF"/>
        </w:rPr>
        <w:t> </w:t>
      </w:r>
      <w:proofErr w:type="spellStart"/>
      <w:r w:rsidR="000A5810" w:rsidRPr="000A5810">
        <w:rPr>
          <w:rFonts w:ascii="Times New Roman" w:hAnsi="Times New Roman" w:cs="Times New Roman"/>
          <w:color w:val="222222"/>
          <w:szCs w:val="24"/>
          <w:shd w:val="clear" w:color="auto" w:fill="FFFFFF"/>
        </w:rPr>
        <w:t>Scientia</w:t>
      </w:r>
      <w:proofErr w:type="spellEnd"/>
      <w:r w:rsidR="000A5810" w:rsidRPr="000A5810">
        <w:rPr>
          <w:rFonts w:ascii="Times New Roman" w:hAnsi="Times New Roman" w:cs="Times New Roman"/>
          <w:color w:val="222222"/>
          <w:szCs w:val="24"/>
          <w:shd w:val="clear" w:color="auto" w:fill="FFFFFF"/>
        </w:rPr>
        <w:t xml:space="preserve"> </w:t>
      </w:r>
      <w:proofErr w:type="gramStart"/>
      <w:r w:rsidR="000A5810" w:rsidRPr="000A5810">
        <w:rPr>
          <w:rFonts w:ascii="Times New Roman" w:hAnsi="Times New Roman" w:cs="Times New Roman"/>
          <w:color w:val="222222"/>
          <w:szCs w:val="24"/>
          <w:shd w:val="clear" w:color="auto" w:fill="FFFFFF"/>
        </w:rPr>
        <w:t>Medica</w:t>
      </w:r>
      <w:proofErr w:type="gramEnd"/>
      <w:r w:rsidR="000A5810" w:rsidRPr="000A5810">
        <w:rPr>
          <w:rFonts w:ascii="Times New Roman" w:hAnsi="Times New Roman" w:cs="Times New Roman"/>
          <w:color w:val="222222"/>
          <w:szCs w:val="24"/>
          <w:shd w:val="clear" w:color="auto" w:fill="FFFFFF"/>
        </w:rPr>
        <w:t>, v. 28, n. 3, p. 4</w:t>
      </w:r>
      <w:r w:rsidR="00DA5B50">
        <w:rPr>
          <w:rFonts w:ascii="Times New Roman" w:hAnsi="Times New Roman" w:cs="Times New Roman"/>
          <w:color w:val="222222"/>
          <w:szCs w:val="24"/>
          <w:shd w:val="clear" w:color="auto" w:fill="FFFFFF"/>
        </w:rPr>
        <w:t>. 03 de ago. de</w:t>
      </w:r>
      <w:r w:rsidR="000A5810" w:rsidRPr="000A5810">
        <w:rPr>
          <w:rFonts w:ascii="Times New Roman" w:hAnsi="Times New Roman" w:cs="Times New Roman"/>
          <w:color w:val="222222"/>
          <w:szCs w:val="24"/>
          <w:shd w:val="clear" w:color="auto" w:fill="FFFFFF"/>
        </w:rPr>
        <w:t xml:space="preserve"> 2018.</w:t>
      </w:r>
      <w:r w:rsidR="000A5810">
        <w:rPr>
          <w:rFonts w:ascii="Times New Roman" w:hAnsi="Times New Roman" w:cs="Times New Roman"/>
          <w:color w:val="222222"/>
          <w:szCs w:val="24"/>
          <w:shd w:val="clear" w:color="auto" w:fill="FFFFFF"/>
        </w:rPr>
        <w:t xml:space="preserve"> </w:t>
      </w:r>
      <w:r w:rsidR="00DA5B50">
        <w:rPr>
          <w:rFonts w:ascii="Times New Roman" w:hAnsi="Times New Roman" w:cs="Times New Roman"/>
          <w:color w:val="222222"/>
          <w:szCs w:val="24"/>
          <w:shd w:val="clear" w:color="auto" w:fill="FFFFFF"/>
        </w:rPr>
        <w:t>Disponível em</w:t>
      </w:r>
      <w:r w:rsidR="00DA5B50" w:rsidRPr="00DA5B50">
        <w:rPr>
          <w:rFonts w:ascii="Times New Roman" w:hAnsi="Times New Roman" w:cs="Times New Roman"/>
          <w:color w:val="222222"/>
          <w:szCs w:val="24"/>
          <w:shd w:val="clear" w:color="auto" w:fill="FFFFFF"/>
        </w:rPr>
        <w:t>:</w:t>
      </w:r>
      <w:r w:rsidR="00DA5B50" w:rsidRPr="00DA5B50">
        <w:rPr>
          <w:rFonts w:ascii="Times New Roman" w:hAnsi="Times New Roman" w:cs="Times New Roman"/>
        </w:rPr>
        <w:t xml:space="preserve"> http://creativecommons.org/licenses/by/4.0/deed.pt_BR</w:t>
      </w:r>
      <w:r w:rsidR="00DA5B50">
        <w:rPr>
          <w:rFonts w:ascii="Times New Roman" w:hAnsi="Times New Roman" w:cs="Times New Roman"/>
        </w:rPr>
        <w:t>.</w:t>
      </w:r>
      <w:r w:rsidR="00DA5B50" w:rsidRPr="00DA5B50">
        <w:rPr>
          <w:rFonts w:ascii="Times New Roman" w:hAnsi="Times New Roman" w:cs="Times New Roman"/>
          <w:color w:val="222222"/>
          <w:szCs w:val="24"/>
          <w:shd w:val="clear" w:color="auto" w:fill="FFFFFF"/>
        </w:rPr>
        <w:t xml:space="preserve"> </w:t>
      </w:r>
      <w:r w:rsidR="000A5810">
        <w:rPr>
          <w:rFonts w:ascii="Times New Roman" w:hAnsi="Times New Roman" w:cs="Times New Roman"/>
          <w:color w:val="222222"/>
          <w:szCs w:val="24"/>
          <w:shd w:val="clear" w:color="auto" w:fill="FFFFFF"/>
        </w:rPr>
        <w:t>Acesso em: 10 de março de 2020.</w:t>
      </w:r>
    </w:p>
    <w:p w14:paraId="2A627C92" w14:textId="77777777" w:rsidR="00060FC6" w:rsidRDefault="00060FC6" w:rsidP="001B2BC3">
      <w:pPr>
        <w:spacing w:before="0" w:after="0"/>
        <w:rPr>
          <w:rFonts w:ascii="Times New Roman" w:hAnsi="Times New Roman" w:cs="Times New Roman"/>
          <w:color w:val="212529"/>
          <w:szCs w:val="24"/>
        </w:rPr>
      </w:pPr>
    </w:p>
    <w:p w14:paraId="5D91B5CD" w14:textId="7BE8491C" w:rsidR="00060FC6" w:rsidRDefault="00060FC6" w:rsidP="001B2BC3">
      <w:pPr>
        <w:spacing w:before="0" w:after="0"/>
        <w:rPr>
          <w:rFonts w:ascii="Times New Roman" w:hAnsi="Times New Roman" w:cs="Times New Roman"/>
        </w:rPr>
      </w:pPr>
      <w:r w:rsidRPr="00060FC6">
        <w:rPr>
          <w:rFonts w:ascii="Times New Roman" w:hAnsi="Times New Roman" w:cs="Times New Roman"/>
          <w:color w:val="212529"/>
          <w:szCs w:val="24"/>
        </w:rPr>
        <w:t xml:space="preserve">2. </w:t>
      </w:r>
      <w:r w:rsidR="000A5810" w:rsidRPr="000A5810">
        <w:rPr>
          <w:rFonts w:ascii="Times New Roman" w:hAnsi="Times New Roman" w:cs="Times New Roman"/>
          <w:color w:val="222222"/>
          <w:szCs w:val="24"/>
          <w:shd w:val="clear" w:color="auto" w:fill="FFFFFF"/>
        </w:rPr>
        <w:t xml:space="preserve">CAPELLIN, </w:t>
      </w:r>
      <w:proofErr w:type="spellStart"/>
      <w:r w:rsidR="000A5810" w:rsidRPr="000A5810">
        <w:rPr>
          <w:rFonts w:ascii="Times New Roman" w:hAnsi="Times New Roman" w:cs="Times New Roman"/>
          <w:color w:val="222222"/>
          <w:szCs w:val="24"/>
          <w:shd w:val="clear" w:color="auto" w:fill="FFFFFF"/>
        </w:rPr>
        <w:t>Géssica</w:t>
      </w:r>
      <w:proofErr w:type="spellEnd"/>
      <w:r w:rsidR="000A5810" w:rsidRPr="000A5810">
        <w:rPr>
          <w:rFonts w:ascii="Times New Roman" w:hAnsi="Times New Roman" w:cs="Times New Roman"/>
          <w:color w:val="222222"/>
          <w:szCs w:val="24"/>
          <w:shd w:val="clear" w:color="auto" w:fill="FFFFFF"/>
        </w:rPr>
        <w:t xml:space="preserve">; RODRIGUES, Adriana </w:t>
      </w:r>
      <w:proofErr w:type="spellStart"/>
      <w:r w:rsidR="000A5810" w:rsidRPr="000A5810">
        <w:rPr>
          <w:rFonts w:ascii="Times New Roman" w:hAnsi="Times New Roman" w:cs="Times New Roman"/>
          <w:color w:val="222222"/>
          <w:szCs w:val="24"/>
          <w:shd w:val="clear" w:color="auto" w:fill="FFFFFF"/>
        </w:rPr>
        <w:t>Dalpicolli</w:t>
      </w:r>
      <w:proofErr w:type="spellEnd"/>
      <w:r w:rsidR="000A5810" w:rsidRPr="000A5810">
        <w:rPr>
          <w:rFonts w:ascii="Times New Roman" w:hAnsi="Times New Roman" w:cs="Times New Roman"/>
          <w:color w:val="222222"/>
          <w:szCs w:val="24"/>
          <w:shd w:val="clear" w:color="auto" w:fill="FFFFFF"/>
        </w:rPr>
        <w:t xml:space="preserve">; BORTOLINI, Giovana Vera. </w:t>
      </w:r>
      <w:r w:rsidR="000A5810" w:rsidRPr="001B2BC3">
        <w:rPr>
          <w:rFonts w:ascii="Times New Roman" w:hAnsi="Times New Roman" w:cs="Times New Roman"/>
          <w:b/>
          <w:bCs/>
          <w:color w:val="222222"/>
          <w:szCs w:val="24"/>
          <w:shd w:val="clear" w:color="auto" w:fill="FFFFFF"/>
        </w:rPr>
        <w:t xml:space="preserve">Prevalência de </w:t>
      </w:r>
      <w:r w:rsidR="000A5810" w:rsidRPr="001B2BC3">
        <w:rPr>
          <w:rFonts w:ascii="Times New Roman" w:hAnsi="Times New Roman" w:cs="Times New Roman"/>
          <w:b/>
          <w:bCs/>
          <w:i/>
          <w:iCs/>
          <w:color w:val="222222"/>
          <w:szCs w:val="24"/>
          <w:shd w:val="clear" w:color="auto" w:fill="FFFFFF"/>
        </w:rPr>
        <w:t xml:space="preserve">Streptococcus </w:t>
      </w:r>
      <w:proofErr w:type="spellStart"/>
      <w:r w:rsidR="000A5810" w:rsidRPr="001B2BC3">
        <w:rPr>
          <w:rFonts w:ascii="Times New Roman" w:hAnsi="Times New Roman" w:cs="Times New Roman"/>
          <w:b/>
          <w:bCs/>
          <w:i/>
          <w:iCs/>
          <w:color w:val="222222"/>
          <w:szCs w:val="24"/>
          <w:shd w:val="clear" w:color="auto" w:fill="FFFFFF"/>
        </w:rPr>
        <w:t>agalactiae</w:t>
      </w:r>
      <w:proofErr w:type="spellEnd"/>
      <w:r w:rsidR="000A5810" w:rsidRPr="001B2BC3">
        <w:rPr>
          <w:rFonts w:ascii="Times New Roman" w:hAnsi="Times New Roman" w:cs="Times New Roman"/>
          <w:b/>
          <w:bCs/>
          <w:color w:val="222222"/>
          <w:szCs w:val="24"/>
          <w:shd w:val="clear" w:color="auto" w:fill="FFFFFF"/>
        </w:rPr>
        <w:t xml:space="preserve"> em gestantes atendidas em clínicas particulares em Caxias do Sul/RS.</w:t>
      </w:r>
      <w:r w:rsidR="000A5810" w:rsidRPr="000A5810">
        <w:rPr>
          <w:rFonts w:ascii="Times New Roman" w:hAnsi="Times New Roman" w:cs="Times New Roman"/>
          <w:color w:val="222222"/>
          <w:szCs w:val="24"/>
          <w:shd w:val="clear" w:color="auto" w:fill="FFFFFF"/>
        </w:rPr>
        <w:t> </w:t>
      </w:r>
      <w:proofErr w:type="spellStart"/>
      <w:r w:rsidR="000A5810" w:rsidRPr="000A5810">
        <w:rPr>
          <w:rFonts w:ascii="Times New Roman" w:hAnsi="Times New Roman" w:cs="Times New Roman"/>
          <w:color w:val="222222"/>
          <w:szCs w:val="24"/>
          <w:shd w:val="clear" w:color="auto" w:fill="FFFFFF"/>
        </w:rPr>
        <w:t>Journal</w:t>
      </w:r>
      <w:proofErr w:type="spellEnd"/>
      <w:r w:rsidR="000A5810" w:rsidRPr="000A5810">
        <w:rPr>
          <w:rFonts w:ascii="Times New Roman" w:hAnsi="Times New Roman" w:cs="Times New Roman"/>
          <w:color w:val="222222"/>
          <w:szCs w:val="24"/>
          <w:shd w:val="clear" w:color="auto" w:fill="FFFFFF"/>
        </w:rPr>
        <w:t xml:space="preserve"> </w:t>
      </w:r>
      <w:proofErr w:type="spellStart"/>
      <w:r w:rsidR="000A5810" w:rsidRPr="000A5810">
        <w:rPr>
          <w:rFonts w:ascii="Times New Roman" w:hAnsi="Times New Roman" w:cs="Times New Roman"/>
          <w:color w:val="222222"/>
          <w:szCs w:val="24"/>
          <w:shd w:val="clear" w:color="auto" w:fill="FFFFFF"/>
        </w:rPr>
        <w:t>of</w:t>
      </w:r>
      <w:proofErr w:type="spellEnd"/>
      <w:r w:rsidR="000A5810" w:rsidRPr="000A5810">
        <w:rPr>
          <w:rFonts w:ascii="Times New Roman" w:hAnsi="Times New Roman" w:cs="Times New Roman"/>
          <w:color w:val="222222"/>
          <w:szCs w:val="24"/>
          <w:shd w:val="clear" w:color="auto" w:fill="FFFFFF"/>
        </w:rPr>
        <w:t xml:space="preserve"> Health &amp; </w:t>
      </w:r>
      <w:proofErr w:type="spellStart"/>
      <w:r w:rsidR="000A5810" w:rsidRPr="000A5810">
        <w:rPr>
          <w:rFonts w:ascii="Times New Roman" w:hAnsi="Times New Roman" w:cs="Times New Roman"/>
          <w:color w:val="222222"/>
          <w:szCs w:val="24"/>
          <w:shd w:val="clear" w:color="auto" w:fill="FFFFFF"/>
        </w:rPr>
        <w:t>Biological</w:t>
      </w:r>
      <w:proofErr w:type="spellEnd"/>
      <w:r w:rsidR="000A5810" w:rsidRPr="000A5810">
        <w:rPr>
          <w:rFonts w:ascii="Times New Roman" w:hAnsi="Times New Roman" w:cs="Times New Roman"/>
          <w:color w:val="222222"/>
          <w:szCs w:val="24"/>
          <w:shd w:val="clear" w:color="auto" w:fill="FFFFFF"/>
        </w:rPr>
        <w:t xml:space="preserve"> </w:t>
      </w:r>
      <w:proofErr w:type="spellStart"/>
      <w:r w:rsidR="000A5810" w:rsidRPr="000A5810">
        <w:rPr>
          <w:rFonts w:ascii="Times New Roman" w:hAnsi="Times New Roman" w:cs="Times New Roman"/>
          <w:color w:val="222222"/>
          <w:szCs w:val="24"/>
          <w:shd w:val="clear" w:color="auto" w:fill="FFFFFF"/>
        </w:rPr>
        <w:t>Sciences</w:t>
      </w:r>
      <w:proofErr w:type="spellEnd"/>
      <w:r w:rsidR="000A5810" w:rsidRPr="000A5810">
        <w:rPr>
          <w:rFonts w:ascii="Times New Roman" w:hAnsi="Times New Roman" w:cs="Times New Roman"/>
          <w:color w:val="222222"/>
          <w:szCs w:val="24"/>
          <w:shd w:val="clear" w:color="auto" w:fill="FFFFFF"/>
        </w:rPr>
        <w:t>, v. 6, n. 3, p. 265-268</w:t>
      </w:r>
      <w:r w:rsidR="00DA5B50">
        <w:rPr>
          <w:rFonts w:ascii="Times New Roman" w:hAnsi="Times New Roman" w:cs="Times New Roman"/>
          <w:color w:val="222222"/>
          <w:szCs w:val="24"/>
          <w:shd w:val="clear" w:color="auto" w:fill="FFFFFF"/>
        </w:rPr>
        <w:t xml:space="preserve">. </w:t>
      </w:r>
      <w:proofErr w:type="spellStart"/>
      <w:r w:rsidR="00DA5B50">
        <w:rPr>
          <w:rFonts w:ascii="Times New Roman" w:hAnsi="Times New Roman" w:cs="Times New Roman"/>
          <w:color w:val="222222"/>
          <w:szCs w:val="24"/>
          <w:shd w:val="clear" w:color="auto" w:fill="FFFFFF"/>
        </w:rPr>
        <w:t>Jul</w:t>
      </w:r>
      <w:proofErr w:type="spellEnd"/>
      <w:r w:rsidR="00DA5B50">
        <w:rPr>
          <w:rFonts w:ascii="Times New Roman" w:hAnsi="Times New Roman" w:cs="Times New Roman"/>
          <w:color w:val="222222"/>
          <w:szCs w:val="24"/>
          <w:shd w:val="clear" w:color="auto" w:fill="FFFFFF"/>
        </w:rPr>
        <w:t>-set</w:t>
      </w:r>
      <w:r w:rsidR="000A5810" w:rsidRPr="000A5810">
        <w:rPr>
          <w:rFonts w:ascii="Times New Roman" w:hAnsi="Times New Roman" w:cs="Times New Roman"/>
          <w:color w:val="222222"/>
          <w:szCs w:val="24"/>
          <w:shd w:val="clear" w:color="auto" w:fill="FFFFFF"/>
        </w:rPr>
        <w:t xml:space="preserve"> 2018.</w:t>
      </w:r>
      <w:r w:rsidR="000A5810">
        <w:rPr>
          <w:rFonts w:ascii="Times New Roman" w:hAnsi="Times New Roman" w:cs="Times New Roman"/>
          <w:color w:val="222222"/>
          <w:szCs w:val="24"/>
          <w:shd w:val="clear" w:color="auto" w:fill="FFFFFF"/>
        </w:rPr>
        <w:t xml:space="preserve"> </w:t>
      </w:r>
      <w:r w:rsidR="00DA5B50">
        <w:rPr>
          <w:rFonts w:ascii="Times New Roman" w:hAnsi="Times New Roman" w:cs="Times New Roman"/>
          <w:color w:val="222222"/>
          <w:szCs w:val="24"/>
          <w:shd w:val="clear" w:color="auto" w:fill="FFFFFF"/>
        </w:rPr>
        <w:t>Disponível em:</w:t>
      </w:r>
      <w:r w:rsidR="00B027B4" w:rsidRPr="00B027B4">
        <w:rPr>
          <w:rFonts w:ascii="Times New Roman" w:hAnsi="Times New Roman" w:cs="Times New Roman"/>
          <w:szCs w:val="24"/>
          <w:shd w:val="clear" w:color="auto" w:fill="FFFFFF"/>
        </w:rPr>
        <w:t xml:space="preserve"> </w:t>
      </w:r>
      <w:hyperlink r:id="rId8" w:history="1">
        <w:r w:rsidR="00B027B4" w:rsidRPr="00B027B4">
          <w:rPr>
            <w:rStyle w:val="Hyperlink"/>
            <w:rFonts w:ascii="Times New Roman" w:hAnsi="Times New Roman" w:cs="Times New Roman"/>
            <w:color w:val="auto"/>
            <w:u w:val="none"/>
          </w:rPr>
          <w:t>https://periodicos.unichristus.edu.br/jhbs/article/view/1927</w:t>
        </w:r>
      </w:hyperlink>
      <w:r w:rsidR="00B027B4">
        <w:rPr>
          <w:rFonts w:ascii="Times New Roman" w:hAnsi="Times New Roman" w:cs="Times New Roman"/>
        </w:rPr>
        <w:t>.</w:t>
      </w:r>
      <w:r w:rsidR="00DA5B50">
        <w:rPr>
          <w:rFonts w:ascii="Times New Roman" w:hAnsi="Times New Roman" w:cs="Times New Roman"/>
          <w:color w:val="222222"/>
          <w:szCs w:val="24"/>
          <w:shd w:val="clear" w:color="auto" w:fill="FFFFFF"/>
        </w:rPr>
        <w:t xml:space="preserve"> </w:t>
      </w:r>
      <w:r w:rsidR="000A5810">
        <w:rPr>
          <w:rFonts w:ascii="Times New Roman" w:hAnsi="Times New Roman" w:cs="Times New Roman"/>
          <w:color w:val="222222"/>
          <w:szCs w:val="24"/>
          <w:shd w:val="clear" w:color="auto" w:fill="FFFFFF"/>
        </w:rPr>
        <w:t xml:space="preserve">Acesso em: 10 de março de 2020. </w:t>
      </w:r>
    </w:p>
    <w:p w14:paraId="22189B74" w14:textId="25107434" w:rsidR="00060FC6" w:rsidRDefault="00060FC6" w:rsidP="001B2BC3">
      <w:pPr>
        <w:spacing w:before="0" w:after="0"/>
        <w:rPr>
          <w:rFonts w:ascii="Times New Roman" w:hAnsi="Times New Roman" w:cs="Times New Roman"/>
        </w:rPr>
      </w:pPr>
    </w:p>
    <w:p w14:paraId="0F59F81E" w14:textId="410406B1" w:rsidR="00060FC6" w:rsidRDefault="00060FC6" w:rsidP="001B2BC3">
      <w:pPr>
        <w:spacing w:before="0" w:after="0"/>
        <w:rPr>
          <w:rFonts w:ascii="Times New Roman" w:hAnsi="Times New Roman" w:cs="Times New Roman"/>
        </w:rPr>
      </w:pPr>
      <w:r>
        <w:rPr>
          <w:rFonts w:ascii="Times New Roman" w:hAnsi="Times New Roman" w:cs="Times New Roman"/>
        </w:rPr>
        <w:t>3.</w:t>
      </w:r>
      <w:r w:rsidR="000A5810">
        <w:rPr>
          <w:rFonts w:ascii="Times New Roman" w:hAnsi="Times New Roman" w:cs="Times New Roman"/>
        </w:rPr>
        <w:t xml:space="preserve"> </w:t>
      </w:r>
      <w:r w:rsidR="000A5810" w:rsidRPr="000A5810">
        <w:rPr>
          <w:rFonts w:ascii="Times New Roman" w:hAnsi="Times New Roman" w:cs="Times New Roman"/>
          <w:color w:val="222222"/>
          <w:szCs w:val="24"/>
          <w:shd w:val="clear" w:color="auto" w:fill="FFFFFF"/>
        </w:rPr>
        <w:t xml:space="preserve">MIGOTO, Michelle Thais; DE SOUZA FREIRE, Marcia Helena; BARROS, Ana Paula de </w:t>
      </w:r>
      <w:proofErr w:type="spellStart"/>
      <w:r w:rsidR="000A5810" w:rsidRPr="000A5810">
        <w:rPr>
          <w:rFonts w:ascii="Times New Roman" w:hAnsi="Times New Roman" w:cs="Times New Roman"/>
          <w:color w:val="222222"/>
          <w:szCs w:val="24"/>
          <w:shd w:val="clear" w:color="auto" w:fill="FFFFFF"/>
        </w:rPr>
        <w:t>Moares</w:t>
      </w:r>
      <w:proofErr w:type="spellEnd"/>
      <w:r w:rsidR="000A5810" w:rsidRPr="000A5810">
        <w:rPr>
          <w:rFonts w:ascii="Times New Roman" w:hAnsi="Times New Roman" w:cs="Times New Roman"/>
          <w:color w:val="222222"/>
          <w:szCs w:val="24"/>
          <w:shd w:val="clear" w:color="auto" w:fill="FFFFFF"/>
        </w:rPr>
        <w:t xml:space="preserve"> Maia. </w:t>
      </w:r>
      <w:r w:rsidR="000A5810" w:rsidRPr="001B2BC3">
        <w:rPr>
          <w:rFonts w:ascii="Times New Roman" w:hAnsi="Times New Roman" w:cs="Times New Roman"/>
          <w:b/>
          <w:bCs/>
          <w:color w:val="222222"/>
          <w:szCs w:val="24"/>
          <w:shd w:val="clear" w:color="auto" w:fill="FFFFFF"/>
        </w:rPr>
        <w:t>Fatores de risco para a mortalidade perinatal: uma revisão integrativa</w:t>
      </w:r>
      <w:r w:rsidR="000A5810" w:rsidRPr="000A5810">
        <w:rPr>
          <w:rFonts w:ascii="Times New Roman" w:hAnsi="Times New Roman" w:cs="Times New Roman"/>
          <w:color w:val="222222"/>
          <w:szCs w:val="24"/>
          <w:shd w:val="clear" w:color="auto" w:fill="FFFFFF"/>
        </w:rPr>
        <w:t>. </w:t>
      </w:r>
      <w:proofErr w:type="spellStart"/>
      <w:r w:rsidR="000A5810" w:rsidRPr="000A5810">
        <w:rPr>
          <w:rFonts w:ascii="Times New Roman" w:hAnsi="Times New Roman" w:cs="Times New Roman"/>
          <w:color w:val="222222"/>
          <w:szCs w:val="24"/>
          <w:shd w:val="clear" w:color="auto" w:fill="FFFFFF"/>
        </w:rPr>
        <w:t>Journal</w:t>
      </w:r>
      <w:proofErr w:type="spellEnd"/>
      <w:r w:rsidR="000A5810" w:rsidRPr="000A5810">
        <w:rPr>
          <w:rFonts w:ascii="Times New Roman" w:hAnsi="Times New Roman" w:cs="Times New Roman"/>
          <w:color w:val="222222"/>
          <w:szCs w:val="24"/>
          <w:shd w:val="clear" w:color="auto" w:fill="FFFFFF"/>
        </w:rPr>
        <w:t xml:space="preserve"> </w:t>
      </w:r>
      <w:proofErr w:type="spellStart"/>
      <w:r w:rsidR="000A5810" w:rsidRPr="000A5810">
        <w:rPr>
          <w:rFonts w:ascii="Times New Roman" w:hAnsi="Times New Roman" w:cs="Times New Roman"/>
          <w:color w:val="222222"/>
          <w:szCs w:val="24"/>
          <w:shd w:val="clear" w:color="auto" w:fill="FFFFFF"/>
        </w:rPr>
        <w:t>of</w:t>
      </w:r>
      <w:proofErr w:type="spellEnd"/>
      <w:r w:rsidR="000A5810" w:rsidRPr="000A5810">
        <w:rPr>
          <w:rFonts w:ascii="Times New Roman" w:hAnsi="Times New Roman" w:cs="Times New Roman"/>
          <w:color w:val="222222"/>
          <w:szCs w:val="24"/>
          <w:shd w:val="clear" w:color="auto" w:fill="FFFFFF"/>
        </w:rPr>
        <w:t xml:space="preserve"> </w:t>
      </w:r>
      <w:proofErr w:type="spellStart"/>
      <w:r w:rsidR="000A5810" w:rsidRPr="000A5810">
        <w:rPr>
          <w:rFonts w:ascii="Times New Roman" w:hAnsi="Times New Roman" w:cs="Times New Roman"/>
          <w:color w:val="222222"/>
          <w:szCs w:val="24"/>
          <w:shd w:val="clear" w:color="auto" w:fill="FFFFFF"/>
        </w:rPr>
        <w:t>Nursing</w:t>
      </w:r>
      <w:proofErr w:type="spellEnd"/>
      <w:r w:rsidR="000A5810" w:rsidRPr="000A5810">
        <w:rPr>
          <w:rFonts w:ascii="Times New Roman" w:hAnsi="Times New Roman" w:cs="Times New Roman"/>
          <w:color w:val="222222"/>
          <w:szCs w:val="24"/>
          <w:shd w:val="clear" w:color="auto" w:fill="FFFFFF"/>
        </w:rPr>
        <w:t xml:space="preserve"> </w:t>
      </w:r>
      <w:proofErr w:type="spellStart"/>
      <w:r w:rsidR="000A5810" w:rsidRPr="000A5810">
        <w:rPr>
          <w:rFonts w:ascii="Times New Roman" w:hAnsi="Times New Roman" w:cs="Times New Roman"/>
          <w:color w:val="222222"/>
          <w:szCs w:val="24"/>
          <w:shd w:val="clear" w:color="auto" w:fill="FFFFFF"/>
        </w:rPr>
        <w:t>and</w:t>
      </w:r>
      <w:proofErr w:type="spellEnd"/>
      <w:r w:rsidR="000A5810" w:rsidRPr="000A5810">
        <w:rPr>
          <w:rFonts w:ascii="Times New Roman" w:hAnsi="Times New Roman" w:cs="Times New Roman"/>
          <w:color w:val="222222"/>
          <w:szCs w:val="24"/>
          <w:shd w:val="clear" w:color="auto" w:fill="FFFFFF"/>
        </w:rPr>
        <w:t xml:space="preserve"> Health, v. 8, n. 1</w:t>
      </w:r>
      <w:r w:rsidR="00AF4AA0">
        <w:rPr>
          <w:rFonts w:ascii="Times New Roman" w:hAnsi="Times New Roman" w:cs="Times New Roman"/>
          <w:color w:val="222222"/>
          <w:szCs w:val="24"/>
          <w:shd w:val="clear" w:color="auto" w:fill="FFFFFF"/>
        </w:rPr>
        <w:t xml:space="preserve">, </w:t>
      </w:r>
      <w:r w:rsidR="000A5810" w:rsidRPr="000A5810">
        <w:rPr>
          <w:rFonts w:ascii="Times New Roman" w:hAnsi="Times New Roman" w:cs="Times New Roman"/>
          <w:color w:val="222222"/>
          <w:szCs w:val="24"/>
          <w:shd w:val="clear" w:color="auto" w:fill="FFFFFF"/>
        </w:rPr>
        <w:t>2018.</w:t>
      </w:r>
      <w:r w:rsidR="00DA5B50">
        <w:rPr>
          <w:rFonts w:ascii="Times New Roman" w:hAnsi="Times New Roman" w:cs="Times New Roman"/>
          <w:color w:val="222222"/>
          <w:szCs w:val="24"/>
          <w:shd w:val="clear" w:color="auto" w:fill="FFFFFF"/>
        </w:rPr>
        <w:t xml:space="preserve"> Disponível em:</w:t>
      </w:r>
      <w:r w:rsidR="00B027B4">
        <w:rPr>
          <w:rFonts w:ascii="Times New Roman" w:hAnsi="Times New Roman" w:cs="Times New Roman"/>
          <w:color w:val="222222"/>
          <w:szCs w:val="24"/>
          <w:shd w:val="clear" w:color="auto" w:fill="FFFFFF"/>
        </w:rPr>
        <w:t xml:space="preserve"> </w:t>
      </w:r>
      <w:r w:rsidR="00DA5B50">
        <w:rPr>
          <w:rFonts w:ascii="Times New Roman" w:hAnsi="Times New Roman" w:cs="Times New Roman"/>
          <w:color w:val="222222"/>
          <w:szCs w:val="24"/>
          <w:shd w:val="clear" w:color="auto" w:fill="FFFFFF"/>
        </w:rPr>
        <w:t>http://periodicos.ufpel.edu.br/ojs2/index.php/enfermagem.</w:t>
      </w:r>
      <w:r w:rsidR="000A5810">
        <w:rPr>
          <w:rFonts w:ascii="Times New Roman" w:hAnsi="Times New Roman" w:cs="Times New Roman"/>
          <w:color w:val="222222"/>
          <w:szCs w:val="24"/>
          <w:shd w:val="clear" w:color="auto" w:fill="FFFFFF"/>
        </w:rPr>
        <w:t xml:space="preserve"> Acesso em: 10 de março de 2020. </w:t>
      </w:r>
    </w:p>
    <w:p w14:paraId="09B8C4D4" w14:textId="77777777" w:rsidR="00342633" w:rsidRDefault="00342633" w:rsidP="00DA5B50">
      <w:pPr>
        <w:spacing w:before="0" w:after="0"/>
        <w:rPr>
          <w:rFonts w:ascii="Times New Roman" w:hAnsi="Times New Roman" w:cs="Times New Roman"/>
        </w:rPr>
      </w:pPr>
    </w:p>
    <w:p w14:paraId="30477557" w14:textId="55D15863" w:rsidR="00060FC6" w:rsidRPr="00DA5B50" w:rsidRDefault="00060FC6" w:rsidP="00DA5B50">
      <w:pPr>
        <w:spacing w:before="0" w:after="200"/>
        <w:rPr>
          <w:rFonts w:ascii="Times New Roman" w:hAnsi="Times New Roman" w:cs="Times New Roman"/>
        </w:rPr>
      </w:pPr>
      <w:r>
        <w:rPr>
          <w:rFonts w:ascii="Times New Roman" w:hAnsi="Times New Roman" w:cs="Times New Roman"/>
        </w:rPr>
        <w:t>4.</w:t>
      </w:r>
      <w:r w:rsidRPr="00060FC6">
        <w:rPr>
          <w:rFonts w:ascii="Source Sans Pro" w:hAnsi="Source Sans Pro"/>
          <w:color w:val="212529"/>
        </w:rPr>
        <w:t xml:space="preserve"> </w:t>
      </w:r>
      <w:r w:rsidR="000A5810" w:rsidRPr="00B971D1">
        <w:rPr>
          <w:rFonts w:ascii="Times New Roman" w:hAnsi="Times New Roman" w:cs="Times New Roman"/>
          <w:color w:val="222222"/>
          <w:szCs w:val="24"/>
          <w:shd w:val="clear" w:color="auto" w:fill="FFFFFF"/>
        </w:rPr>
        <w:t xml:space="preserve">COSTA, Juliana Vanessa da Silva; SANFELICE, Clara </w:t>
      </w:r>
      <w:proofErr w:type="spellStart"/>
      <w:r w:rsidR="000A5810" w:rsidRPr="00B971D1">
        <w:rPr>
          <w:rFonts w:ascii="Times New Roman" w:hAnsi="Times New Roman" w:cs="Times New Roman"/>
          <w:color w:val="222222"/>
          <w:szCs w:val="24"/>
          <w:shd w:val="clear" w:color="auto" w:fill="FFFFFF"/>
        </w:rPr>
        <w:t>Fróes</w:t>
      </w:r>
      <w:proofErr w:type="spellEnd"/>
      <w:r w:rsidR="000A5810" w:rsidRPr="00B971D1">
        <w:rPr>
          <w:rFonts w:ascii="Times New Roman" w:hAnsi="Times New Roman" w:cs="Times New Roman"/>
          <w:color w:val="222222"/>
          <w:szCs w:val="24"/>
          <w:shd w:val="clear" w:color="auto" w:fill="FFFFFF"/>
        </w:rPr>
        <w:t xml:space="preserve"> de Oliveira; CARMONA, Elenice Valentim. </w:t>
      </w:r>
      <w:r w:rsidR="000A5810" w:rsidRPr="001B2BC3">
        <w:rPr>
          <w:rFonts w:ascii="Times New Roman" w:hAnsi="Times New Roman" w:cs="Times New Roman"/>
          <w:b/>
          <w:bCs/>
          <w:color w:val="222222"/>
          <w:szCs w:val="24"/>
          <w:shd w:val="clear" w:color="auto" w:fill="FFFFFF"/>
        </w:rPr>
        <w:t>Humanização da assistência neonatal na ótica dos profissionais da enfermagem.</w:t>
      </w:r>
      <w:r w:rsidR="000A5810" w:rsidRPr="00B971D1">
        <w:rPr>
          <w:rFonts w:ascii="Times New Roman" w:hAnsi="Times New Roman" w:cs="Times New Roman"/>
          <w:color w:val="222222"/>
          <w:szCs w:val="24"/>
          <w:shd w:val="clear" w:color="auto" w:fill="FFFFFF"/>
        </w:rPr>
        <w:t xml:space="preserve"> Rev. </w:t>
      </w:r>
      <w:proofErr w:type="spellStart"/>
      <w:r w:rsidR="000A5810" w:rsidRPr="00B971D1">
        <w:rPr>
          <w:rFonts w:ascii="Times New Roman" w:hAnsi="Times New Roman" w:cs="Times New Roman"/>
          <w:color w:val="222222"/>
          <w:szCs w:val="24"/>
          <w:shd w:val="clear" w:color="auto" w:fill="FFFFFF"/>
        </w:rPr>
        <w:t>enferm</w:t>
      </w:r>
      <w:proofErr w:type="spellEnd"/>
      <w:r w:rsidR="000A5810" w:rsidRPr="00B971D1">
        <w:rPr>
          <w:rFonts w:ascii="Times New Roman" w:hAnsi="Times New Roman" w:cs="Times New Roman"/>
          <w:color w:val="222222"/>
          <w:szCs w:val="24"/>
          <w:shd w:val="clear" w:color="auto" w:fill="FFFFFF"/>
        </w:rPr>
        <w:t xml:space="preserve">. UFPE </w:t>
      </w:r>
      <w:proofErr w:type="spellStart"/>
      <w:r w:rsidR="000A5810" w:rsidRPr="00B971D1">
        <w:rPr>
          <w:rFonts w:ascii="Times New Roman" w:hAnsi="Times New Roman" w:cs="Times New Roman"/>
          <w:color w:val="222222"/>
          <w:szCs w:val="24"/>
          <w:shd w:val="clear" w:color="auto" w:fill="FFFFFF"/>
        </w:rPr>
        <w:t>on</w:t>
      </w:r>
      <w:proofErr w:type="spellEnd"/>
      <w:r w:rsidR="000A5810" w:rsidRPr="00B971D1">
        <w:rPr>
          <w:rFonts w:ascii="Times New Roman" w:hAnsi="Times New Roman" w:cs="Times New Roman"/>
          <w:color w:val="222222"/>
          <w:szCs w:val="24"/>
          <w:shd w:val="clear" w:color="auto" w:fill="FFFFFF"/>
        </w:rPr>
        <w:t xml:space="preserve"> </w:t>
      </w:r>
      <w:proofErr w:type="spellStart"/>
      <w:r w:rsidR="000A5810" w:rsidRPr="00B971D1">
        <w:rPr>
          <w:rFonts w:ascii="Times New Roman" w:hAnsi="Times New Roman" w:cs="Times New Roman"/>
          <w:color w:val="222222"/>
          <w:szCs w:val="24"/>
          <w:shd w:val="clear" w:color="auto" w:fill="FFFFFF"/>
        </w:rPr>
        <w:t>line</w:t>
      </w:r>
      <w:proofErr w:type="spellEnd"/>
      <w:r w:rsidR="000A5810" w:rsidRPr="00B971D1">
        <w:rPr>
          <w:rFonts w:ascii="Times New Roman" w:hAnsi="Times New Roman" w:cs="Times New Roman"/>
          <w:color w:val="222222"/>
          <w:szCs w:val="24"/>
          <w:shd w:val="clear" w:color="auto" w:fill="FFFFFF"/>
        </w:rPr>
        <w:t>, p. [1-9], 2019.</w:t>
      </w:r>
      <w:r w:rsidR="00DA5B50">
        <w:rPr>
          <w:rFonts w:ascii="Times New Roman" w:hAnsi="Times New Roman" w:cs="Times New Roman"/>
          <w:color w:val="222222"/>
          <w:szCs w:val="24"/>
          <w:shd w:val="clear" w:color="auto" w:fill="FFFFFF"/>
        </w:rPr>
        <w:t xml:space="preserve"> Disponível em: </w:t>
      </w:r>
      <w:r w:rsidR="00DA5B50" w:rsidRPr="00DA5B50">
        <w:rPr>
          <w:rFonts w:ascii="Times New Roman" w:hAnsi="Times New Roman" w:cs="Times New Roman"/>
          <w:szCs w:val="24"/>
        </w:rPr>
        <w:t>https://periodicos.ufpe.br/revist as/</w:t>
      </w:r>
      <w:proofErr w:type="spellStart"/>
      <w:r w:rsidR="00DA5B50" w:rsidRPr="00DA5B50">
        <w:rPr>
          <w:rFonts w:ascii="Times New Roman" w:hAnsi="Times New Roman" w:cs="Times New Roman"/>
          <w:szCs w:val="24"/>
        </w:rPr>
        <w:t>revistaenfermagem</w:t>
      </w:r>
      <w:proofErr w:type="spellEnd"/>
      <w:r w:rsidR="00DA5B50">
        <w:rPr>
          <w:rFonts w:ascii="Times New Roman" w:hAnsi="Times New Roman" w:cs="Times New Roman"/>
        </w:rPr>
        <w:t xml:space="preserve">. </w:t>
      </w:r>
      <w:r w:rsidR="00B971D1">
        <w:rPr>
          <w:rFonts w:ascii="Times New Roman" w:hAnsi="Times New Roman" w:cs="Times New Roman"/>
          <w:color w:val="222222"/>
          <w:szCs w:val="24"/>
          <w:shd w:val="clear" w:color="auto" w:fill="FFFFFF"/>
        </w:rPr>
        <w:t xml:space="preserve">Acesso em: 10 de março de 2020. </w:t>
      </w:r>
    </w:p>
    <w:p w14:paraId="61656348" w14:textId="59DCA854" w:rsidR="00EA190E" w:rsidRPr="0070071B" w:rsidRDefault="00EA190E" w:rsidP="0011587C">
      <w:pPr>
        <w:spacing w:before="0" w:after="200"/>
        <w:jc w:val="left"/>
        <w:rPr>
          <w:rFonts w:ascii="Times New Roman" w:hAnsi="Times New Roman" w:cs="Times New Roman"/>
        </w:rPr>
      </w:pPr>
    </w:p>
    <w:sectPr w:rsidR="00EA190E" w:rsidRPr="0070071B" w:rsidSect="00054686">
      <w:headerReference w:type="even" r:id="rId9"/>
      <w:headerReference w:type="default" r:id="rId10"/>
      <w:footerReference w:type="default" r:id="rId11"/>
      <w:headerReference w:type="first" r:id="rId12"/>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3BCB0" w14:textId="77777777" w:rsidR="006420EC" w:rsidRDefault="006420EC" w:rsidP="00054686">
      <w:pPr>
        <w:spacing w:before="0" w:after="0" w:line="240" w:lineRule="auto"/>
      </w:pPr>
      <w:r>
        <w:separator/>
      </w:r>
    </w:p>
  </w:endnote>
  <w:endnote w:type="continuationSeparator" w:id="0">
    <w:p w14:paraId="20DCC120" w14:textId="77777777" w:rsidR="006420EC" w:rsidRDefault="006420EC"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B847"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F166F" w14:textId="77777777" w:rsidR="006420EC" w:rsidRDefault="006420EC" w:rsidP="00054686">
      <w:pPr>
        <w:spacing w:before="0" w:after="0" w:line="240" w:lineRule="auto"/>
      </w:pPr>
      <w:r>
        <w:separator/>
      </w:r>
    </w:p>
  </w:footnote>
  <w:footnote w:type="continuationSeparator" w:id="0">
    <w:p w14:paraId="188A0E7D" w14:textId="77777777" w:rsidR="006420EC" w:rsidRDefault="006420EC"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6420EC">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6420EC"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6420EC"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F3E"/>
    <w:rsid w:val="000157C0"/>
    <w:rsid w:val="00016C32"/>
    <w:rsid w:val="00035E08"/>
    <w:rsid w:val="000407D6"/>
    <w:rsid w:val="00043457"/>
    <w:rsid w:val="00054686"/>
    <w:rsid w:val="00060FC6"/>
    <w:rsid w:val="000754F5"/>
    <w:rsid w:val="00076F9E"/>
    <w:rsid w:val="0009068B"/>
    <w:rsid w:val="000A5810"/>
    <w:rsid w:val="000A6301"/>
    <w:rsid w:val="000C7977"/>
    <w:rsid w:val="000E596E"/>
    <w:rsid w:val="000F0871"/>
    <w:rsid w:val="0011587C"/>
    <w:rsid w:val="00132FD4"/>
    <w:rsid w:val="001579DF"/>
    <w:rsid w:val="00182E71"/>
    <w:rsid w:val="001B2BC3"/>
    <w:rsid w:val="001D4667"/>
    <w:rsid w:val="001E6239"/>
    <w:rsid w:val="00220767"/>
    <w:rsid w:val="002268F9"/>
    <w:rsid w:val="00234387"/>
    <w:rsid w:val="0025600B"/>
    <w:rsid w:val="00277BC5"/>
    <w:rsid w:val="00282251"/>
    <w:rsid w:val="002846D7"/>
    <w:rsid w:val="002859FA"/>
    <w:rsid w:val="002A51D0"/>
    <w:rsid w:val="002C00CE"/>
    <w:rsid w:val="002D4E4B"/>
    <w:rsid w:val="002F23B8"/>
    <w:rsid w:val="00310BC2"/>
    <w:rsid w:val="00330594"/>
    <w:rsid w:val="0033534B"/>
    <w:rsid w:val="00342633"/>
    <w:rsid w:val="003D6FD9"/>
    <w:rsid w:val="003E7CE5"/>
    <w:rsid w:val="00417E55"/>
    <w:rsid w:val="004543A0"/>
    <w:rsid w:val="00457868"/>
    <w:rsid w:val="004819F4"/>
    <w:rsid w:val="004B13BF"/>
    <w:rsid w:val="004B1F9E"/>
    <w:rsid w:val="004B2454"/>
    <w:rsid w:val="004B2869"/>
    <w:rsid w:val="004C0CC6"/>
    <w:rsid w:val="0052148F"/>
    <w:rsid w:val="00541114"/>
    <w:rsid w:val="00553538"/>
    <w:rsid w:val="00573B45"/>
    <w:rsid w:val="005E2C4C"/>
    <w:rsid w:val="005E7AA7"/>
    <w:rsid w:val="00637C96"/>
    <w:rsid w:val="006420EC"/>
    <w:rsid w:val="00666420"/>
    <w:rsid w:val="00671E60"/>
    <w:rsid w:val="00673910"/>
    <w:rsid w:val="006777C8"/>
    <w:rsid w:val="00677A3A"/>
    <w:rsid w:val="006A5EE8"/>
    <w:rsid w:val="006B5C37"/>
    <w:rsid w:val="006C03DB"/>
    <w:rsid w:val="006D3D9A"/>
    <w:rsid w:val="006E258B"/>
    <w:rsid w:val="0070071B"/>
    <w:rsid w:val="007F7A79"/>
    <w:rsid w:val="008347AB"/>
    <w:rsid w:val="00834BA6"/>
    <w:rsid w:val="00887372"/>
    <w:rsid w:val="00892D34"/>
    <w:rsid w:val="008B6F3E"/>
    <w:rsid w:val="008D1C12"/>
    <w:rsid w:val="008D6519"/>
    <w:rsid w:val="008E3D82"/>
    <w:rsid w:val="00967D05"/>
    <w:rsid w:val="009A11F7"/>
    <w:rsid w:val="009C6490"/>
    <w:rsid w:val="009D1C30"/>
    <w:rsid w:val="00A06E48"/>
    <w:rsid w:val="00A21BD6"/>
    <w:rsid w:val="00A255E0"/>
    <w:rsid w:val="00A275C9"/>
    <w:rsid w:val="00A92D67"/>
    <w:rsid w:val="00AB0DF9"/>
    <w:rsid w:val="00AC4358"/>
    <w:rsid w:val="00AC5179"/>
    <w:rsid w:val="00AD0B68"/>
    <w:rsid w:val="00AF4AA0"/>
    <w:rsid w:val="00B027B4"/>
    <w:rsid w:val="00B24E78"/>
    <w:rsid w:val="00B724A3"/>
    <w:rsid w:val="00B72EDC"/>
    <w:rsid w:val="00B971D1"/>
    <w:rsid w:val="00BA06E1"/>
    <w:rsid w:val="00BA79CF"/>
    <w:rsid w:val="00BB3DA1"/>
    <w:rsid w:val="00BC01E9"/>
    <w:rsid w:val="00C641DD"/>
    <w:rsid w:val="00CC15C6"/>
    <w:rsid w:val="00CD5226"/>
    <w:rsid w:val="00CD5E44"/>
    <w:rsid w:val="00D14DE5"/>
    <w:rsid w:val="00D55666"/>
    <w:rsid w:val="00D65888"/>
    <w:rsid w:val="00DA5B50"/>
    <w:rsid w:val="00DE3124"/>
    <w:rsid w:val="00E27087"/>
    <w:rsid w:val="00E47282"/>
    <w:rsid w:val="00E77B26"/>
    <w:rsid w:val="00E83DFC"/>
    <w:rsid w:val="00EA190E"/>
    <w:rsid w:val="00EC6AAC"/>
    <w:rsid w:val="00ED178E"/>
    <w:rsid w:val="00F57D39"/>
    <w:rsid w:val="00F617BF"/>
    <w:rsid w:val="00F86269"/>
    <w:rsid w:val="00F9396B"/>
    <w:rsid w:val="00FB066E"/>
    <w:rsid w:val="00FC3AB0"/>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CD167499-7E75-4081-995A-CAF87433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paragraph" w:styleId="Textodenotaderodap">
    <w:name w:val="footnote text"/>
    <w:basedOn w:val="Normal"/>
    <w:link w:val="TextodenotaderodapChar"/>
    <w:uiPriority w:val="99"/>
    <w:semiHidden/>
    <w:unhideWhenUsed/>
    <w:rsid w:val="00CD5226"/>
    <w:pPr>
      <w:spacing w:before="0"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D5226"/>
    <w:rPr>
      <w:rFonts w:ascii="Arial" w:hAnsi="Arial"/>
      <w:sz w:val="20"/>
      <w:szCs w:val="20"/>
    </w:rPr>
  </w:style>
  <w:style w:type="character" w:styleId="Refdenotaderodap">
    <w:name w:val="footnote reference"/>
    <w:basedOn w:val="Fontepargpadro"/>
    <w:uiPriority w:val="99"/>
    <w:semiHidden/>
    <w:unhideWhenUsed/>
    <w:rsid w:val="00CD5226"/>
    <w:rPr>
      <w:vertAlign w:val="superscript"/>
    </w:rPr>
  </w:style>
  <w:style w:type="character" w:styleId="Hyperlink">
    <w:name w:val="Hyperlink"/>
    <w:basedOn w:val="Fontepargpadro"/>
    <w:uiPriority w:val="99"/>
    <w:unhideWhenUsed/>
    <w:rsid w:val="00310BC2"/>
    <w:rPr>
      <w:color w:val="0000FF" w:themeColor="hyperlink"/>
      <w:u w:val="single"/>
    </w:rPr>
  </w:style>
  <w:style w:type="character" w:customStyle="1" w:styleId="MenoPendente1">
    <w:name w:val="Menção Pendente1"/>
    <w:basedOn w:val="Fontepargpadro"/>
    <w:uiPriority w:val="99"/>
    <w:semiHidden/>
    <w:unhideWhenUsed/>
    <w:rsid w:val="00310BC2"/>
    <w:rPr>
      <w:color w:val="605E5C"/>
      <w:shd w:val="clear" w:color="auto" w:fill="E1DFDD"/>
    </w:rPr>
  </w:style>
  <w:style w:type="character" w:styleId="nfase">
    <w:name w:val="Emphasis"/>
    <w:basedOn w:val="Fontepargpadro"/>
    <w:uiPriority w:val="20"/>
    <w:qFormat/>
    <w:rsid w:val="00060FC6"/>
    <w:rPr>
      <w:i/>
      <w:iCs/>
    </w:rPr>
  </w:style>
  <w:style w:type="character" w:customStyle="1" w:styleId="docid">
    <w:name w:val="doc_id"/>
    <w:basedOn w:val="Fontepargpadro"/>
    <w:rsid w:val="00060FC6"/>
  </w:style>
  <w:style w:type="character" w:styleId="Refdecomentrio">
    <w:name w:val="annotation reference"/>
    <w:basedOn w:val="Fontepargpadro"/>
    <w:uiPriority w:val="99"/>
    <w:semiHidden/>
    <w:unhideWhenUsed/>
    <w:rsid w:val="008D6519"/>
    <w:rPr>
      <w:sz w:val="16"/>
      <w:szCs w:val="16"/>
    </w:rPr>
  </w:style>
  <w:style w:type="paragraph" w:styleId="Textodecomentrio">
    <w:name w:val="annotation text"/>
    <w:basedOn w:val="Normal"/>
    <w:link w:val="TextodecomentrioChar"/>
    <w:uiPriority w:val="99"/>
    <w:unhideWhenUsed/>
    <w:rsid w:val="008D6519"/>
    <w:pPr>
      <w:spacing w:line="240" w:lineRule="auto"/>
    </w:pPr>
    <w:rPr>
      <w:sz w:val="20"/>
      <w:szCs w:val="20"/>
    </w:rPr>
  </w:style>
  <w:style w:type="character" w:customStyle="1" w:styleId="TextodecomentrioChar">
    <w:name w:val="Texto de comentário Char"/>
    <w:basedOn w:val="Fontepargpadro"/>
    <w:link w:val="Textodecomentrio"/>
    <w:uiPriority w:val="99"/>
    <w:rsid w:val="008D6519"/>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8D6519"/>
    <w:rPr>
      <w:b/>
      <w:bCs/>
    </w:rPr>
  </w:style>
  <w:style w:type="character" w:customStyle="1" w:styleId="AssuntodocomentrioChar">
    <w:name w:val="Assunto do comentário Char"/>
    <w:basedOn w:val="TextodecomentrioChar"/>
    <w:link w:val="Assuntodocomentrio"/>
    <w:uiPriority w:val="99"/>
    <w:semiHidden/>
    <w:rsid w:val="008D651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645015259">
      <w:bodyDiv w:val="1"/>
      <w:marLeft w:val="0"/>
      <w:marRight w:val="0"/>
      <w:marTop w:val="0"/>
      <w:marBottom w:val="0"/>
      <w:divBdr>
        <w:top w:val="none" w:sz="0" w:space="0" w:color="auto"/>
        <w:left w:val="none" w:sz="0" w:space="0" w:color="auto"/>
        <w:bottom w:val="none" w:sz="0" w:space="0" w:color="auto"/>
        <w:right w:val="none" w:sz="0" w:space="0" w:color="auto"/>
      </w:divBdr>
    </w:div>
    <w:div w:id="836461961">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 w:id="20892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iodicos.unichristus.edu.br/jhbs/article/view/192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DC9CEBBDA8C449BD90735EE145BCEA43"/>
        <w:category>
          <w:name w:val="Geral"/>
          <w:gallery w:val="placeholder"/>
        </w:category>
        <w:types>
          <w:type w:val="bbPlcHdr"/>
        </w:types>
        <w:behaviors>
          <w:behavior w:val="content"/>
        </w:behaviors>
        <w:guid w:val="{5AF1E2DD-3233-4699-B496-2AE75F2EB4C0}"/>
      </w:docPartPr>
      <w:docPartBody>
        <w:p w:rsidR="00F452E8" w:rsidRDefault="00BC1E0C" w:rsidP="00BC1E0C">
          <w:pPr>
            <w:pStyle w:val="DC9CEBBDA8C449BD90735EE145BCEA43"/>
          </w:pPr>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45134D"/>
    <w:rsid w:val="00684C73"/>
    <w:rsid w:val="00825AEC"/>
    <w:rsid w:val="00851F45"/>
    <w:rsid w:val="00862201"/>
    <w:rsid w:val="00A5178C"/>
    <w:rsid w:val="00AF37C0"/>
    <w:rsid w:val="00BC1E0C"/>
    <w:rsid w:val="00BC6CC0"/>
    <w:rsid w:val="00CE297B"/>
    <w:rsid w:val="00D519C6"/>
    <w:rsid w:val="00DA0CFB"/>
    <w:rsid w:val="00E0183F"/>
    <w:rsid w:val="00E50046"/>
    <w:rsid w:val="00E85094"/>
    <w:rsid w:val="00F04809"/>
    <w:rsid w:val="00F1314A"/>
    <w:rsid w:val="00F452E8"/>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C1E0C"/>
    <w:rPr>
      <w:color w:val="808080"/>
    </w:rPr>
  </w:style>
  <w:style w:type="paragraph" w:customStyle="1" w:styleId="DC9CEBBDA8C449BD90735EE145BCEA43">
    <w:name w:val="DC9CEBBDA8C449BD90735EE145BCEA43"/>
    <w:rsid w:val="00BC1E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BBD0-462C-4FE5-8014-ED105B3F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4650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Marco Antonio Alves da Silva</cp:lastModifiedBy>
  <cp:revision>3</cp:revision>
  <cp:lastPrinted>2020-06-10T02:59:00Z</cp:lastPrinted>
  <dcterms:created xsi:type="dcterms:W3CDTF">2020-07-08T02:09:00Z</dcterms:created>
  <dcterms:modified xsi:type="dcterms:W3CDTF">2020-07-08T02:16:00Z</dcterms:modified>
</cp:coreProperties>
</file>