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  <w:szCs w:val="24"/>
              </w:rPr>
              <w:id w:val="2440229"/>
              <w:placeholder>
                <w:docPart w:val="A5AD756F88F244BF9634FD7C68CDC1EF"/>
              </w:placeholder>
            </w:sdtPr>
            <w:sdtEndPr>
              <w:rPr>
                <w:b w:val="0"/>
              </w:rPr>
            </w:sdtEndPr>
            <w:sdtContent>
              <w:r w:rsidR="00996DF3" w:rsidRPr="002E5830">
                <w:rPr>
                  <w:rFonts w:ascii="Times New Roman" w:hAnsi="Times New Roman" w:cs="Times New Roman"/>
                  <w:bCs/>
                  <w:color w:val="000000"/>
                  <w:szCs w:val="24"/>
                </w:rPr>
                <w:t xml:space="preserve">Educação, Saúde e Tecnologia </w:t>
              </w:r>
              <w:proofErr w:type="gramStart"/>
            </w:sdtContent>
          </w:sdt>
        </w:sdtContent>
      </w:sdt>
      <w:proofErr w:type="gramEnd"/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Content>
          <w:sdt>
            <w:sdtPr>
              <w:rPr>
                <w:rFonts w:ascii="Times New Roman" w:hAnsi="Times New Roman" w:cs="Times New Roman"/>
                <w:sz w:val="28"/>
              </w:rPr>
              <w:id w:val="27092649"/>
              <w:placeholder>
                <w:docPart w:val="EB105868A58247FD93C5B380AE0AE3B4"/>
              </w:placeholder>
            </w:sdtPr>
            <w:sdtContent>
              <w:r w:rsidR="000813AA">
                <w:rPr>
                  <w:rFonts w:ascii="Times New Roman" w:eastAsia="Times New Roman" w:hAnsi="Times New Roman" w:cs="Times New Roman"/>
                  <w:sz w:val="28"/>
                  <w:szCs w:val="28"/>
                  <w:lang w:eastAsia="pt-BR"/>
                </w:rPr>
                <w:t>CONTRIBUIÇÕES DE CAPACITAÇÕES</w:t>
              </w:r>
              <w:r w:rsidR="000813AA" w:rsidRPr="00996DF3">
                <w:rPr>
                  <w:rFonts w:ascii="Times New Roman" w:eastAsia="Times New Roman" w:hAnsi="Times New Roman" w:cs="Times New Roman"/>
                  <w:sz w:val="28"/>
                  <w:szCs w:val="28"/>
                  <w:lang w:eastAsia="pt-BR"/>
                </w:rPr>
                <w:t xml:space="preserve"> </w:t>
              </w:r>
              <w:r w:rsidR="000813AA">
                <w:rPr>
                  <w:rFonts w:ascii="Times New Roman" w:eastAsia="Times New Roman" w:hAnsi="Times New Roman" w:cs="Times New Roman"/>
                  <w:sz w:val="28"/>
                  <w:szCs w:val="28"/>
                  <w:lang w:eastAsia="pt-BR"/>
                </w:rPr>
                <w:t>COM USO DE FERRAMENTAS DIGITAIS</w:t>
              </w:r>
              <w:r w:rsidR="000813AA" w:rsidRPr="00996DF3">
                <w:rPr>
                  <w:rFonts w:ascii="Times New Roman" w:eastAsia="Times New Roman" w:hAnsi="Times New Roman" w:cs="Times New Roman"/>
                  <w:sz w:val="28"/>
                  <w:szCs w:val="28"/>
                  <w:lang w:eastAsia="pt-BR"/>
                </w:rPr>
                <w:t>: UM RELATO DE EXPERIÊNCIA</w:t>
              </w:r>
              <w:r w:rsidR="000813AA">
                <w:rPr>
                  <w:rFonts w:ascii="Times New Roman" w:eastAsia="Times New Roman" w:hAnsi="Times New Roman" w:cs="Times New Roman"/>
                  <w:b/>
                  <w:szCs w:val="24"/>
                  <w:lang w:eastAsia="pt-BR"/>
                </w:rPr>
                <w:t xml:space="preserve">  </w:t>
              </w:r>
            </w:sdtContent>
          </w:sdt>
        </w:sdtContent>
      </w:sdt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0071B" w:rsidRPr="00ED178E" w:rsidRDefault="0003706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Content>
          <w:proofErr w:type="spellStart"/>
          <w:r w:rsidR="005F049A">
            <w:rPr>
              <w:rFonts w:ascii="Times New Roman" w:hAnsi="Times New Roman" w:cs="Times New Roman"/>
              <w:u w:val="single"/>
            </w:rPr>
            <w:t>Joênnya</w:t>
          </w:r>
          <w:proofErr w:type="spellEnd"/>
          <w:r w:rsidR="005F049A">
            <w:rPr>
              <w:rFonts w:ascii="Times New Roman" w:hAnsi="Times New Roman" w:cs="Times New Roman"/>
              <w:u w:val="single"/>
            </w:rPr>
            <w:t xml:space="preserve"> </w:t>
          </w:r>
          <w:proofErr w:type="spellStart"/>
          <w:r w:rsidR="005F049A">
            <w:rPr>
              <w:rFonts w:ascii="Times New Roman" w:hAnsi="Times New Roman" w:cs="Times New Roman"/>
              <w:u w:val="single"/>
            </w:rPr>
            <w:t>Karine</w:t>
          </w:r>
          <w:proofErr w:type="spellEnd"/>
          <w:r w:rsidR="005F049A">
            <w:rPr>
              <w:rFonts w:ascii="Times New Roman" w:hAnsi="Times New Roman" w:cs="Times New Roman"/>
              <w:u w:val="single"/>
            </w:rPr>
            <w:t xml:space="preserve"> Mendes Carvalho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369A1">
            <w:rPr>
              <w:rFonts w:ascii="Times New Roman" w:hAnsi="Times New Roman" w:cs="Times New Roman"/>
            </w:rPr>
            <w:t>joennyak@gmail.com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B369A1" w:rsidRPr="002E5830" w:rsidRDefault="0003706B" w:rsidP="00B369A1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124840132"/>
          <w:placeholder>
            <w:docPart w:val="84BCD4ADAA49402FBB20C34A8BAE635C"/>
          </w:placeholder>
        </w:sdtPr>
        <w:sdtEndPr>
          <w:rPr>
            <w:vertAlign w:val="superscript"/>
          </w:rPr>
        </w:sdtEndPr>
        <w:sdtContent>
          <w:r w:rsidR="00B369A1" w:rsidRPr="002E5830">
            <w:rPr>
              <w:rFonts w:ascii="Times New Roman" w:hAnsi="Times New Roman" w:cs="Times New Roman"/>
              <w:szCs w:val="24"/>
            </w:rPr>
            <w:t>Bárbara dos Santos Limeira</w:t>
          </w:r>
          <w:r w:rsidR="00B369A1" w:rsidRPr="002E5830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B369A1" w:rsidRPr="002E5830">
        <w:rPr>
          <w:rFonts w:ascii="Times New Roman" w:hAnsi="Times New Roman" w:cs="Times New Roman"/>
          <w:szCs w:val="24"/>
        </w:rPr>
        <w:t>,</w:t>
      </w:r>
    </w:p>
    <w:p w:rsidR="000D5FD2" w:rsidRPr="002E5830" w:rsidRDefault="0003706B" w:rsidP="000D5FD2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850608385"/>
          <w:placeholder>
            <w:docPart w:val="DF1F53696E4449899B503440CE937061"/>
          </w:placeholder>
        </w:sdtPr>
        <w:sdtEndPr>
          <w:rPr>
            <w:vertAlign w:val="superscript"/>
          </w:rPr>
        </w:sdtEndPr>
        <w:sdtContent>
          <w:proofErr w:type="spellStart"/>
          <w:r w:rsidR="000D5FD2" w:rsidRPr="002E5830">
            <w:rPr>
              <w:rFonts w:ascii="Times New Roman" w:hAnsi="Times New Roman" w:cs="Times New Roman"/>
              <w:szCs w:val="24"/>
            </w:rPr>
            <w:t>Jhonata</w:t>
          </w:r>
          <w:proofErr w:type="spellEnd"/>
          <w:r w:rsidR="000D5FD2" w:rsidRPr="002E5830">
            <w:rPr>
              <w:rFonts w:ascii="Times New Roman" w:hAnsi="Times New Roman" w:cs="Times New Roman"/>
              <w:szCs w:val="24"/>
            </w:rPr>
            <w:t xml:space="preserve"> Gabriel Moura Silva</w:t>
          </w:r>
          <w:r w:rsidR="000D5FD2" w:rsidRPr="002E5830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0D5FD2" w:rsidRPr="002E5830">
        <w:rPr>
          <w:rFonts w:ascii="Times New Roman" w:hAnsi="Times New Roman" w:cs="Times New Roman"/>
          <w:szCs w:val="24"/>
        </w:rPr>
        <w:t>,</w:t>
      </w:r>
    </w:p>
    <w:p w:rsidR="00792456" w:rsidRPr="00ED178E" w:rsidRDefault="0003706B" w:rsidP="0079245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4121159"/>
          <w:placeholder>
            <w:docPart w:val="2FDDC9469D82476DAC2E80059CB0E937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  <w:szCs w:val="24"/>
              </w:rPr>
              <w:id w:val="14121160"/>
              <w:placeholder>
                <w:docPart w:val="2CE3FC1A77C74E61AD018704786F26E8"/>
              </w:placeholder>
            </w:sdtPr>
            <w:sdtEndPr>
              <w:rPr>
                <w:vertAlign w:val="superscript"/>
              </w:rPr>
            </w:sdtEndPr>
            <w:sdtContent>
              <w:r w:rsidR="00792456" w:rsidRPr="002E5830">
                <w:rPr>
                  <w:rFonts w:ascii="Times New Roman" w:hAnsi="Times New Roman" w:cs="Times New Roman"/>
                  <w:szCs w:val="24"/>
                </w:rPr>
                <w:t>J</w:t>
              </w:r>
              <w:r w:rsidR="00792456">
                <w:rPr>
                  <w:rFonts w:ascii="Times New Roman" w:hAnsi="Times New Roman" w:cs="Times New Roman"/>
                  <w:szCs w:val="24"/>
                </w:rPr>
                <w:t>oão Rodrigo Araújo da Silva</w:t>
              </w:r>
              <w:r w:rsidR="00792456" w:rsidRPr="002E5830">
                <w:rPr>
                  <w:rFonts w:ascii="Times New Roman" w:hAnsi="Times New Roman" w:cs="Times New Roman"/>
                  <w:szCs w:val="24"/>
                  <w:vertAlign w:val="superscript"/>
                </w:rPr>
                <w:t>1</w:t>
              </w:r>
            </w:sdtContent>
          </w:sdt>
          <w:r w:rsidR="00792456" w:rsidRPr="002E5830">
            <w:rPr>
              <w:rFonts w:ascii="Times New Roman" w:hAnsi="Times New Roman" w:cs="Times New Roman"/>
              <w:szCs w:val="24"/>
            </w:rPr>
            <w:t>,</w:t>
          </w:r>
          <w:r w:rsidR="00792456">
            <w:rPr>
              <w:rFonts w:ascii="Times New Roman" w:hAnsi="Times New Roman" w:cs="Times New Roman"/>
              <w:szCs w:val="24"/>
            </w:rPr>
            <w:t xml:space="preserve"> </w:t>
          </w:r>
          <w:proofErr w:type="gramStart"/>
        </w:sdtContent>
      </w:sdt>
      <w:proofErr w:type="gramEnd"/>
    </w:p>
    <w:p w:rsidR="00B369A1" w:rsidRPr="002E5830" w:rsidRDefault="00792456" w:rsidP="00792456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sdt>
        <w:sdtPr>
          <w:rPr>
            <w:rFonts w:ascii="Times New Roman" w:hAnsi="Times New Roman" w:cs="Times New Roman"/>
            <w:szCs w:val="24"/>
          </w:rPr>
          <w:id w:val="-1732462373"/>
          <w:placeholder>
            <w:docPart w:val="E073A50991C142C28CFE70E5D85FC506"/>
          </w:placeholder>
        </w:sdtPr>
        <w:sdtEndPr>
          <w:rPr>
            <w:vertAlign w:val="superscript"/>
          </w:rPr>
        </w:sdtEndPr>
        <w:sdtContent>
          <w:r w:rsidR="00B369A1" w:rsidRPr="002E5830">
            <w:rPr>
              <w:rFonts w:ascii="Times New Roman" w:hAnsi="Times New Roman" w:cs="Times New Roman"/>
              <w:szCs w:val="24"/>
            </w:rPr>
            <w:t>Pedro Ícaro Barros de Souza</w:t>
          </w:r>
          <w:r w:rsidR="00B369A1" w:rsidRPr="002E5830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  <w:r w:rsidR="00B369A1" w:rsidRPr="002E5830">
        <w:rPr>
          <w:rFonts w:ascii="Times New Roman" w:hAnsi="Times New Roman" w:cs="Times New Roman"/>
          <w:szCs w:val="24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:rsidR="0070071B" w:rsidRPr="00ED178E" w:rsidRDefault="005F049A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Raquel Machado Borges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="0070071B" w:rsidRDefault="0003706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sdt>
            <w:sdtPr>
              <w:rPr>
                <w:rFonts w:ascii="Times New Roman" w:hAnsi="Times New Roman" w:cs="Times New Roman"/>
                <w:szCs w:val="24"/>
              </w:rPr>
              <w:id w:val="14121143"/>
              <w:placeholder>
                <w:docPart w:val="CEDC1466476D41BA821F53B6854E05E6"/>
              </w:placeholder>
            </w:sdtPr>
            <w:sdtContent>
              <w:r w:rsidR="00B369A1" w:rsidRPr="002E5830">
                <w:rPr>
                  <w:rFonts w:ascii="Times New Roman" w:hAnsi="Times New Roman" w:cs="Times New Roman"/>
                  <w:szCs w:val="24"/>
                </w:rPr>
                <w:t>Discente do Curso de Graduação em Enfermagem da Universidade Federal do Maranhão (UFMA)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Content>
          <w:proofErr w:type="gramStart"/>
          <w:r w:rsidR="000754F5">
            <w:rPr>
              <w:rFonts w:ascii="Times New Roman" w:hAnsi="Times New Roman" w:cs="Times New Roman"/>
            </w:rPr>
            <w:t>2</w:t>
          </w:r>
          <w:proofErr w:type="gramEnd"/>
          <w:r w:rsidR="000754F5">
            <w:rPr>
              <w:rFonts w:ascii="Times New Roman" w:hAnsi="Times New Roman" w:cs="Times New Roman"/>
            </w:rPr>
            <w:t xml:space="preserve">. </w:t>
          </w:r>
          <w:sdt>
            <w:sdtPr>
              <w:rPr>
                <w:rFonts w:ascii="Times New Roman" w:hAnsi="Times New Roman" w:cs="Times New Roman"/>
                <w:szCs w:val="24"/>
              </w:rPr>
              <w:id w:val="14121144"/>
              <w:placeholder>
                <w:docPart w:val="690953FDAC974F46BAEDA752F076CE9C"/>
              </w:placeholder>
            </w:sdtPr>
            <w:sdtContent>
              <w:r w:rsidR="00B369A1" w:rsidRPr="002E5830">
                <w:rPr>
                  <w:rFonts w:ascii="Times New Roman" w:hAnsi="Times New Roman" w:cs="Times New Roman"/>
                  <w:szCs w:val="24"/>
                </w:rPr>
                <w:t xml:space="preserve">Doutora em </w:t>
              </w:r>
              <w:r w:rsidR="00B369A1">
                <w:rPr>
                  <w:rFonts w:ascii="Times New Roman" w:hAnsi="Times New Roman" w:cs="Times New Roman"/>
                  <w:szCs w:val="24"/>
                </w:rPr>
                <w:t>Saúde Pública</w:t>
              </w:r>
              <w:r w:rsidR="00B369A1" w:rsidRPr="002E5830">
                <w:rPr>
                  <w:rFonts w:ascii="Times New Roman" w:hAnsi="Times New Roman" w:cs="Times New Roman"/>
                  <w:szCs w:val="24"/>
                </w:rPr>
                <w:t>. Professora do Departamento de Enfermagem da</w:t>
              </w:r>
              <w:r w:rsidR="00B369A1">
                <w:rPr>
                  <w:rFonts w:ascii="Times New Roman" w:hAnsi="Times New Roman" w:cs="Times New Roman"/>
                  <w:szCs w:val="24"/>
                </w:rPr>
                <w:t xml:space="preserve"> Faculdade de Imperatriz</w:t>
              </w:r>
              <w:r w:rsidR="00B369A1" w:rsidRPr="002E5830">
                <w:rPr>
                  <w:rFonts w:ascii="Times New Roman" w:hAnsi="Times New Roman" w:cs="Times New Roman"/>
                  <w:szCs w:val="24"/>
                </w:rPr>
                <w:t xml:space="preserve"> (</w:t>
              </w:r>
              <w:proofErr w:type="spellStart"/>
              <w:r w:rsidR="00B369A1">
                <w:rPr>
                  <w:rFonts w:ascii="Times New Roman" w:hAnsi="Times New Roman" w:cs="Times New Roman"/>
                  <w:szCs w:val="24"/>
                </w:rPr>
                <w:t>Facimp</w:t>
              </w:r>
              <w:proofErr w:type="spellEnd"/>
              <w:r w:rsidR="00B369A1">
                <w:rPr>
                  <w:rFonts w:ascii="Times New Roman" w:hAnsi="Times New Roman" w:cs="Times New Roman"/>
                  <w:szCs w:val="24"/>
                </w:rPr>
                <w:t>/</w:t>
              </w:r>
              <w:proofErr w:type="spellStart"/>
              <w:r w:rsidR="00B369A1">
                <w:rPr>
                  <w:rFonts w:ascii="Times New Roman" w:hAnsi="Times New Roman" w:cs="Times New Roman"/>
                  <w:szCs w:val="24"/>
                </w:rPr>
                <w:t>Wyden</w:t>
              </w:r>
              <w:proofErr w:type="spellEnd"/>
              <w:r w:rsidR="00B369A1" w:rsidRPr="002E5830">
                <w:rPr>
                  <w:rFonts w:ascii="Times New Roman" w:hAnsi="Times New Roman" w:cs="Times New Roman"/>
                  <w:szCs w:val="24"/>
                </w:rPr>
                <w:t>)</w:t>
              </w:r>
            </w:sdtContent>
          </w:sdt>
          <w:proofErr w:type="gramStart"/>
          <w:r w:rsidR="00B369A1">
            <w:rPr>
              <w:rFonts w:ascii="Times New Roman" w:hAnsi="Times New Roman" w:cs="Times New Roman"/>
              <w:szCs w:val="24"/>
            </w:rPr>
            <w:t>.</w:t>
          </w:r>
          <w:proofErr w:type="gramEnd"/>
        </w:sdtContent>
      </w:sdt>
      <w:r w:rsidR="0070071B">
        <w:rPr>
          <w:rFonts w:ascii="Times New Roman" w:hAnsi="Times New Roman" w:cs="Times New Roman"/>
        </w:rPr>
        <w:t xml:space="preserve"> 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996DF3" w:rsidRDefault="0070071B" w:rsidP="00996DF3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8B2796F6D1674A72870E6E687620203C"/>
        </w:placeholder>
      </w:sdtPr>
      <w:sdtContent>
        <w:p w:rsidR="00AD246D" w:rsidRPr="0016272F" w:rsidRDefault="00AD246D" w:rsidP="00AD246D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16272F">
            <w:rPr>
              <w:rFonts w:ascii="Times New Roman" w:hAnsi="Times New Roman" w:cs="Times New Roman"/>
              <w:b/>
            </w:rPr>
            <w:t>Introdução:</w:t>
          </w:r>
          <w:r w:rsidRPr="0016272F">
            <w:rPr>
              <w:rFonts w:ascii="Times New Roman" w:hAnsi="Times New Roman" w:cs="Times New Roman"/>
            </w:rPr>
            <w:t xml:space="preserve"> A Educação à Distância (EAD) é caracterizada quando o processo de ensino-ap</w:t>
          </w:r>
          <w:r>
            <w:rPr>
              <w:rFonts w:ascii="Times New Roman" w:hAnsi="Times New Roman" w:cs="Times New Roman"/>
            </w:rPr>
            <w:t>r</w:t>
          </w:r>
          <w:r w:rsidRPr="0016272F">
            <w:rPr>
              <w:rFonts w:ascii="Times New Roman" w:hAnsi="Times New Roman" w:cs="Times New Roman"/>
            </w:rPr>
            <w:t>endizagem é realizado por meio das tecnologias de informação ou comunicação, possibilitando a flexibilização das atividades educacionais</w:t>
          </w:r>
          <w:r w:rsidRPr="0016272F">
            <w:rPr>
              <w:rFonts w:ascii="Times New Roman" w:hAnsi="Times New Roman" w:cs="Times New Roman"/>
              <w:vertAlign w:val="superscript"/>
            </w:rPr>
            <w:t>1</w:t>
          </w:r>
          <w:r w:rsidRPr="0016272F">
            <w:rPr>
              <w:rFonts w:ascii="Times New Roman" w:hAnsi="Times New Roman" w:cs="Times New Roman"/>
            </w:rPr>
            <w:t xml:space="preserve">. Diante do atual cenário pandêmico, </w:t>
          </w:r>
          <w:r w:rsidRPr="0016272F">
            <w:rPr>
              <w:rFonts w:ascii="Times New Roman" w:hAnsi="Times New Roman" w:cs="Times New Roman"/>
            </w:rPr>
            <w:t xml:space="preserve">houve a necessidade da adoção de tais tecnologias para </w:t>
          </w:r>
          <w:r w:rsidRPr="0016272F">
            <w:rPr>
              <w:rFonts w:ascii="Times New Roman" w:hAnsi="Times New Roman" w:cs="Times New Roman"/>
            </w:rPr>
            <w:t xml:space="preserve">a adaptação </w:t>
          </w:r>
          <w:r w:rsidR="000F3A06">
            <w:rPr>
              <w:rFonts w:ascii="Times New Roman" w:hAnsi="Times New Roman" w:cs="Times New Roman"/>
            </w:rPr>
            <w:t xml:space="preserve">inevitável </w:t>
          </w:r>
          <w:r w:rsidRPr="0016272F">
            <w:rPr>
              <w:rFonts w:ascii="Times New Roman" w:hAnsi="Times New Roman" w:cs="Times New Roman"/>
            </w:rPr>
            <w:t>durante o período de isolamento social</w:t>
          </w:r>
          <w:r w:rsidRPr="0016272F">
            <w:rPr>
              <w:rFonts w:ascii="Times New Roman" w:hAnsi="Times New Roman" w:cs="Times New Roman"/>
              <w:vertAlign w:val="superscript"/>
            </w:rPr>
            <w:t>2</w:t>
          </w:r>
          <w:r w:rsidRPr="0016272F">
            <w:rPr>
              <w:rFonts w:ascii="Times New Roman" w:hAnsi="Times New Roman" w:cs="Times New Roman"/>
            </w:rPr>
            <w:t xml:space="preserve">. </w:t>
          </w:r>
          <w:r w:rsidRPr="0016272F">
            <w:rPr>
              <w:rFonts w:ascii="Times New Roman" w:hAnsi="Times New Roman" w:cs="Times New Roman"/>
              <w:b/>
            </w:rPr>
            <w:t>Objetivo:</w:t>
          </w:r>
          <w:r w:rsidRPr="0016272F">
            <w:rPr>
              <w:rFonts w:ascii="Times New Roman" w:hAnsi="Times New Roman" w:cs="Times New Roman"/>
            </w:rPr>
            <w:t xml:space="preserve"> Descrever a experiência da adoção de capacitações remotas, durante a pandemia do novo </w:t>
          </w:r>
          <w:proofErr w:type="spellStart"/>
          <w:r w:rsidRPr="0016272F">
            <w:rPr>
              <w:rFonts w:ascii="Times New Roman" w:hAnsi="Times New Roman" w:cs="Times New Roman"/>
            </w:rPr>
            <w:t>coronavírus</w:t>
          </w:r>
          <w:proofErr w:type="spellEnd"/>
          <w:r w:rsidRPr="0016272F">
            <w:rPr>
              <w:rFonts w:ascii="Times New Roman" w:hAnsi="Times New Roman" w:cs="Times New Roman"/>
            </w:rPr>
            <w:t xml:space="preserve">. </w:t>
          </w:r>
          <w:r w:rsidRPr="0016272F">
            <w:rPr>
              <w:rFonts w:ascii="Times New Roman" w:hAnsi="Times New Roman" w:cs="Times New Roman"/>
              <w:b/>
            </w:rPr>
            <w:t xml:space="preserve">Descrição da experiência: </w:t>
          </w:r>
          <w:r w:rsidRPr="0016272F">
            <w:rPr>
              <w:rStyle w:val="Forte"/>
              <w:rFonts w:ascii="Times New Roman" w:hAnsi="Times New Roman" w:cs="Times New Roman"/>
              <w:b w:val="0"/>
              <w:szCs w:val="24"/>
              <w:shd w:val="clear" w:color="auto" w:fill="FFFFFF"/>
            </w:rPr>
            <w:t xml:space="preserve">Trata-se </w:t>
          </w:r>
          <w:r w:rsidRPr="0016272F">
            <w:rPr>
              <w:rFonts w:ascii="Times New Roman" w:hAnsi="Times New Roman" w:cs="Times New Roman"/>
            </w:rPr>
            <w:t xml:space="preserve">de um Relato de Experiência, acerca da vivência obtida em reuniões on-line de capacitação continuada, iniciadas em maio de 2020, como parte das atividades programáticas de uma liga acadêmica </w:t>
          </w:r>
          <w:proofErr w:type="spellStart"/>
          <w:r w:rsidRPr="0016272F">
            <w:rPr>
              <w:rFonts w:ascii="Times New Roman" w:hAnsi="Times New Roman" w:cs="Times New Roman"/>
            </w:rPr>
            <w:t>sul-maranhense</w:t>
          </w:r>
          <w:proofErr w:type="spellEnd"/>
          <w:r>
            <w:rPr>
              <w:rFonts w:ascii="Times New Roman" w:hAnsi="Times New Roman" w:cs="Times New Roman"/>
            </w:rPr>
            <w:t xml:space="preserve"> e</w:t>
          </w:r>
          <w:r w:rsidRPr="0016272F">
            <w:rPr>
              <w:rFonts w:ascii="Times New Roman" w:hAnsi="Times New Roman" w:cs="Times New Roman"/>
            </w:rPr>
            <w:t xml:space="preserve"> com o intuito de fornecer conhecimento teórico sobre estomas e feridas para os seus membros. Os encontros ocorreram</w:t>
          </w:r>
          <w:r>
            <w:rPr>
              <w:rFonts w:ascii="Times New Roman" w:hAnsi="Times New Roman" w:cs="Times New Roman"/>
            </w:rPr>
            <w:t xml:space="preserve"> uma vez por semana, </w:t>
          </w:r>
          <w:r w:rsidRPr="0016272F">
            <w:rPr>
              <w:rFonts w:ascii="Times New Roman" w:hAnsi="Times New Roman" w:cs="Times New Roman"/>
            </w:rPr>
            <w:t xml:space="preserve">através das plataformas Zoom e </w:t>
          </w:r>
          <w:r>
            <w:rPr>
              <w:rFonts w:ascii="Times New Roman" w:hAnsi="Times New Roman" w:cs="Times New Roman"/>
            </w:rPr>
            <w:t xml:space="preserve">Google </w:t>
          </w:r>
          <w:proofErr w:type="spellStart"/>
          <w:r>
            <w:rPr>
              <w:rFonts w:ascii="Times New Roman" w:hAnsi="Times New Roman" w:cs="Times New Roman"/>
            </w:rPr>
            <w:t>Meet</w:t>
          </w:r>
          <w:proofErr w:type="spellEnd"/>
          <w:r w:rsidRPr="0016272F">
            <w:rPr>
              <w:rFonts w:ascii="Times New Roman" w:hAnsi="Times New Roman" w:cs="Times New Roman"/>
            </w:rPr>
            <w:t xml:space="preserve">. As discussões foram conduzidas pelos docentes que orientam e colaboram com a liga, profissionais altamente especializados e com vasta experiência clínica. A abordagem utilizada seguiu um modelo de roda de conversa, </w:t>
          </w:r>
          <w:r w:rsidRPr="0016272F">
            <w:rPr>
              <w:rFonts w:ascii="Times New Roman" w:hAnsi="Times New Roman" w:cs="Times New Roman"/>
            </w:rPr>
            <w:lastRenderedPageBreak/>
            <w:t xml:space="preserve">estimulando a participação ativa e promovendo, muito além da elucidação de possíveis dúvidas, uma troca de saberes e experiências. Ao término de cada encontro, </w:t>
          </w:r>
          <w:r w:rsidR="0010366D" w:rsidRPr="0016272F">
            <w:rPr>
              <w:rFonts w:ascii="Times New Roman" w:hAnsi="Times New Roman" w:cs="Times New Roman"/>
            </w:rPr>
            <w:t>recebeu-se dos professores</w:t>
          </w:r>
          <w:r w:rsidR="0010366D">
            <w:rPr>
              <w:rFonts w:ascii="Times New Roman" w:hAnsi="Times New Roman" w:cs="Times New Roman"/>
            </w:rPr>
            <w:t xml:space="preserve"> recomendações</w:t>
          </w:r>
          <w:r w:rsidR="0010366D" w:rsidRPr="0016272F">
            <w:rPr>
              <w:rFonts w:ascii="Times New Roman" w:hAnsi="Times New Roman" w:cs="Times New Roman"/>
            </w:rPr>
            <w:t xml:space="preserve"> </w:t>
          </w:r>
          <w:r w:rsidRPr="0016272F">
            <w:rPr>
              <w:rFonts w:ascii="Times New Roman" w:hAnsi="Times New Roman" w:cs="Times New Roman"/>
            </w:rPr>
            <w:t xml:space="preserve">de excelentes materiais didáticos e assumiu-se o compromisso de realizar </w:t>
          </w:r>
          <w:r>
            <w:rPr>
              <w:rFonts w:ascii="Times New Roman" w:hAnsi="Times New Roman" w:cs="Times New Roman"/>
            </w:rPr>
            <w:t>maiores investigações sobre a temática discutida</w:t>
          </w:r>
          <w:r w:rsidRPr="0016272F">
            <w:rPr>
              <w:rFonts w:ascii="Times New Roman" w:hAnsi="Times New Roman" w:cs="Times New Roman"/>
            </w:rPr>
            <w:t xml:space="preserve">. </w:t>
          </w:r>
          <w:r w:rsidRPr="0016272F">
            <w:rPr>
              <w:rFonts w:ascii="Times New Roman" w:hAnsi="Times New Roman" w:cs="Times New Roman"/>
              <w:b/>
            </w:rPr>
            <w:t>Impactos:</w:t>
          </w:r>
          <w:r w:rsidRPr="0016272F">
            <w:rPr>
              <w:rFonts w:ascii="Times New Roman" w:hAnsi="Times New Roman" w:cs="Times New Roman"/>
            </w:rPr>
            <w:t xml:space="preserve"> Essas reuniões proporcionaram </w:t>
          </w:r>
          <w:r>
            <w:rPr>
              <w:rFonts w:ascii="Times New Roman" w:hAnsi="Times New Roman" w:cs="Times New Roman"/>
            </w:rPr>
            <w:t>um conhecimento que é exigido de um enfermeiro</w:t>
          </w:r>
          <w:r w:rsidRPr="0016272F">
            <w:rPr>
              <w:rFonts w:ascii="Times New Roman" w:hAnsi="Times New Roman" w:cs="Times New Roman"/>
            </w:rPr>
            <w:t xml:space="preserve">. Além disso, </w:t>
          </w:r>
          <w:r>
            <w:rPr>
              <w:rFonts w:ascii="Times New Roman" w:hAnsi="Times New Roman" w:cs="Times New Roman"/>
            </w:rPr>
            <w:t>foram levantadas</w:t>
          </w:r>
          <w:r w:rsidRPr="0016272F">
            <w:rPr>
              <w:rFonts w:ascii="Times New Roman" w:hAnsi="Times New Roman" w:cs="Times New Roman"/>
            </w:rPr>
            <w:t xml:space="preserve"> discussões e reflexões </w:t>
          </w:r>
          <w:r>
            <w:rPr>
              <w:rFonts w:ascii="Times New Roman" w:hAnsi="Times New Roman" w:cs="Times New Roman"/>
            </w:rPr>
            <w:t>acerca da sua prática assistencial.</w:t>
          </w:r>
          <w:r w:rsidRPr="0016272F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>F</w:t>
          </w:r>
          <w:r w:rsidRPr="0016272F">
            <w:rPr>
              <w:rFonts w:ascii="Times New Roman" w:hAnsi="Times New Roman" w:cs="Times New Roman"/>
            </w:rPr>
            <w:t xml:space="preserve">oi preciso desenvolver ainda mais habilidades digitais e adquirir novas competências, a fim de se garantir, de maneira plena, a qualidade da aprendizagem. Por fim, vale ressaltar que essas capacitações possibilitaram um ambiente de socialização, interação e diálogo. </w:t>
          </w:r>
          <w:r w:rsidRPr="0016272F">
            <w:rPr>
              <w:rFonts w:ascii="Times New Roman" w:hAnsi="Times New Roman" w:cs="Times New Roman"/>
              <w:b/>
            </w:rPr>
            <w:t>Considerações finais:</w:t>
          </w:r>
          <w:r w:rsidRPr="0016272F">
            <w:rPr>
              <w:rFonts w:ascii="Times New Roman" w:hAnsi="Times New Roman" w:cs="Times New Roman"/>
            </w:rPr>
            <w:t xml:space="preserve"> Logo, percebe-se a relevância </w:t>
          </w:r>
          <w:r>
            <w:rPr>
              <w:rFonts w:ascii="Times New Roman" w:hAnsi="Times New Roman" w:cs="Times New Roman"/>
            </w:rPr>
            <w:t>do desenvolvimento de atividades remotas por meios digitais, principalmente no atual cenário epidemiológico em que o mundo se encontra</w:t>
          </w:r>
          <w:r w:rsidRPr="0016272F">
            <w:rPr>
              <w:rFonts w:ascii="Times New Roman" w:hAnsi="Times New Roman" w:cs="Times New Roman"/>
            </w:rPr>
            <w:t xml:space="preserve">. A realização desses encontros contribuiu não só com a construção curricular, como também com a promoção e/ou manutenção da saúde mental e o desenvolvimento de um perfil </w:t>
          </w:r>
          <w:r>
            <w:rPr>
              <w:rFonts w:ascii="Times New Roman" w:hAnsi="Times New Roman" w:cs="Times New Roman"/>
            </w:rPr>
            <w:t xml:space="preserve">crítico e reflexivo. </w:t>
          </w:r>
        </w:p>
      </w:sdtContent>
    </w:sdt>
    <w:p w:rsidR="0070071B" w:rsidRPr="000754F5" w:rsidRDefault="00AD246D" w:rsidP="00AD246D">
      <w:pPr>
        <w:spacing w:before="0" w:after="0" w:line="360" w:lineRule="auto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 </w:t>
      </w:r>
      <w:r w:rsidR="0070071B"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037CB">
            <w:rPr>
              <w:rFonts w:ascii="Times New Roman" w:hAnsi="Times New Roman" w:cs="Times New Roman"/>
            </w:rPr>
            <w:t>Educação Superior</w:t>
          </w:r>
        </w:sdtContent>
      </w:sdt>
      <w:r w:rsidR="0070071B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Content>
          <w:r w:rsidR="00B037CB">
            <w:rPr>
              <w:rFonts w:ascii="Times New Roman" w:hAnsi="Times New Roman" w:cs="Times New Roman"/>
            </w:rPr>
            <w:t>Educação a Distância</w:t>
          </w:r>
        </w:sdtContent>
      </w:sdt>
      <w:r w:rsidR="0070071B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Content>
          <w:r w:rsidR="00B037CB">
            <w:rPr>
              <w:rFonts w:ascii="Times New Roman" w:hAnsi="Times New Roman" w:cs="Times New Roman"/>
            </w:rPr>
            <w:t xml:space="preserve">Tutoria; Pandemias; Infecções por </w:t>
          </w:r>
          <w:proofErr w:type="spellStart"/>
          <w:r w:rsidR="00B037CB">
            <w:rPr>
              <w:rFonts w:ascii="Times New Roman" w:hAnsi="Times New Roman" w:cs="Times New Roman"/>
            </w:rPr>
            <w:t>Coronavirus</w:t>
          </w:r>
          <w:proofErr w:type="spellEnd"/>
        </w:sdtContent>
      </w:sdt>
      <w:r w:rsidR="0070071B" w:rsidRPr="000754F5">
        <w:rPr>
          <w:rFonts w:ascii="Times New Roman" w:hAnsi="Times New Roman" w:cs="Times New Roman"/>
        </w:rPr>
        <w:t xml:space="preserve">. </w:t>
      </w:r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:rsidR="00996DF3" w:rsidRDefault="000B1C29" w:rsidP="00B44FDB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CARMO, C. D. S. </w:t>
      </w:r>
      <w:proofErr w:type="spellStart"/>
      <w:proofErr w:type="gramStart"/>
      <w:r>
        <w:rPr>
          <w:rFonts w:ascii="Times New Roman" w:hAnsi="Times New Roman" w:cs="Times New Roman"/>
        </w:rPr>
        <w:t>et</w:t>
      </w:r>
      <w:proofErr w:type="spellEnd"/>
      <w:proofErr w:type="gramEnd"/>
      <w:r>
        <w:rPr>
          <w:rFonts w:ascii="Times New Roman" w:hAnsi="Times New Roman" w:cs="Times New Roman"/>
        </w:rPr>
        <w:t xml:space="preserve"> al. A interação aluno - tutor na educação a distância: a reflexão de uma experiência. </w:t>
      </w:r>
      <w:r w:rsidRPr="00BB6AC5">
        <w:rPr>
          <w:rFonts w:ascii="Times New Roman" w:hAnsi="Times New Roman" w:cs="Times New Roman"/>
          <w:b/>
        </w:rPr>
        <w:t>Revista Educação</w:t>
      </w:r>
      <w:r>
        <w:rPr>
          <w:rFonts w:ascii="Times New Roman" w:hAnsi="Times New Roman" w:cs="Times New Roman"/>
        </w:rPr>
        <w:t xml:space="preserve">, </w:t>
      </w:r>
      <w:proofErr w:type="spellStart"/>
      <w:r w:rsidR="00BB6AC5">
        <w:rPr>
          <w:rFonts w:ascii="Times New Roman" w:hAnsi="Times New Roman" w:cs="Times New Roman"/>
        </w:rPr>
        <w:t>Garulhos</w:t>
      </w:r>
      <w:proofErr w:type="spellEnd"/>
      <w:r w:rsidR="00BB6AC5">
        <w:rPr>
          <w:rFonts w:ascii="Times New Roman" w:hAnsi="Times New Roman" w:cs="Times New Roman"/>
        </w:rPr>
        <w:t xml:space="preserve">, v. 12, n. 1, p. 49-57, 2017. </w:t>
      </w:r>
    </w:p>
    <w:p w:rsidR="00996DF3" w:rsidRDefault="00996DF3" w:rsidP="00B44FDB">
      <w:pPr>
        <w:spacing w:before="0" w:after="0" w:line="240" w:lineRule="auto"/>
        <w:rPr>
          <w:rFonts w:ascii="Times New Roman" w:hAnsi="Times New Roman" w:cs="Times New Roman"/>
        </w:rPr>
      </w:pPr>
    </w:p>
    <w:p w:rsidR="00D55666" w:rsidRDefault="00D55666" w:rsidP="00B44FDB">
      <w:pPr>
        <w:spacing w:before="0" w:after="0" w:line="240" w:lineRule="auto"/>
        <w:rPr>
          <w:rFonts w:ascii="Times New Roman" w:hAnsi="Times New Roman" w:cs="Times New Roman"/>
        </w:rPr>
      </w:pPr>
    </w:p>
    <w:p w:rsidR="0011587C" w:rsidRPr="008369D9" w:rsidRDefault="009805EF" w:rsidP="00B44FDB">
      <w:pPr>
        <w:spacing w:before="0" w:after="0" w:line="240" w:lineRule="auto"/>
        <w:rPr>
          <w:rFonts w:ascii="Times New Roman" w:hAnsi="Times New Roman" w:cs="Times New Roman"/>
          <w:lang w:val="en-US"/>
        </w:rPr>
      </w:pPr>
      <w:r w:rsidRPr="008369D9">
        <w:rPr>
          <w:rFonts w:ascii="Times New Roman" w:hAnsi="Times New Roman" w:cs="Times New Roman"/>
          <w:lang w:val="en-US"/>
        </w:rPr>
        <w:t>MA</w:t>
      </w:r>
      <w:r w:rsidR="008369D9" w:rsidRPr="008369D9">
        <w:rPr>
          <w:rFonts w:ascii="Times New Roman" w:hAnsi="Times New Roman" w:cs="Times New Roman"/>
          <w:lang w:val="en-US"/>
        </w:rPr>
        <w:t xml:space="preserve">RSHALL, A. L.; WOLANSKYJ-SPINNER, </w:t>
      </w:r>
      <w:r w:rsidR="008369D9">
        <w:rPr>
          <w:rFonts w:ascii="Times New Roman" w:hAnsi="Times New Roman" w:cs="Times New Roman"/>
          <w:lang w:val="en-US"/>
        </w:rPr>
        <w:t>A. COVID-19: challenges and opportunities for educators and generation Z learner</w:t>
      </w:r>
      <w:r w:rsidR="008369D9" w:rsidRPr="000A06AC">
        <w:rPr>
          <w:rFonts w:ascii="Times New Roman" w:hAnsi="Times New Roman" w:cs="Times New Roman"/>
          <w:lang w:val="en-US"/>
        </w:rPr>
        <w:t>s.</w:t>
      </w:r>
      <w:r w:rsidR="008369D9" w:rsidRPr="000A06AC">
        <w:rPr>
          <w:rFonts w:ascii="Times New Roman" w:hAnsi="Times New Roman" w:cs="Times New Roman"/>
          <w:b/>
          <w:lang w:val="en-US"/>
        </w:rPr>
        <w:t xml:space="preserve"> </w:t>
      </w:r>
      <w:proofErr w:type="gramStart"/>
      <w:r w:rsidR="008369D9" w:rsidRPr="000A06AC">
        <w:rPr>
          <w:rFonts w:ascii="Times New Roman" w:hAnsi="Times New Roman" w:cs="Times New Roman"/>
          <w:b/>
          <w:lang w:val="en-US"/>
        </w:rPr>
        <w:t>Mayo Clinic</w:t>
      </w:r>
      <w:r w:rsidR="008369D9">
        <w:rPr>
          <w:rFonts w:ascii="Times New Roman" w:hAnsi="Times New Roman" w:cs="Times New Roman"/>
          <w:lang w:val="en-US"/>
        </w:rPr>
        <w:t>, Rochester, MN, v. 95, n. 6, p. 1135-1137, jun. 2020.</w:t>
      </w:r>
      <w:proofErr w:type="gramEnd"/>
      <w:r w:rsidR="008369D9">
        <w:rPr>
          <w:rFonts w:ascii="Times New Roman" w:hAnsi="Times New Roman" w:cs="Times New Roman"/>
          <w:lang w:val="en-US"/>
        </w:rPr>
        <w:t xml:space="preserve"> </w:t>
      </w:r>
    </w:p>
    <w:p w:rsidR="0011587C" w:rsidRPr="008369D9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:rsidR="00EA190E" w:rsidRPr="008369D9" w:rsidRDefault="00EA190E" w:rsidP="0011587C">
      <w:pPr>
        <w:spacing w:before="0" w:after="200"/>
        <w:jc w:val="left"/>
        <w:rPr>
          <w:rFonts w:ascii="Times New Roman" w:hAnsi="Times New Roman" w:cs="Times New Roman"/>
          <w:lang w:val="en-US"/>
        </w:rPr>
      </w:pPr>
    </w:p>
    <w:sectPr w:rsidR="00EA190E" w:rsidRPr="008369D9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255" w:rsidRDefault="003F2255" w:rsidP="00054686">
      <w:pPr>
        <w:spacing w:before="0" w:after="0" w:line="240" w:lineRule="auto"/>
      </w:pPr>
      <w:r>
        <w:separator/>
      </w:r>
    </w:p>
  </w:endnote>
  <w:endnote w:type="continuationSeparator" w:id="0">
    <w:p w:rsidR="003F2255" w:rsidRDefault="003F225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94" w:rsidRDefault="0003706B" w:rsidP="00330594">
    <w:pPr>
      <w:pStyle w:val="Corpodetexto"/>
      <w:rPr>
        <w:i/>
        <w:sz w:val="20"/>
      </w:rPr>
    </w:pPr>
    <w:r w:rsidRPr="0003706B">
      <w:rPr>
        <w:noProof/>
        <w:lang w:val="pt-BR" w:eastAsia="pt-BR" w:bidi="ar-SA"/>
      </w:rPr>
      <w:pict>
        <v:line id="Conector reto 1" o:spid="_x0000_s2056" style="position:absolute;flip:y;z-index:251662336;visibility:visible;mso-position-horizontal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<w10:wrap anchorx="page"/>
        </v:line>
      </w:pic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255" w:rsidRDefault="003F2255" w:rsidP="00054686">
      <w:pPr>
        <w:spacing w:before="0" w:after="0" w:line="240" w:lineRule="auto"/>
      </w:pPr>
      <w:r>
        <w:separator/>
      </w:r>
    </w:p>
  </w:footnote>
  <w:footnote w:type="continuationSeparator" w:id="0">
    <w:p w:rsidR="003F2255" w:rsidRDefault="003F225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03706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03706B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03706B" w:rsidP="0005468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B6F3E"/>
    <w:rsid w:val="00023C19"/>
    <w:rsid w:val="00026B0D"/>
    <w:rsid w:val="0003706B"/>
    <w:rsid w:val="00043457"/>
    <w:rsid w:val="00054686"/>
    <w:rsid w:val="00073C29"/>
    <w:rsid w:val="000754F5"/>
    <w:rsid w:val="000813AA"/>
    <w:rsid w:val="0009068B"/>
    <w:rsid w:val="000A06AC"/>
    <w:rsid w:val="000B1C29"/>
    <w:rsid w:val="000D5FD2"/>
    <w:rsid w:val="000E32AA"/>
    <w:rsid w:val="000E596E"/>
    <w:rsid w:val="000F081D"/>
    <w:rsid w:val="000F3A06"/>
    <w:rsid w:val="0010366D"/>
    <w:rsid w:val="0011587C"/>
    <w:rsid w:val="001A5A54"/>
    <w:rsid w:val="001D4667"/>
    <w:rsid w:val="001D5632"/>
    <w:rsid w:val="001D6784"/>
    <w:rsid w:val="001F1DBB"/>
    <w:rsid w:val="002268F9"/>
    <w:rsid w:val="002B2046"/>
    <w:rsid w:val="002C00CE"/>
    <w:rsid w:val="002C050A"/>
    <w:rsid w:val="002D389C"/>
    <w:rsid w:val="00330594"/>
    <w:rsid w:val="003E7CE5"/>
    <w:rsid w:val="003F2255"/>
    <w:rsid w:val="00417E55"/>
    <w:rsid w:val="00420983"/>
    <w:rsid w:val="0048506F"/>
    <w:rsid w:val="00544334"/>
    <w:rsid w:val="005461D4"/>
    <w:rsid w:val="00553538"/>
    <w:rsid w:val="005A2AFE"/>
    <w:rsid w:val="005F049A"/>
    <w:rsid w:val="0066279D"/>
    <w:rsid w:val="00664D04"/>
    <w:rsid w:val="006B0BE9"/>
    <w:rsid w:val="006C03DB"/>
    <w:rsid w:val="006D43BA"/>
    <w:rsid w:val="00700528"/>
    <w:rsid w:val="0070071B"/>
    <w:rsid w:val="007207FA"/>
    <w:rsid w:val="00754832"/>
    <w:rsid w:val="00791D3F"/>
    <w:rsid w:val="00792456"/>
    <w:rsid w:val="007B19B0"/>
    <w:rsid w:val="007B779B"/>
    <w:rsid w:val="0080767C"/>
    <w:rsid w:val="008369D9"/>
    <w:rsid w:val="00837B83"/>
    <w:rsid w:val="008B6F3E"/>
    <w:rsid w:val="008C2C96"/>
    <w:rsid w:val="008C389C"/>
    <w:rsid w:val="00926EE8"/>
    <w:rsid w:val="00941148"/>
    <w:rsid w:val="009805EF"/>
    <w:rsid w:val="00996DF3"/>
    <w:rsid w:val="009A77F1"/>
    <w:rsid w:val="009B6871"/>
    <w:rsid w:val="009C2D05"/>
    <w:rsid w:val="009D0057"/>
    <w:rsid w:val="009E0998"/>
    <w:rsid w:val="009E2468"/>
    <w:rsid w:val="00A172DC"/>
    <w:rsid w:val="00A26457"/>
    <w:rsid w:val="00AB0DF9"/>
    <w:rsid w:val="00AC5179"/>
    <w:rsid w:val="00AD246D"/>
    <w:rsid w:val="00B037CB"/>
    <w:rsid w:val="00B33BEC"/>
    <w:rsid w:val="00B369A1"/>
    <w:rsid w:val="00B36A0E"/>
    <w:rsid w:val="00B44FDB"/>
    <w:rsid w:val="00B62952"/>
    <w:rsid w:val="00BA61AF"/>
    <w:rsid w:val="00BB3DA1"/>
    <w:rsid w:val="00BB6AC5"/>
    <w:rsid w:val="00BC4B83"/>
    <w:rsid w:val="00BF0A7C"/>
    <w:rsid w:val="00C65B52"/>
    <w:rsid w:val="00D405DC"/>
    <w:rsid w:val="00D55666"/>
    <w:rsid w:val="00DA4863"/>
    <w:rsid w:val="00E11ED1"/>
    <w:rsid w:val="00E149FD"/>
    <w:rsid w:val="00E36769"/>
    <w:rsid w:val="00E36E6A"/>
    <w:rsid w:val="00E41290"/>
    <w:rsid w:val="00E56709"/>
    <w:rsid w:val="00EA190E"/>
    <w:rsid w:val="00ED178E"/>
    <w:rsid w:val="00EE7398"/>
    <w:rsid w:val="00F64B9A"/>
    <w:rsid w:val="00F9396B"/>
    <w:rsid w:val="00FF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B037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AD756F88F244BF9634FD7C68CDC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C3CACD-B448-44AA-B60D-81CF7473B6B6}"/>
      </w:docPartPr>
      <w:docPartBody>
        <w:p w:rsidR="00E65D24" w:rsidRDefault="007B7299" w:rsidP="007B7299">
          <w:pPr>
            <w:pStyle w:val="A5AD756F88F244BF9634FD7C68CDC1E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4BCD4ADAA49402FBB20C34A8BAE63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DFCFF5-D0F1-4215-A0DB-60E0E4F33A82}"/>
      </w:docPartPr>
      <w:docPartBody>
        <w:p w:rsidR="00C7313A" w:rsidRDefault="00E65D24" w:rsidP="00E65D24">
          <w:pPr>
            <w:pStyle w:val="84BCD4ADAA49402FBB20C34A8BAE635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073A50991C142C28CFE70E5D85FC5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D2ACD5-34DB-41DA-8DE7-46A5048460BC}"/>
      </w:docPartPr>
      <w:docPartBody>
        <w:p w:rsidR="00C7313A" w:rsidRDefault="00E65D24" w:rsidP="00E65D24">
          <w:pPr>
            <w:pStyle w:val="E073A50991C142C28CFE70E5D85FC50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DC1466476D41BA821F53B6854E05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B57975-AACC-48FD-9587-26E14B52E578}"/>
      </w:docPartPr>
      <w:docPartBody>
        <w:p w:rsidR="00C7313A" w:rsidRDefault="00E65D24" w:rsidP="00E65D24">
          <w:pPr>
            <w:pStyle w:val="CEDC1466476D41BA821F53B6854E05E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0953FDAC974F46BAEDA752F076CE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336CF9-7525-41D3-BB16-942DA074A6F5}"/>
      </w:docPartPr>
      <w:docPartBody>
        <w:p w:rsidR="00C7313A" w:rsidRDefault="00E65D24" w:rsidP="00E65D24">
          <w:pPr>
            <w:pStyle w:val="690953FDAC974F46BAEDA752F076CE9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DDC9469D82476DAC2E80059CB0E9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CABCE8-DB8C-449D-AA9F-92CA0E2D0718}"/>
      </w:docPartPr>
      <w:docPartBody>
        <w:p w:rsidR="00C7313A" w:rsidRDefault="00E65D24" w:rsidP="00E65D24">
          <w:pPr>
            <w:pStyle w:val="2FDDC9469D82476DAC2E80059CB0E93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CE3FC1A77C74E61AD018704786F26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9D6603-8125-4AE7-80F7-44A821819481}"/>
      </w:docPartPr>
      <w:docPartBody>
        <w:p w:rsidR="00C7313A" w:rsidRDefault="00E65D24" w:rsidP="00E65D24">
          <w:pPr>
            <w:pStyle w:val="2CE3FC1A77C74E61AD018704786F26E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F1F53696E4449899B503440CE9370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B5E535-9D22-4986-8BB5-93B47E0AEE46}"/>
      </w:docPartPr>
      <w:docPartBody>
        <w:p w:rsidR="00C7313A" w:rsidRDefault="00E65D24" w:rsidP="00E65D24">
          <w:pPr>
            <w:pStyle w:val="DF1F53696E4449899B503440CE93706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2796F6D1674A72870E6E68762020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D9FDD1-4E04-46FD-890C-C79BD6384FB7}"/>
      </w:docPartPr>
      <w:docPartBody>
        <w:p w:rsidR="00000000" w:rsidRDefault="00B353F2" w:rsidP="00B353F2">
          <w:pPr>
            <w:pStyle w:val="8B2796F6D1674A72870E6E687620203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B105868A58247FD93C5B380AE0AE3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D4F4DB-7FEA-469F-84B1-4385C90FB7FF}"/>
      </w:docPartPr>
      <w:docPartBody>
        <w:p w:rsidR="00000000" w:rsidRDefault="00B353F2" w:rsidP="00B353F2">
          <w:pPr>
            <w:pStyle w:val="EB105868A58247FD93C5B380AE0AE3B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53D7"/>
    <w:rsid w:val="007B7299"/>
    <w:rsid w:val="00851F45"/>
    <w:rsid w:val="00862201"/>
    <w:rsid w:val="00B353F2"/>
    <w:rsid w:val="00C7313A"/>
    <w:rsid w:val="00D519C6"/>
    <w:rsid w:val="00E0183F"/>
    <w:rsid w:val="00E65D24"/>
    <w:rsid w:val="00F45FAD"/>
    <w:rsid w:val="00F55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29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353F2"/>
    <w:rPr>
      <w:color w:val="808080"/>
    </w:rPr>
  </w:style>
  <w:style w:type="paragraph" w:customStyle="1" w:styleId="A5AD756F88F244BF9634FD7C68CDC1EF">
    <w:name w:val="A5AD756F88F244BF9634FD7C68CDC1EF"/>
    <w:rsid w:val="007B7299"/>
    <w:pPr>
      <w:spacing w:after="200" w:line="276" w:lineRule="auto"/>
    </w:pPr>
  </w:style>
  <w:style w:type="paragraph" w:customStyle="1" w:styleId="84BCD4ADAA49402FBB20C34A8BAE635C">
    <w:name w:val="84BCD4ADAA49402FBB20C34A8BAE635C"/>
    <w:rsid w:val="00E65D24"/>
    <w:pPr>
      <w:spacing w:after="200" w:line="276" w:lineRule="auto"/>
    </w:pPr>
  </w:style>
  <w:style w:type="paragraph" w:customStyle="1" w:styleId="04B961662C98466B8DDD5EEA155DD253">
    <w:name w:val="04B961662C98466B8DDD5EEA155DD253"/>
    <w:rsid w:val="00E65D24"/>
    <w:pPr>
      <w:spacing w:after="200" w:line="276" w:lineRule="auto"/>
    </w:pPr>
  </w:style>
  <w:style w:type="paragraph" w:customStyle="1" w:styleId="E073A50991C142C28CFE70E5D85FC506">
    <w:name w:val="E073A50991C142C28CFE70E5D85FC506"/>
    <w:rsid w:val="00E65D24"/>
    <w:pPr>
      <w:spacing w:after="200" w:line="276" w:lineRule="auto"/>
    </w:pPr>
  </w:style>
  <w:style w:type="paragraph" w:customStyle="1" w:styleId="B2AD7DB8E6364B8F8437EBD8B5E80917">
    <w:name w:val="B2AD7DB8E6364B8F8437EBD8B5E80917"/>
    <w:rsid w:val="00E65D24"/>
    <w:pPr>
      <w:spacing w:after="200" w:line="276" w:lineRule="auto"/>
    </w:pPr>
  </w:style>
  <w:style w:type="paragraph" w:customStyle="1" w:styleId="A56F57A0776B4F2A9424C96FDE3BA4CA">
    <w:name w:val="A56F57A0776B4F2A9424C96FDE3BA4CA"/>
    <w:rsid w:val="00E65D24"/>
    <w:pPr>
      <w:spacing w:after="200" w:line="276" w:lineRule="auto"/>
    </w:pPr>
  </w:style>
  <w:style w:type="paragraph" w:customStyle="1" w:styleId="CEDC1466476D41BA821F53B6854E05E6">
    <w:name w:val="CEDC1466476D41BA821F53B6854E05E6"/>
    <w:rsid w:val="00E65D24"/>
    <w:pPr>
      <w:spacing w:after="200" w:line="276" w:lineRule="auto"/>
    </w:pPr>
  </w:style>
  <w:style w:type="paragraph" w:customStyle="1" w:styleId="690953FDAC974F46BAEDA752F076CE9C">
    <w:name w:val="690953FDAC974F46BAEDA752F076CE9C"/>
    <w:rsid w:val="00E65D24"/>
    <w:pPr>
      <w:spacing w:after="200" w:line="276" w:lineRule="auto"/>
    </w:pPr>
  </w:style>
  <w:style w:type="paragraph" w:customStyle="1" w:styleId="1E63EF032C9241B19F54258EA61DA74D">
    <w:name w:val="1E63EF032C9241B19F54258EA61DA74D"/>
    <w:rsid w:val="00E65D24"/>
    <w:pPr>
      <w:spacing w:after="200" w:line="276" w:lineRule="auto"/>
    </w:pPr>
  </w:style>
  <w:style w:type="paragraph" w:customStyle="1" w:styleId="29C0D8FFBF6747888BE69F63343F7774">
    <w:name w:val="29C0D8FFBF6747888BE69F63343F7774"/>
    <w:rsid w:val="00E65D24"/>
    <w:pPr>
      <w:spacing w:after="200" w:line="276" w:lineRule="auto"/>
    </w:pPr>
  </w:style>
  <w:style w:type="paragraph" w:customStyle="1" w:styleId="2FDDC9469D82476DAC2E80059CB0E937">
    <w:name w:val="2FDDC9469D82476DAC2E80059CB0E937"/>
    <w:rsid w:val="00E65D24"/>
    <w:pPr>
      <w:spacing w:after="200" w:line="276" w:lineRule="auto"/>
    </w:pPr>
  </w:style>
  <w:style w:type="paragraph" w:customStyle="1" w:styleId="2CE3FC1A77C74E61AD018704786F26E8">
    <w:name w:val="2CE3FC1A77C74E61AD018704786F26E8"/>
    <w:rsid w:val="00E65D24"/>
    <w:pPr>
      <w:spacing w:after="200" w:line="276" w:lineRule="auto"/>
    </w:pPr>
  </w:style>
  <w:style w:type="paragraph" w:customStyle="1" w:styleId="5A3C54FA63AC4A4F9234A6ADF7E01F91">
    <w:name w:val="5A3C54FA63AC4A4F9234A6ADF7E01F91"/>
    <w:rsid w:val="00E65D24"/>
    <w:pPr>
      <w:spacing w:after="200" w:line="276" w:lineRule="auto"/>
    </w:pPr>
  </w:style>
  <w:style w:type="paragraph" w:customStyle="1" w:styleId="DF1F53696E4449899B503440CE937061">
    <w:name w:val="DF1F53696E4449899B503440CE937061"/>
    <w:rsid w:val="00E65D24"/>
    <w:pPr>
      <w:spacing w:after="200" w:line="276" w:lineRule="auto"/>
    </w:pPr>
  </w:style>
  <w:style w:type="paragraph" w:customStyle="1" w:styleId="8B2796F6D1674A72870E6E687620203C">
    <w:name w:val="8B2796F6D1674A72870E6E687620203C"/>
    <w:rsid w:val="00B353F2"/>
    <w:pPr>
      <w:spacing w:after="200" w:line="276" w:lineRule="auto"/>
    </w:pPr>
  </w:style>
  <w:style w:type="paragraph" w:customStyle="1" w:styleId="EB105868A58247FD93C5B380AE0AE3B4">
    <w:name w:val="EB105868A58247FD93C5B380AE0AE3B4"/>
    <w:rsid w:val="00B353F2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FF0D6-596D-420D-BB3B-E82A252D9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2</Pages>
  <Words>522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Joenia</cp:lastModifiedBy>
  <cp:revision>205</cp:revision>
  <cp:lastPrinted>2020-06-10T02:59:00Z</cp:lastPrinted>
  <dcterms:created xsi:type="dcterms:W3CDTF">2020-06-12T01:11:00Z</dcterms:created>
  <dcterms:modified xsi:type="dcterms:W3CDTF">2020-07-07T03:17:00Z</dcterms:modified>
</cp:coreProperties>
</file>