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555ED622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3B4FB6">
            <w:rPr>
              <w:rFonts w:ascii="Times New Roman" w:hAnsi="Times New Roman" w:cs="Times New Roman"/>
            </w:rPr>
            <w:t xml:space="preserve">Eixo 1- Educação, Saúde e Tecnologia </w:t>
          </w:r>
        </w:sdtContent>
      </w:sdt>
    </w:p>
    <w:p w14:paraId="3F40BB39" w14:textId="27E2FCB3" w:rsidR="0070071B" w:rsidRPr="00B97340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3B4FB6" w:rsidRPr="00B97340">
            <w:rPr>
              <w:rFonts w:ascii="Times New Roman" w:hAnsi="Times New Roman" w:cs="Times New Roman"/>
              <w:b/>
              <w:bCs/>
              <w:sz w:val="28"/>
            </w:rPr>
            <w:t>PROMOÇÃO DO CUIDADO COM A PELE DO RECÉM-NASCIDO: ELABORAÇÃO DE UMA INTERVENÇÃO EDUCATIVA</w:t>
          </w:r>
        </w:sdtContent>
      </w:sdt>
    </w:p>
    <w:p w14:paraId="315B56C5" w14:textId="77777777" w:rsidR="0070071B" w:rsidRPr="00B97340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14:paraId="1F0504DD" w14:textId="646D98E5" w:rsidR="0070071B" w:rsidRDefault="00FE6AE5" w:rsidP="003B4FB6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3B4FB6">
            <w:rPr>
              <w:rFonts w:ascii="Times New Roman" w:hAnsi="Times New Roman" w:cs="Times New Roman"/>
              <w:u w:val="single"/>
            </w:rPr>
            <w:t>Evelin Gabriela Santos Miranda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0071B">
            <w:rPr>
              <w:rFonts w:ascii="Times New Roman" w:hAnsi="Times New Roman" w:cs="Times New Roman"/>
            </w:rPr>
            <w:t>e</w:t>
          </w:r>
          <w:r w:rsidR="003B4FB6">
            <w:rPr>
              <w:rFonts w:ascii="Times New Roman" w:hAnsi="Times New Roman" w:cs="Times New Roman"/>
            </w:rPr>
            <w:t>velingabrielasm@hotmail.com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5B8F75E9" w14:textId="4115FA2C" w:rsidR="00A922EA" w:rsidRPr="00ED178E" w:rsidRDefault="00FE6AE5" w:rsidP="003B4FB6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DB28C10AB804AA3AA4AB2BE20E08E8D"/>
          </w:placeholder>
        </w:sdtPr>
        <w:sdtEndPr>
          <w:rPr>
            <w:vertAlign w:val="superscript"/>
          </w:rPr>
        </w:sdtEndPr>
        <w:sdtContent>
          <w:r w:rsidR="00A922EA">
            <w:rPr>
              <w:rFonts w:ascii="Times New Roman" w:hAnsi="Times New Roman" w:cs="Times New Roman"/>
              <w:color w:val="000000"/>
              <w:szCs w:val="24"/>
            </w:rPr>
            <w:t>Janiel Concei</w:t>
          </w:r>
          <w:r w:rsidR="00DD1DA2">
            <w:rPr>
              <w:rFonts w:ascii="Times New Roman" w:hAnsi="Times New Roman" w:cs="Times New Roman"/>
              <w:color w:val="000000"/>
              <w:szCs w:val="24"/>
            </w:rPr>
            <w:t>ç</w:t>
          </w:r>
          <w:r w:rsidR="00A922EA">
            <w:rPr>
              <w:rFonts w:ascii="Times New Roman" w:hAnsi="Times New Roman" w:cs="Times New Roman"/>
              <w:color w:val="000000"/>
              <w:szCs w:val="24"/>
            </w:rPr>
            <w:t>ão Silva</w:t>
          </w:r>
          <w:r w:rsidR="00A922EA">
            <w:rPr>
              <w:rFonts w:ascii="Times New Roman" w:hAnsi="Times New Roman" w:cs="Times New Roman"/>
              <w:vertAlign w:val="superscript"/>
            </w:rPr>
            <w:t>2</w:t>
          </w:r>
          <w:r w:rsidR="00A922EA">
            <w:rPr>
              <w:rFonts w:ascii="Times New Roman" w:hAnsi="Times New Roman" w:cs="Times New Roman"/>
            </w:rPr>
            <w:t>,</w:t>
          </w:r>
        </w:sdtContent>
      </w:sdt>
    </w:p>
    <w:p w14:paraId="55D8378F" w14:textId="4A96A031" w:rsidR="0070071B" w:rsidRDefault="00FE6AE5" w:rsidP="003B4FB6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3B4FB6">
            <w:rPr>
              <w:rFonts w:ascii="Times New Roman" w:hAnsi="Times New Roman" w:cs="Times New Roman"/>
            </w:rPr>
            <w:t>Sergiane Maia Maciel</w:t>
          </w:r>
          <w:r w:rsidR="00A922EA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49A3241C" w14:textId="590CE5FF" w:rsidR="003B4FB6" w:rsidRPr="00ED178E" w:rsidRDefault="00FE6AE5" w:rsidP="003B4FB6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113291DD731B4ECC96243C60CD8C3375"/>
          </w:placeholder>
        </w:sdtPr>
        <w:sdtEndPr>
          <w:rPr>
            <w:vertAlign w:val="superscript"/>
          </w:rPr>
        </w:sdtEndPr>
        <w:sdtContent>
          <w:r w:rsidR="00480131">
            <w:rPr>
              <w:rFonts w:ascii="Times New Roman" w:hAnsi="Times New Roman" w:cs="Times New Roman"/>
              <w:color w:val="000000"/>
              <w:szCs w:val="24"/>
            </w:rPr>
            <w:t>Flávia Ferreira Monari</w:t>
          </w:r>
          <w:r w:rsidR="00A922EA">
            <w:rPr>
              <w:rFonts w:ascii="Times New Roman" w:hAnsi="Times New Roman" w:cs="Times New Roman"/>
              <w:color w:val="000000"/>
              <w:szCs w:val="24"/>
              <w:vertAlign w:val="superscript"/>
            </w:rPr>
            <w:t>3</w:t>
          </w:r>
          <w:r w:rsidR="00480131">
            <w:rPr>
              <w:rFonts w:ascii="Times New Roman" w:hAnsi="Times New Roman" w:cs="Times New Roman"/>
              <w:color w:val="000000"/>
              <w:szCs w:val="24"/>
            </w:rPr>
            <w:t>,</w:t>
          </w:r>
          <w:r w:rsidR="00480131">
            <w:rPr>
              <w:rFonts w:ascii="Times New Roman" w:hAnsi="Times New Roman" w:cs="Times New Roman"/>
              <w:vertAlign w:val="superscript"/>
            </w:rPr>
            <w:t xml:space="preserve"> </w:t>
          </w:r>
        </w:sdtContent>
      </w:sdt>
    </w:p>
    <w:p w14:paraId="66FEE224" w14:textId="0E6C5473" w:rsidR="00480131" w:rsidRDefault="00FE6AE5" w:rsidP="00480131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081643369"/>
          <w:placeholder>
            <w:docPart w:val="636F90B1260E47218798E19BEB4E9848"/>
          </w:placeholder>
        </w:sdtPr>
        <w:sdtEndPr>
          <w:rPr>
            <w:vertAlign w:val="superscript"/>
          </w:rPr>
        </w:sdtEndPr>
        <w:sdtContent>
          <w:proofErr w:type="spellStart"/>
          <w:r w:rsidR="0006678E" w:rsidRPr="0006678E">
            <w:rPr>
              <w:rFonts w:ascii="Times New Roman" w:hAnsi="Times New Roman" w:cs="Times New Roman"/>
            </w:rPr>
            <w:t>Jhennyfer</w:t>
          </w:r>
          <w:proofErr w:type="spellEnd"/>
          <w:r w:rsidR="0006678E" w:rsidRPr="0006678E">
            <w:rPr>
              <w:rFonts w:ascii="Times New Roman" w:hAnsi="Times New Roman" w:cs="Times New Roman"/>
            </w:rPr>
            <w:t xml:space="preserve"> Barbosa de Oliveira Mantesso</w:t>
          </w:r>
          <w:r w:rsidR="00A922EA">
            <w:rPr>
              <w:rFonts w:ascii="Times New Roman" w:hAnsi="Times New Roman" w:cs="Times New Roman"/>
              <w:vertAlign w:val="superscript"/>
            </w:rPr>
            <w:t>3</w:t>
          </w:r>
        </w:sdtContent>
      </w:sdt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373965C1" w:rsidR="0070071B" w:rsidRDefault="00FE6AE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3B4FB6" w:rsidRPr="00696694">
            <w:rPr>
              <w:rFonts w:ascii="Times New Roman" w:hAnsi="Times New Roman" w:cs="Times New Roman"/>
            </w:rPr>
            <w:t>Graduada em Enfermagem pela UFMA;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3B4FB6" w:rsidRPr="00696694">
            <w:rPr>
              <w:rFonts w:ascii="Times New Roman" w:hAnsi="Times New Roman" w:cs="Times New Roman"/>
            </w:rPr>
            <w:t>D</w:t>
          </w:r>
          <w:r w:rsidR="00A922EA">
            <w:rPr>
              <w:rFonts w:ascii="Times New Roman" w:hAnsi="Times New Roman" w:cs="Times New Roman"/>
            </w:rPr>
            <w:t>is</w:t>
          </w:r>
          <w:r w:rsidR="003B4FB6" w:rsidRPr="00696694">
            <w:rPr>
              <w:rFonts w:ascii="Times New Roman" w:hAnsi="Times New Roman" w:cs="Times New Roman"/>
            </w:rPr>
            <w:t>cente do curso de Enfermagem-UFMA</w:t>
          </w:r>
          <w:r w:rsidR="00A922EA">
            <w:rPr>
              <w:rFonts w:ascii="Times New Roman" w:hAnsi="Times New Roman" w:cs="Times New Roman"/>
            </w:rPr>
            <w:t>;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426926775"/>
          <w:placeholder>
            <w:docPart w:val="BCA14BE1F3C0472B8A63550297941201"/>
          </w:placeholder>
        </w:sdtPr>
        <w:sdtEndPr/>
        <w:sdtContent>
          <w:r w:rsidR="00A922EA">
            <w:rPr>
              <w:rFonts w:ascii="Times New Roman" w:hAnsi="Times New Roman" w:cs="Times New Roman"/>
            </w:rPr>
            <w:t xml:space="preserve">3. </w:t>
          </w:r>
          <w:r w:rsidR="00A922EA" w:rsidRPr="00696694">
            <w:rPr>
              <w:rFonts w:ascii="Times New Roman" w:hAnsi="Times New Roman" w:cs="Times New Roman"/>
            </w:rPr>
            <w:t>D</w:t>
          </w:r>
          <w:r w:rsidR="00A922EA">
            <w:rPr>
              <w:rFonts w:ascii="Times New Roman" w:hAnsi="Times New Roman" w:cs="Times New Roman"/>
            </w:rPr>
            <w:t>oc</w:t>
          </w:r>
          <w:r w:rsidR="00A922EA" w:rsidRPr="00696694">
            <w:rPr>
              <w:rFonts w:ascii="Times New Roman" w:hAnsi="Times New Roman" w:cs="Times New Roman"/>
            </w:rPr>
            <w:t>entes do curso de Enfermagem-UFMA</w:t>
          </w:r>
        </w:sdtContent>
      </w:sdt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3007FC56" w:rsidR="0070071B" w:rsidRPr="00E44727" w:rsidRDefault="008C38F9" w:rsidP="006E10BF">
          <w:pPr>
            <w:spacing w:before="0" w:after="0" w:line="36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  <w:bCs/>
              <w:szCs w:val="24"/>
            </w:rPr>
            <w:t>Introdução</w:t>
          </w:r>
          <w:r w:rsidR="003F23B8">
            <w:rPr>
              <w:rFonts w:ascii="Times New Roman" w:hAnsi="Times New Roman" w:cs="Times New Roman"/>
              <w:b/>
              <w:bCs/>
              <w:szCs w:val="24"/>
            </w:rPr>
            <w:t xml:space="preserve">: </w:t>
          </w:r>
          <w:r w:rsidR="003F23B8" w:rsidRPr="003F23B8">
            <w:rPr>
              <w:rFonts w:ascii="Times New Roman" w:hAnsi="Times New Roman" w:cs="Times New Roman"/>
              <w:szCs w:val="24"/>
            </w:rPr>
            <w:t xml:space="preserve">O recém-nascido </w:t>
          </w:r>
          <w:r w:rsidR="00FD610C">
            <w:rPr>
              <w:rFonts w:ascii="Times New Roman" w:hAnsi="Times New Roman" w:cs="Times New Roman"/>
              <w:szCs w:val="24"/>
            </w:rPr>
            <w:t xml:space="preserve">(RN) </w:t>
          </w:r>
          <w:r w:rsidR="003F23B8" w:rsidRPr="003F23B8">
            <w:rPr>
              <w:rFonts w:ascii="Times New Roman" w:hAnsi="Times New Roman" w:cs="Times New Roman"/>
              <w:szCs w:val="24"/>
            </w:rPr>
            <w:t xml:space="preserve">necessita de cuidados essenciais para a manutenção da saúde. A pele, além de barreira protetora, facilita a termorregulação e ajuda no controle do equilíbrio </w:t>
          </w:r>
          <w:r w:rsidR="00FD610C" w:rsidRPr="003F23B8">
            <w:rPr>
              <w:rFonts w:ascii="Times New Roman" w:hAnsi="Times New Roman" w:cs="Times New Roman"/>
              <w:szCs w:val="24"/>
            </w:rPr>
            <w:t>eletrolítico</w:t>
          </w:r>
          <w:r w:rsidR="00FD610C">
            <w:rPr>
              <w:rFonts w:ascii="Times New Roman" w:hAnsi="Times New Roman" w:cs="Times New Roman"/>
              <w:szCs w:val="24"/>
              <w:vertAlign w:val="superscript"/>
            </w:rPr>
            <w:t xml:space="preserve"> (</w:t>
          </w:r>
          <w:r w:rsidR="003F23B8">
            <w:rPr>
              <w:rFonts w:ascii="Times New Roman" w:hAnsi="Times New Roman" w:cs="Times New Roman"/>
              <w:szCs w:val="24"/>
              <w:vertAlign w:val="superscript"/>
            </w:rPr>
            <w:t>1)</w:t>
          </w:r>
          <w:r w:rsidR="009F2E21">
            <w:rPr>
              <w:rFonts w:ascii="Times New Roman" w:hAnsi="Times New Roman" w:cs="Times New Roman"/>
              <w:szCs w:val="24"/>
            </w:rPr>
            <w:t>.</w:t>
          </w:r>
          <w:r w:rsidR="0080311F">
            <w:rPr>
              <w:rFonts w:ascii="Times New Roman" w:hAnsi="Times New Roman" w:cs="Times New Roman"/>
              <w:szCs w:val="24"/>
            </w:rPr>
            <w:t xml:space="preserve"> </w:t>
          </w:r>
          <w:r w:rsidR="00217FEB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Objetivo:</w:t>
          </w:r>
          <w:r w:rsidR="00FB6365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 xml:space="preserve"> </w:t>
          </w:r>
          <w:r w:rsidR="00FB6365" w:rsidRPr="00FB6365">
            <w:rPr>
              <w:rFonts w:ascii="Times New Roman" w:hAnsi="Times New Roman" w:cs="Times New Roman"/>
              <w:color w:val="000000"/>
              <w:szCs w:val="24"/>
            </w:rPr>
            <w:t xml:space="preserve">Descrever a construção de um álbum seriado sobre os cuidados com a pele do </w:t>
          </w:r>
          <w:r w:rsidR="0066002C">
            <w:rPr>
              <w:rFonts w:ascii="Times New Roman" w:hAnsi="Times New Roman" w:cs="Times New Roman"/>
              <w:color w:val="000000"/>
              <w:szCs w:val="24"/>
            </w:rPr>
            <w:t>RN</w:t>
          </w:r>
          <w:r w:rsidR="00FB6365" w:rsidRPr="00FB6365">
            <w:rPr>
              <w:rFonts w:ascii="Times New Roman" w:hAnsi="Times New Roman" w:cs="Times New Roman"/>
              <w:color w:val="000000"/>
              <w:szCs w:val="24"/>
            </w:rPr>
            <w:t xml:space="preserve">, para aplicação nas atividades de educação em saúde com as puérperas e os recém-nascidos no </w:t>
          </w:r>
          <w:r w:rsidR="00FD610C">
            <w:rPr>
              <w:rFonts w:ascii="Times New Roman" w:hAnsi="Times New Roman" w:cs="Times New Roman"/>
              <w:color w:val="000000"/>
              <w:szCs w:val="24"/>
            </w:rPr>
            <w:t>Hospital Regional Materno Infantil</w:t>
          </w:r>
          <w:r w:rsidR="00FB6365" w:rsidRPr="00FB6365">
            <w:rPr>
              <w:rFonts w:ascii="Times New Roman" w:hAnsi="Times New Roman" w:cs="Times New Roman"/>
              <w:color w:val="000000"/>
              <w:szCs w:val="24"/>
            </w:rPr>
            <w:t>.</w:t>
          </w:r>
          <w:r w:rsidR="00B14F71"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r w:rsidR="00B14F71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Metodologia</w:t>
          </w:r>
          <w:r w:rsidR="00B14F71" w:rsidRPr="00B14F71">
            <w:rPr>
              <w:rFonts w:ascii="Times New Roman" w:hAnsi="Times New Roman" w:cs="Times New Roman"/>
              <w:color w:val="000000"/>
              <w:szCs w:val="24"/>
            </w:rPr>
            <w:t xml:space="preserve">: Trata-se de um estudo metodológico </w:t>
          </w:r>
          <w:r>
            <w:rPr>
              <w:rFonts w:ascii="Times New Roman" w:hAnsi="Times New Roman" w:cs="Times New Roman"/>
              <w:color w:val="000000"/>
              <w:szCs w:val="24"/>
            </w:rPr>
            <w:t xml:space="preserve">com </w:t>
          </w:r>
          <w:r w:rsidR="00B14F71" w:rsidRPr="00B14F71">
            <w:rPr>
              <w:rFonts w:ascii="Times New Roman" w:hAnsi="Times New Roman" w:cs="Times New Roman"/>
              <w:color w:val="000000"/>
              <w:szCs w:val="24"/>
            </w:rPr>
            <w:t>desenvolvimen</w:t>
          </w:r>
          <w:r>
            <w:rPr>
              <w:rFonts w:ascii="Times New Roman" w:hAnsi="Times New Roman" w:cs="Times New Roman"/>
              <w:color w:val="000000"/>
              <w:szCs w:val="24"/>
            </w:rPr>
            <w:t>to de ilustração e elaboração de um</w:t>
          </w:r>
          <w:r w:rsidR="00B14F71" w:rsidRPr="00B14F71">
            <w:rPr>
              <w:rFonts w:ascii="Times New Roman" w:hAnsi="Times New Roman" w:cs="Times New Roman"/>
              <w:color w:val="000000"/>
              <w:szCs w:val="24"/>
            </w:rPr>
            <w:t xml:space="preserve"> álbum. O álbum seriado foi elaborado no perí</w:t>
          </w:r>
          <w:r w:rsidR="00DB2D7B">
            <w:rPr>
              <w:rFonts w:ascii="Times New Roman" w:hAnsi="Times New Roman" w:cs="Times New Roman"/>
              <w:color w:val="000000"/>
              <w:szCs w:val="24"/>
            </w:rPr>
            <w:t xml:space="preserve">odo de janeiro a março de 2020. </w:t>
          </w:r>
          <w:r w:rsidR="00B14F71" w:rsidRPr="00B14F71">
            <w:rPr>
              <w:rFonts w:ascii="Times New Roman" w:hAnsi="Times New Roman" w:cs="Times New Roman"/>
              <w:color w:val="000000"/>
              <w:szCs w:val="24"/>
            </w:rPr>
            <w:t>O álbum foi produzido pelo programa PowerPoint, de forma que as imagens fossem nítidas, em sequência paginadas, contendo as respectivas informações sobre os cuidados da pele do recém-</w:t>
          </w:r>
          <w:r w:rsidR="00B35E20" w:rsidRPr="00B14F71">
            <w:rPr>
              <w:rFonts w:ascii="Times New Roman" w:hAnsi="Times New Roman" w:cs="Times New Roman"/>
              <w:color w:val="000000"/>
              <w:szCs w:val="24"/>
            </w:rPr>
            <w:t>nascido</w:t>
          </w:r>
          <w:r w:rsidR="00B35E20">
            <w:rPr>
              <w:rFonts w:ascii="Times New Roman" w:hAnsi="Times New Roman" w:cs="Times New Roman"/>
              <w:color w:val="000000"/>
              <w:szCs w:val="24"/>
            </w:rPr>
            <w:t>.</w:t>
          </w:r>
          <w:r w:rsidR="003E16FA"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r w:rsidR="003E16FA" w:rsidRPr="00407C92">
            <w:rPr>
              <w:rFonts w:ascii="Times New Roman" w:hAnsi="Times New Roman" w:cs="Times New Roman"/>
              <w:color w:val="000000"/>
              <w:szCs w:val="24"/>
            </w:rPr>
            <w:t>Posteriormente, o material será impresso e encadernado com brochuras e deverá ser apresentado as puérperas para avaliar as percepções sobre o uso do instrumento nas orientações e validação do mesmo. Pretende-se que o álbum seja utilizado como recurso do programa educativo no HRMI</w:t>
          </w:r>
          <w:r w:rsidR="003E16FA">
            <w:rPr>
              <w:rFonts w:ascii="Times New Roman" w:hAnsi="Times New Roman" w:cs="Times New Roman"/>
              <w:color w:val="000000"/>
              <w:szCs w:val="24"/>
            </w:rPr>
            <w:t xml:space="preserve">. </w:t>
          </w:r>
          <w:r w:rsidR="00B35E20">
            <w:rPr>
              <w:rFonts w:ascii="Times New Roman" w:hAnsi="Times New Roman" w:cs="Times New Roman"/>
              <w:color w:val="000000"/>
              <w:szCs w:val="24"/>
            </w:rPr>
            <w:t xml:space="preserve">O </w:t>
          </w:r>
          <w:r w:rsidR="00551A6C" w:rsidRPr="00551A6C">
            <w:rPr>
              <w:rFonts w:ascii="Times New Roman" w:hAnsi="Times New Roman" w:cs="Times New Roman"/>
              <w:color w:val="000000"/>
              <w:szCs w:val="24"/>
            </w:rPr>
            <w:t>presente estudo</w:t>
          </w:r>
          <w:r w:rsidR="00551A6C">
            <w:rPr>
              <w:rFonts w:ascii="Times New Roman" w:hAnsi="Times New Roman" w:cs="Times New Roman"/>
              <w:color w:val="000000"/>
              <w:szCs w:val="24"/>
            </w:rPr>
            <w:t xml:space="preserve"> e</w:t>
          </w:r>
          <w:r w:rsidR="00551A6C" w:rsidRPr="00551A6C">
            <w:rPr>
              <w:rFonts w:ascii="Times New Roman" w:hAnsi="Times New Roman" w:cs="Times New Roman"/>
              <w:color w:val="000000"/>
              <w:szCs w:val="24"/>
            </w:rPr>
            <w:t xml:space="preserve">ncontra-se respaldado pelo Comitê de Ética em Pesquisa da Universidade Federal do Maranhão, sob </w:t>
          </w:r>
          <w:r w:rsidR="00DB2D7B">
            <w:rPr>
              <w:rFonts w:ascii="Times New Roman" w:hAnsi="Times New Roman" w:cs="Times New Roman"/>
              <w:color w:val="000000"/>
              <w:szCs w:val="24"/>
            </w:rPr>
            <w:t xml:space="preserve">o parecer </w:t>
          </w:r>
          <w:r w:rsidR="00551A6C" w:rsidRPr="00551A6C">
            <w:rPr>
              <w:rFonts w:ascii="Times New Roman" w:hAnsi="Times New Roman" w:cs="Times New Roman"/>
              <w:color w:val="000000"/>
              <w:szCs w:val="24"/>
            </w:rPr>
            <w:t xml:space="preserve">nº 3.809.161, respeitando os critérios éticos </w:t>
          </w:r>
          <w:r w:rsidR="00954DCD">
            <w:rPr>
              <w:rFonts w:ascii="Times New Roman" w:hAnsi="Times New Roman" w:cs="Times New Roman"/>
              <w:color w:val="000000"/>
              <w:szCs w:val="24"/>
            </w:rPr>
            <w:t>esta</w:t>
          </w:r>
          <w:r w:rsidR="00FD610C">
            <w:rPr>
              <w:rFonts w:ascii="Times New Roman" w:hAnsi="Times New Roman" w:cs="Times New Roman"/>
              <w:color w:val="000000"/>
              <w:szCs w:val="24"/>
            </w:rPr>
            <w:t>belecidos pela R</w:t>
          </w:r>
          <w:r w:rsidR="00551A6C" w:rsidRPr="00551A6C">
            <w:rPr>
              <w:rFonts w:ascii="Times New Roman" w:hAnsi="Times New Roman" w:cs="Times New Roman"/>
              <w:color w:val="000000"/>
              <w:szCs w:val="24"/>
            </w:rPr>
            <w:t>esolução 466/2012</w:t>
          </w:r>
          <w:r w:rsidR="009F2E21">
            <w:rPr>
              <w:rFonts w:ascii="Times New Roman" w:hAnsi="Times New Roman" w:cs="Times New Roman"/>
              <w:color w:val="000000"/>
              <w:szCs w:val="24"/>
            </w:rPr>
            <w:t xml:space="preserve"> do Conselho Nacional de Saúde. </w:t>
          </w:r>
          <w:r w:rsidR="0070071B" w:rsidRPr="005321CF">
            <w:rPr>
              <w:rFonts w:ascii="Times New Roman" w:hAnsi="Times New Roman" w:cs="Times New Roman"/>
              <w:b/>
              <w:bCs/>
            </w:rPr>
            <w:t xml:space="preserve">Resultados e </w:t>
          </w:r>
          <w:r w:rsidR="0070071B" w:rsidRPr="005321CF">
            <w:rPr>
              <w:rFonts w:ascii="Times New Roman" w:hAnsi="Times New Roman" w:cs="Times New Roman"/>
              <w:b/>
              <w:bCs/>
            </w:rPr>
            <w:lastRenderedPageBreak/>
            <w:t>Discussão</w:t>
          </w:r>
          <w:r w:rsidR="005321CF">
            <w:rPr>
              <w:rFonts w:ascii="Times New Roman" w:hAnsi="Times New Roman" w:cs="Times New Roman"/>
              <w:b/>
              <w:bCs/>
            </w:rPr>
            <w:t>:</w:t>
          </w:r>
          <w:r w:rsidR="00954DCD">
            <w:rPr>
              <w:rFonts w:ascii="Times New Roman" w:hAnsi="Times New Roman" w:cs="Times New Roman"/>
              <w:b/>
              <w:bCs/>
            </w:rPr>
            <w:t xml:space="preserve"> </w:t>
          </w:r>
          <w:r w:rsidR="00954DCD" w:rsidRPr="00954DCD">
            <w:rPr>
              <w:rFonts w:ascii="Times New Roman" w:hAnsi="Times New Roman" w:cs="Times New Roman"/>
            </w:rPr>
            <w:t>Elaborou-se 6 páginas</w:t>
          </w:r>
          <w:r w:rsidR="001B358D">
            <w:rPr>
              <w:rFonts w:ascii="Times New Roman" w:hAnsi="Times New Roman" w:cs="Times New Roman"/>
            </w:rPr>
            <w:t xml:space="preserve"> </w:t>
          </w:r>
          <w:r w:rsidR="001B358D" w:rsidRPr="001B358D">
            <w:rPr>
              <w:rFonts w:ascii="Times New Roman" w:hAnsi="Times New Roman" w:cs="Times New Roman"/>
              <w:bCs/>
            </w:rPr>
            <w:t>dig</w:t>
          </w:r>
          <w:r w:rsidR="001B358D">
            <w:rPr>
              <w:rFonts w:ascii="Times New Roman" w:hAnsi="Times New Roman" w:cs="Times New Roman"/>
              <w:bCs/>
            </w:rPr>
            <w:t>italizadas como forma de auxiliar</w:t>
          </w:r>
          <w:r w:rsidR="001B358D" w:rsidRPr="001B358D">
            <w:rPr>
              <w:rFonts w:ascii="Times New Roman" w:hAnsi="Times New Roman" w:cs="Times New Roman"/>
              <w:bCs/>
            </w:rPr>
            <w:t xml:space="preserve"> no processo de educação em saúde, pois cada folha relembra o educador sobre os principais pontos a serem abordados e os participantes podem captar a ideia central de cada folha de forma clara e didática</w:t>
          </w:r>
          <w:r w:rsidR="00954DCD" w:rsidRPr="00954DCD">
            <w:rPr>
              <w:rFonts w:ascii="Times New Roman" w:hAnsi="Times New Roman" w:cs="Times New Roman"/>
            </w:rPr>
            <w:t xml:space="preserve"> a respeito dos cuida</w:t>
          </w:r>
          <w:r w:rsidR="00D246F4">
            <w:rPr>
              <w:rFonts w:ascii="Times New Roman" w:hAnsi="Times New Roman" w:cs="Times New Roman"/>
            </w:rPr>
            <w:t>dos com a pele do recém-nascido</w:t>
          </w:r>
          <w:r w:rsidR="003E21A7">
            <w:rPr>
              <w:rFonts w:ascii="Times New Roman" w:hAnsi="Times New Roman" w:cs="Times New Roman"/>
            </w:rPr>
            <w:t xml:space="preserve"> </w:t>
          </w:r>
          <w:r w:rsidR="003E21A7" w:rsidRPr="003E21A7">
            <w:rPr>
              <w:rFonts w:ascii="Times New Roman" w:hAnsi="Times New Roman" w:cs="Times New Roman"/>
              <w:vertAlign w:val="superscript"/>
            </w:rPr>
            <w:t>(2)</w:t>
          </w:r>
          <w:r w:rsidR="007B3C5E">
            <w:rPr>
              <w:rFonts w:ascii="Times New Roman" w:hAnsi="Times New Roman" w:cs="Times New Roman"/>
            </w:rPr>
            <w:t xml:space="preserve">. As 6 páginas foram agrupadas: </w:t>
          </w:r>
          <w:r w:rsidR="00954DCD" w:rsidRPr="00954DCD">
            <w:rPr>
              <w:rFonts w:ascii="Times New Roman" w:hAnsi="Times New Roman" w:cs="Times New Roman"/>
            </w:rPr>
            <w:t>1. Banho do recém-nascido</w:t>
          </w:r>
          <w:r w:rsidR="003E21A7">
            <w:rPr>
              <w:rFonts w:ascii="Times New Roman" w:hAnsi="Times New Roman" w:cs="Times New Roman"/>
            </w:rPr>
            <w:t>.</w:t>
          </w:r>
          <w:r w:rsidR="003E21A7" w:rsidRPr="003E21A7">
            <w:rPr>
              <w:rFonts w:ascii="Times New Roman" w:hAnsi="Times New Roman" w:cs="Times New Roman"/>
            </w:rPr>
            <w:t xml:space="preserve"> O primeiro banho deve ser dado somente 24 horas após o nascimento, e se não for possível, que seja dado pelo menos 6 horas depois do nascimento, devido ao risco de hipotermia durante o banho</w:t>
          </w:r>
          <w:r w:rsidR="00954DCD" w:rsidRPr="00954DCD">
            <w:rPr>
              <w:rFonts w:ascii="Times New Roman" w:hAnsi="Times New Roman" w:cs="Times New Roman"/>
            </w:rPr>
            <w:t>; 2. Produtos usados durante o banho</w:t>
          </w:r>
          <w:r w:rsidR="003E21A7">
            <w:rPr>
              <w:rFonts w:ascii="Times New Roman" w:hAnsi="Times New Roman" w:cs="Times New Roman"/>
            </w:rPr>
            <w:t>.</w:t>
          </w:r>
          <w:r w:rsidR="003E21A7" w:rsidRPr="003E21A7">
            <w:rPr>
              <w:rFonts w:ascii="Times New Roman" w:hAnsi="Times New Roman" w:cs="Times New Roman"/>
            </w:rPr>
            <w:t xml:space="preserve"> Os cuidados com a pele do recém-nascido devem envolver limpeza suave com material neutro, não tóxico e não abrasivo</w:t>
          </w:r>
          <w:r w:rsidR="00954DCD" w:rsidRPr="003E21A7">
            <w:rPr>
              <w:rFonts w:ascii="Times New Roman" w:hAnsi="Times New Roman" w:cs="Times New Roman"/>
            </w:rPr>
            <w:t>;</w:t>
          </w:r>
          <w:r w:rsidR="00954DCD" w:rsidRPr="00954DCD">
            <w:rPr>
              <w:rFonts w:ascii="Times New Roman" w:hAnsi="Times New Roman" w:cs="Times New Roman"/>
            </w:rPr>
            <w:t xml:space="preserve"> 3. Cuidados com o coto-umbilical</w:t>
          </w:r>
          <w:r w:rsidR="003E21A7">
            <w:t>.</w:t>
          </w:r>
          <w:r w:rsidR="003E21A7">
            <w:rPr>
              <w:rFonts w:ascii="Times New Roman" w:hAnsi="Times New Roman" w:cs="Times New Roman"/>
            </w:rPr>
            <w:t xml:space="preserve"> A</w:t>
          </w:r>
          <w:r w:rsidR="003E21A7" w:rsidRPr="003E21A7">
            <w:rPr>
              <w:rFonts w:ascii="Times New Roman" w:hAnsi="Times New Roman" w:cs="Times New Roman"/>
            </w:rPr>
            <w:t xml:space="preserve"> limpeza do coto umbilical deve-se limpar somente com álcool a 70%, que previne infecções</w:t>
          </w:r>
          <w:r w:rsidR="003E21A7">
            <w:rPr>
              <w:rFonts w:ascii="Times New Roman" w:hAnsi="Times New Roman" w:cs="Times New Roman"/>
            </w:rPr>
            <w:t xml:space="preserve">; 4. Higiene Íntima. </w:t>
          </w:r>
          <w:r w:rsidR="003E21A7" w:rsidRPr="003E21A7">
            <w:rPr>
              <w:rFonts w:ascii="Times New Roman" w:hAnsi="Times New Roman" w:cs="Times New Roman"/>
            </w:rPr>
            <w:t>A forma correta de realizar a limpeza íntima feminina da parte anterior para a posterior, ou seja, da área vaginal para a retal. E em relação a limpeza íntima masculina deve ser lavada com água limpa, despejada sobre a glande peniana</w:t>
          </w:r>
          <w:r w:rsidR="00954DCD" w:rsidRPr="00954DCD">
            <w:rPr>
              <w:rFonts w:ascii="Times New Roman" w:hAnsi="Times New Roman" w:cs="Times New Roman"/>
            </w:rPr>
            <w:t xml:space="preserve"> 5. Higiene Oral</w:t>
          </w:r>
          <w:r w:rsidR="003E21A7">
            <w:rPr>
              <w:rFonts w:ascii="Times New Roman" w:hAnsi="Times New Roman" w:cs="Times New Roman"/>
            </w:rPr>
            <w:t xml:space="preserve">. </w:t>
          </w:r>
          <w:r w:rsidR="003E21A7" w:rsidRPr="003E21A7">
            <w:rPr>
              <w:rFonts w:ascii="Times New Roman" w:hAnsi="Times New Roman" w:cs="Times New Roman"/>
            </w:rPr>
            <w:t>Na higiene oral se deve usar um tecido limpo ou gaze embebida em água filtrada, para passar na g</w:t>
          </w:r>
          <w:r w:rsidR="003E21A7">
            <w:rPr>
              <w:rFonts w:ascii="Times New Roman" w:hAnsi="Times New Roman" w:cs="Times New Roman"/>
            </w:rPr>
            <w:t>engiva suavemente após a mamada</w:t>
          </w:r>
          <w:r w:rsidR="00954DCD" w:rsidRPr="00954DCD">
            <w:rPr>
              <w:rFonts w:ascii="Times New Roman" w:hAnsi="Times New Roman" w:cs="Times New Roman"/>
            </w:rPr>
            <w:t>; 6</w:t>
          </w:r>
          <w:r w:rsidR="003E21A7">
            <w:rPr>
              <w:rFonts w:ascii="Times New Roman" w:hAnsi="Times New Roman" w:cs="Times New Roman"/>
            </w:rPr>
            <w:t xml:space="preserve">. Uso de talco. </w:t>
          </w:r>
          <w:r w:rsidR="00C65D0A">
            <w:rPr>
              <w:rFonts w:ascii="Times New Roman" w:hAnsi="Times New Roman" w:cs="Times New Roman"/>
            </w:rPr>
            <w:t xml:space="preserve">O uso do talco </w:t>
          </w:r>
          <w:r w:rsidR="00C65D0A" w:rsidRPr="00C65D0A">
            <w:rPr>
              <w:rFonts w:ascii="Times New Roman" w:hAnsi="Times New Roman" w:cs="Times New Roman"/>
            </w:rPr>
            <w:t xml:space="preserve">não </w:t>
          </w:r>
          <w:r w:rsidR="00C65D0A">
            <w:rPr>
              <w:rFonts w:ascii="Times New Roman" w:hAnsi="Times New Roman" w:cs="Times New Roman"/>
            </w:rPr>
            <w:t>é recomendado</w:t>
          </w:r>
          <w:r w:rsidR="00C65D0A" w:rsidRPr="00C65D0A">
            <w:rPr>
              <w:rFonts w:ascii="Times New Roman" w:hAnsi="Times New Roman" w:cs="Times New Roman"/>
            </w:rPr>
            <w:t xml:space="preserve"> nos bebês em decorrência da inalação acidental, que pode provocar irritação, pneumonia por aspiração, complicaçõe</w:t>
          </w:r>
          <w:r w:rsidR="00DB2D7B">
            <w:rPr>
              <w:rFonts w:ascii="Times New Roman" w:hAnsi="Times New Roman" w:cs="Times New Roman"/>
            </w:rPr>
            <w:t xml:space="preserve">s, granuloma e fibrose pulmonar </w:t>
          </w:r>
          <w:r w:rsidR="007B3C5E">
            <w:rPr>
              <w:rFonts w:ascii="Times New Roman" w:hAnsi="Times New Roman" w:cs="Times New Roman"/>
              <w:vertAlign w:val="superscript"/>
            </w:rPr>
            <w:t>(3</w:t>
          </w:r>
          <w:r w:rsidR="00C65D0A" w:rsidRPr="00C65D0A">
            <w:rPr>
              <w:rFonts w:ascii="Times New Roman" w:hAnsi="Times New Roman" w:cs="Times New Roman"/>
              <w:vertAlign w:val="superscript"/>
            </w:rPr>
            <w:t>)</w:t>
          </w:r>
          <w:r w:rsidR="00C65D0A" w:rsidRPr="00C65D0A">
            <w:rPr>
              <w:rFonts w:ascii="Times New Roman" w:hAnsi="Times New Roman" w:cs="Times New Roman"/>
            </w:rPr>
            <w:t xml:space="preserve">. </w:t>
          </w:r>
          <w:r w:rsidR="0070071B" w:rsidRPr="005321CF">
            <w:rPr>
              <w:rFonts w:ascii="Times New Roman" w:hAnsi="Times New Roman" w:cs="Times New Roman"/>
              <w:b/>
              <w:bCs/>
            </w:rPr>
            <w:t xml:space="preserve">Considerações </w:t>
          </w:r>
          <w:r w:rsidR="00FB6365" w:rsidRPr="005321CF">
            <w:rPr>
              <w:rFonts w:ascii="Times New Roman" w:hAnsi="Times New Roman" w:cs="Times New Roman"/>
              <w:b/>
              <w:bCs/>
            </w:rPr>
            <w:t>finais</w:t>
          </w:r>
          <w:r w:rsidR="005321CF">
            <w:rPr>
              <w:rFonts w:ascii="Times New Roman" w:hAnsi="Times New Roman" w:cs="Times New Roman"/>
              <w:b/>
              <w:bCs/>
            </w:rPr>
            <w:t>:</w:t>
          </w:r>
          <w:r w:rsidR="00DB2D7B">
            <w:rPr>
              <w:rFonts w:ascii="Times New Roman" w:hAnsi="Times New Roman" w:cs="Times New Roman"/>
              <w:b/>
              <w:bCs/>
            </w:rPr>
            <w:t xml:space="preserve"> </w:t>
          </w:r>
          <w:r w:rsidR="00E44727" w:rsidRPr="00E44727">
            <w:rPr>
              <w:rFonts w:ascii="Times New Roman" w:hAnsi="Times New Roman" w:cs="Times New Roman"/>
            </w:rPr>
            <w:t xml:space="preserve">O álbum facilita a comunicação do enfermeiro com as puérperas acerca dos assuntos abordados, de forma lúdica, pedagógica, prazerosa e valorizando o aspecto visual. </w:t>
          </w:r>
        </w:p>
      </w:sdtContent>
    </w:sdt>
    <w:p w14:paraId="40BC14DC" w14:textId="77777777" w:rsidR="00DB2D7B" w:rsidRDefault="00DB2D7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797ADC05" w14:textId="7F2B71DD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E44727">
            <w:rPr>
              <w:rFonts w:ascii="Times New Roman" w:hAnsi="Times New Roman" w:cs="Times New Roman"/>
            </w:rPr>
            <w:t>Pele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E44727" w:rsidRPr="00E44727">
            <w:rPr>
              <w:rFonts w:ascii="Times New Roman" w:hAnsi="Times New Roman" w:cs="Times New Roman"/>
            </w:rPr>
            <w:t>Recém-Nascido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E44727" w:rsidRPr="00E44727">
            <w:rPr>
              <w:rFonts w:ascii="Times New Roman" w:hAnsi="Times New Roman" w:cs="Times New Roman"/>
            </w:rPr>
            <w:t>Cuidado de Enfermagem</w:t>
          </w:r>
        </w:sdtContent>
      </w:sdt>
      <w:r w:rsidRPr="000754F5">
        <w:rPr>
          <w:rFonts w:ascii="Times New Roman" w:hAnsi="Times New Roman" w:cs="Times New Roman"/>
        </w:rPr>
        <w:t>.</w:t>
      </w:r>
      <w:r w:rsidR="00E44727">
        <w:rPr>
          <w:rFonts w:ascii="Times New Roman" w:hAnsi="Times New Roman" w:cs="Times New Roman"/>
        </w:rPr>
        <w:t xml:space="preserve">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1F8DD3DC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1F055EB0" w14:textId="25732188" w:rsidR="009B3693" w:rsidRDefault="009B3693" w:rsidP="002753E6">
      <w:pPr>
        <w:spacing w:before="0" w:after="0" w:line="240" w:lineRule="auto"/>
        <w:jc w:val="left"/>
        <w:rPr>
          <w:rFonts w:ascii="Times New Roman" w:hAnsi="Times New Roman" w:cs="Times New Roman"/>
          <w:bCs/>
        </w:rPr>
      </w:pPr>
      <w:r w:rsidRPr="009B3693">
        <w:rPr>
          <w:rFonts w:ascii="Times New Roman" w:hAnsi="Times New Roman" w:cs="Times New Roman"/>
          <w:bCs/>
        </w:rPr>
        <w:t xml:space="preserve">AREDES, Natália Del </w:t>
      </w:r>
      <w:proofErr w:type="spellStart"/>
      <w:r w:rsidRPr="009B3693">
        <w:rPr>
          <w:rFonts w:ascii="Times New Roman" w:hAnsi="Times New Roman" w:cs="Times New Roman"/>
          <w:bCs/>
        </w:rPr>
        <w:t>Angelo</w:t>
      </w:r>
      <w:proofErr w:type="spellEnd"/>
      <w:r w:rsidRPr="009B3693">
        <w:rPr>
          <w:rFonts w:ascii="Times New Roman" w:hAnsi="Times New Roman" w:cs="Times New Roman"/>
          <w:bCs/>
        </w:rPr>
        <w:t xml:space="preserve">; SANTOS, </w:t>
      </w:r>
      <w:proofErr w:type="spellStart"/>
      <w:r w:rsidRPr="009B3693">
        <w:rPr>
          <w:rFonts w:ascii="Times New Roman" w:hAnsi="Times New Roman" w:cs="Times New Roman"/>
          <w:bCs/>
        </w:rPr>
        <w:t>Raionara</w:t>
      </w:r>
      <w:proofErr w:type="spellEnd"/>
      <w:r w:rsidRPr="009B3693">
        <w:rPr>
          <w:rFonts w:ascii="Times New Roman" w:hAnsi="Times New Roman" w:cs="Times New Roman"/>
          <w:bCs/>
        </w:rPr>
        <w:t xml:space="preserve"> Cristina de Araújo; FONSECA, Luciana Mara </w:t>
      </w:r>
      <w:proofErr w:type="spellStart"/>
      <w:r w:rsidRPr="009B3693">
        <w:rPr>
          <w:rFonts w:ascii="Times New Roman" w:hAnsi="Times New Roman" w:cs="Times New Roman"/>
          <w:bCs/>
        </w:rPr>
        <w:t>Monti</w:t>
      </w:r>
      <w:proofErr w:type="spellEnd"/>
      <w:r w:rsidRPr="009B3693">
        <w:rPr>
          <w:rFonts w:ascii="Times New Roman" w:hAnsi="Times New Roman" w:cs="Times New Roman"/>
          <w:bCs/>
        </w:rPr>
        <w:t>. Cuidados com a pele do recém-nascido prematuro: revisão integrativa. Rev. Eletr. Enf. v.19, n.43, p.19-59, 2017.</w:t>
      </w:r>
    </w:p>
    <w:p w14:paraId="4CDA3626" w14:textId="33C9E620" w:rsidR="007B3C5E" w:rsidRDefault="007B3C5E" w:rsidP="002753E6">
      <w:pPr>
        <w:spacing w:before="0" w:after="0" w:line="240" w:lineRule="auto"/>
        <w:jc w:val="left"/>
        <w:rPr>
          <w:rFonts w:ascii="Times New Roman" w:hAnsi="Times New Roman" w:cs="Times New Roman"/>
          <w:bCs/>
        </w:rPr>
      </w:pPr>
    </w:p>
    <w:p w14:paraId="638E2214" w14:textId="77777777" w:rsidR="00407C92" w:rsidRDefault="00407C92" w:rsidP="002753E6">
      <w:pPr>
        <w:spacing w:before="0" w:after="0" w:line="240" w:lineRule="auto"/>
        <w:jc w:val="left"/>
        <w:rPr>
          <w:rFonts w:ascii="Times New Roman" w:hAnsi="Times New Roman" w:cs="Times New Roman"/>
          <w:bCs/>
        </w:rPr>
      </w:pPr>
    </w:p>
    <w:p w14:paraId="6B4832E8" w14:textId="04B60B64" w:rsidR="00407C92" w:rsidRPr="007B3C5E" w:rsidRDefault="003E21A7" w:rsidP="00407C92">
      <w:pPr>
        <w:spacing w:before="0" w:after="0" w:line="240" w:lineRule="auto"/>
        <w:jc w:val="left"/>
        <w:rPr>
          <w:rFonts w:cs="Arial"/>
          <w:color w:val="000000" w:themeColor="text1"/>
          <w:szCs w:val="24"/>
        </w:rPr>
      </w:pPr>
      <w:r w:rsidRPr="003E21A7">
        <w:rPr>
          <w:rFonts w:ascii="Times New Roman" w:hAnsi="Times New Roman" w:cs="Times New Roman"/>
          <w:bCs/>
        </w:rPr>
        <w:t xml:space="preserve">DIAS, </w:t>
      </w:r>
      <w:proofErr w:type="spellStart"/>
      <w:r w:rsidRPr="003E21A7">
        <w:rPr>
          <w:rFonts w:ascii="Times New Roman" w:hAnsi="Times New Roman" w:cs="Times New Roman"/>
          <w:bCs/>
        </w:rPr>
        <w:t>I</w:t>
      </w:r>
      <w:r w:rsidR="00D12BDC">
        <w:rPr>
          <w:rFonts w:ascii="Times New Roman" w:hAnsi="Times New Roman" w:cs="Times New Roman"/>
          <w:bCs/>
        </w:rPr>
        <w:t>smália</w:t>
      </w:r>
      <w:proofErr w:type="spellEnd"/>
      <w:r w:rsidR="00D12BDC">
        <w:rPr>
          <w:rFonts w:ascii="Times New Roman" w:hAnsi="Times New Roman" w:cs="Times New Roman"/>
          <w:bCs/>
        </w:rPr>
        <w:t xml:space="preserve"> </w:t>
      </w:r>
      <w:r w:rsidRPr="003E21A7">
        <w:rPr>
          <w:rFonts w:ascii="Times New Roman" w:hAnsi="Times New Roman" w:cs="Times New Roman"/>
          <w:bCs/>
        </w:rPr>
        <w:t>C</w:t>
      </w:r>
      <w:r w:rsidR="00D12BDC">
        <w:rPr>
          <w:rFonts w:ascii="Times New Roman" w:hAnsi="Times New Roman" w:cs="Times New Roman"/>
          <w:bCs/>
        </w:rPr>
        <w:t xml:space="preserve">assandra </w:t>
      </w:r>
      <w:r w:rsidRPr="003E21A7">
        <w:rPr>
          <w:rFonts w:ascii="Times New Roman" w:hAnsi="Times New Roman" w:cs="Times New Roman"/>
          <w:bCs/>
        </w:rPr>
        <w:t>C</w:t>
      </w:r>
      <w:r w:rsidR="00D12BDC">
        <w:rPr>
          <w:rFonts w:ascii="Times New Roman" w:hAnsi="Times New Roman" w:cs="Times New Roman"/>
          <w:bCs/>
        </w:rPr>
        <w:t xml:space="preserve">osta </w:t>
      </w:r>
      <w:r w:rsidRPr="003E21A7">
        <w:rPr>
          <w:rFonts w:ascii="Times New Roman" w:hAnsi="Times New Roman" w:cs="Times New Roman"/>
          <w:bCs/>
        </w:rPr>
        <w:t>M</w:t>
      </w:r>
      <w:r w:rsidR="00D12BDC">
        <w:rPr>
          <w:rFonts w:ascii="Times New Roman" w:hAnsi="Times New Roman" w:cs="Times New Roman"/>
          <w:bCs/>
        </w:rPr>
        <w:t>aia</w:t>
      </w:r>
      <w:r w:rsidRPr="003E21A7">
        <w:rPr>
          <w:rFonts w:ascii="Times New Roman" w:hAnsi="Times New Roman" w:cs="Times New Roman"/>
          <w:bCs/>
        </w:rPr>
        <w:t xml:space="preserve">. </w:t>
      </w:r>
      <w:r w:rsidRPr="003E21A7">
        <w:rPr>
          <w:rFonts w:ascii="Times New Roman" w:hAnsi="Times New Roman" w:cs="Times New Roman"/>
          <w:bCs/>
          <w:i/>
          <w:iCs/>
        </w:rPr>
        <w:t>et al.</w:t>
      </w:r>
      <w:r w:rsidRPr="003E21A7">
        <w:rPr>
          <w:rFonts w:ascii="Times New Roman" w:hAnsi="Times New Roman" w:cs="Times New Roman"/>
          <w:bCs/>
        </w:rPr>
        <w:t xml:space="preserve"> Álbum seriado: construção e intervenção educativa com gestantes atendidas no Nordeste do Brasil</w:t>
      </w:r>
      <w:r w:rsidRPr="003E21A7">
        <w:rPr>
          <w:rFonts w:ascii="Times New Roman" w:hAnsi="Times New Roman" w:cs="Times New Roman"/>
          <w:b/>
          <w:bCs/>
        </w:rPr>
        <w:t xml:space="preserve">. Paraninfo Digital. </w:t>
      </w:r>
      <w:r w:rsidRPr="003E21A7">
        <w:rPr>
          <w:rFonts w:ascii="Times New Roman" w:hAnsi="Times New Roman" w:cs="Times New Roman"/>
          <w:bCs/>
        </w:rPr>
        <w:t>v.12, n.28, p.179, 2018</w:t>
      </w:r>
      <w:r w:rsidR="00407C92">
        <w:rPr>
          <w:rFonts w:ascii="Times New Roman" w:hAnsi="Times New Roman" w:cs="Times New Roman"/>
          <w:bCs/>
        </w:rPr>
        <w:t xml:space="preserve">. </w:t>
      </w:r>
    </w:p>
    <w:p w14:paraId="00AB591A" w14:textId="0B9B2F2E" w:rsidR="007B3C5E" w:rsidRDefault="007B3C5E" w:rsidP="007B3C5E">
      <w:pPr>
        <w:spacing w:before="0" w:after="0" w:line="240" w:lineRule="auto"/>
        <w:jc w:val="left"/>
        <w:rPr>
          <w:rFonts w:cs="Arial"/>
          <w:color w:val="000000" w:themeColor="text1"/>
          <w:szCs w:val="24"/>
        </w:rPr>
      </w:pPr>
      <w:r w:rsidRPr="007B3C5E">
        <w:rPr>
          <w:rFonts w:cs="Arial"/>
          <w:color w:val="000000" w:themeColor="text1"/>
          <w:szCs w:val="24"/>
        </w:rPr>
        <w:t xml:space="preserve"> </w:t>
      </w:r>
    </w:p>
    <w:p w14:paraId="218E928E" w14:textId="5BD54758" w:rsidR="009B3693" w:rsidRDefault="009B3693" w:rsidP="002753E6">
      <w:pPr>
        <w:spacing w:before="0" w:after="0" w:line="240" w:lineRule="auto"/>
        <w:jc w:val="left"/>
        <w:rPr>
          <w:rFonts w:ascii="Times New Roman" w:hAnsi="Times New Roman" w:cs="Times New Roman"/>
          <w:bCs/>
        </w:rPr>
      </w:pPr>
    </w:p>
    <w:p w14:paraId="3D242AA1" w14:textId="2945A2F9" w:rsidR="00DB2D7B" w:rsidRPr="00DB2D7B" w:rsidRDefault="00DB2D7B" w:rsidP="002753E6">
      <w:pPr>
        <w:spacing w:before="0" w:after="0" w:line="240" w:lineRule="auto"/>
        <w:jc w:val="left"/>
        <w:rPr>
          <w:rFonts w:ascii="Times New Roman" w:hAnsi="Times New Roman" w:cs="Times New Roman"/>
          <w:bCs/>
        </w:rPr>
      </w:pPr>
      <w:r w:rsidRPr="00DB2D7B">
        <w:rPr>
          <w:rFonts w:ascii="Times New Roman" w:hAnsi="Times New Roman" w:cs="Times New Roman"/>
          <w:bCs/>
        </w:rPr>
        <w:t xml:space="preserve">SOUZA, Aspásia </w:t>
      </w:r>
      <w:proofErr w:type="spellStart"/>
      <w:r w:rsidRPr="00DB2D7B">
        <w:rPr>
          <w:rFonts w:ascii="Times New Roman" w:hAnsi="Times New Roman" w:cs="Times New Roman"/>
          <w:bCs/>
        </w:rPr>
        <w:t>Basile</w:t>
      </w:r>
      <w:proofErr w:type="spellEnd"/>
      <w:r w:rsidRPr="00DB2D7B">
        <w:rPr>
          <w:rFonts w:ascii="Times New Roman" w:hAnsi="Times New Roman" w:cs="Times New Roman"/>
          <w:bCs/>
        </w:rPr>
        <w:t xml:space="preserve"> </w:t>
      </w:r>
      <w:proofErr w:type="spellStart"/>
      <w:r w:rsidRPr="00DB2D7B">
        <w:rPr>
          <w:rFonts w:ascii="Times New Roman" w:hAnsi="Times New Roman" w:cs="Times New Roman"/>
          <w:bCs/>
        </w:rPr>
        <w:t>Gesteira</w:t>
      </w:r>
      <w:proofErr w:type="spellEnd"/>
      <w:r w:rsidRPr="00DB2D7B">
        <w:rPr>
          <w:rFonts w:ascii="Times New Roman" w:hAnsi="Times New Roman" w:cs="Times New Roman"/>
          <w:bCs/>
        </w:rPr>
        <w:t xml:space="preserve">. </w:t>
      </w:r>
      <w:r w:rsidRPr="00DB2D7B">
        <w:rPr>
          <w:rFonts w:ascii="Times New Roman" w:hAnsi="Times New Roman" w:cs="Times New Roman"/>
          <w:b/>
          <w:bCs/>
        </w:rPr>
        <w:t>Manual prático de Enfermagem Neonatal</w:t>
      </w:r>
      <w:r w:rsidRPr="00DB2D7B">
        <w:rPr>
          <w:rFonts w:ascii="Times New Roman" w:hAnsi="Times New Roman" w:cs="Times New Roman"/>
          <w:bCs/>
        </w:rPr>
        <w:t xml:space="preserve">. São Paulo: Atheneu Editora, 2017. </w:t>
      </w:r>
    </w:p>
    <w:p w14:paraId="4A61AA23" w14:textId="77777777" w:rsidR="00DB2D7B" w:rsidRDefault="00DB2D7B" w:rsidP="002753E6">
      <w:pPr>
        <w:spacing w:before="0" w:after="0" w:line="240" w:lineRule="auto"/>
        <w:jc w:val="left"/>
        <w:rPr>
          <w:rFonts w:ascii="Times New Roman" w:hAnsi="Times New Roman" w:cs="Times New Roman"/>
          <w:bCs/>
        </w:rPr>
      </w:pPr>
    </w:p>
    <w:sectPr w:rsidR="00DB2D7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49B358" w14:textId="77777777" w:rsidR="00FE6AE5" w:rsidRDefault="00FE6AE5" w:rsidP="00054686">
      <w:pPr>
        <w:spacing w:before="0" w:after="0" w:line="240" w:lineRule="auto"/>
      </w:pPr>
      <w:r>
        <w:separator/>
      </w:r>
    </w:p>
  </w:endnote>
  <w:endnote w:type="continuationSeparator" w:id="0">
    <w:p w14:paraId="30496EE4" w14:textId="77777777" w:rsidR="00FE6AE5" w:rsidRDefault="00FE6AE5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65489C" w:rsidRDefault="0065489C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83C7C0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65489C" w:rsidRDefault="0065489C" w:rsidP="00330594">
    <w:pPr>
      <w:pStyle w:val="Corpodetexto"/>
      <w:spacing w:before="7"/>
      <w:rPr>
        <w:i/>
        <w:sz w:val="17"/>
      </w:rPr>
    </w:pPr>
  </w:p>
  <w:p w14:paraId="50DDAC04" w14:textId="77777777" w:rsidR="0065489C" w:rsidRPr="00417E55" w:rsidRDefault="0065489C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65489C" w:rsidRPr="00330594" w:rsidRDefault="0065489C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7DC497" w14:textId="77777777" w:rsidR="00FE6AE5" w:rsidRDefault="00FE6AE5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D3032AC" w14:textId="77777777" w:rsidR="00FE6AE5" w:rsidRDefault="00FE6AE5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65489C" w:rsidRDefault="00FE6AE5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65489C" w:rsidRDefault="00FE6AE5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65489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65489C" w:rsidRDefault="00FE6AE5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65489C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6678E"/>
    <w:rsid w:val="000754F5"/>
    <w:rsid w:val="0009068B"/>
    <w:rsid w:val="000E596E"/>
    <w:rsid w:val="0011587C"/>
    <w:rsid w:val="00132372"/>
    <w:rsid w:val="00165DE5"/>
    <w:rsid w:val="001B358D"/>
    <w:rsid w:val="001D4667"/>
    <w:rsid w:val="00217FEB"/>
    <w:rsid w:val="002268F9"/>
    <w:rsid w:val="002458B8"/>
    <w:rsid w:val="002753E6"/>
    <w:rsid w:val="002C00CE"/>
    <w:rsid w:val="00330594"/>
    <w:rsid w:val="00337905"/>
    <w:rsid w:val="003B4FB6"/>
    <w:rsid w:val="003E16FA"/>
    <w:rsid w:val="003E21A7"/>
    <w:rsid w:val="003E7CE5"/>
    <w:rsid w:val="003F23B8"/>
    <w:rsid w:val="00407C92"/>
    <w:rsid w:val="00417E55"/>
    <w:rsid w:val="004650AD"/>
    <w:rsid w:val="00480131"/>
    <w:rsid w:val="004B5929"/>
    <w:rsid w:val="00506A71"/>
    <w:rsid w:val="0052714A"/>
    <w:rsid w:val="005321CF"/>
    <w:rsid w:val="00551A6C"/>
    <w:rsid w:val="00553538"/>
    <w:rsid w:val="0065489C"/>
    <w:rsid w:val="0066002C"/>
    <w:rsid w:val="006C03DB"/>
    <w:rsid w:val="006E10BF"/>
    <w:rsid w:val="0070071B"/>
    <w:rsid w:val="00746B46"/>
    <w:rsid w:val="007822E2"/>
    <w:rsid w:val="007B3C5E"/>
    <w:rsid w:val="0080311F"/>
    <w:rsid w:val="00822635"/>
    <w:rsid w:val="008924A4"/>
    <w:rsid w:val="008B6F3E"/>
    <w:rsid w:val="008C38F9"/>
    <w:rsid w:val="008C4848"/>
    <w:rsid w:val="00954DCD"/>
    <w:rsid w:val="009B3693"/>
    <w:rsid w:val="009F2E21"/>
    <w:rsid w:val="00A73D44"/>
    <w:rsid w:val="00A922EA"/>
    <w:rsid w:val="00AB0DF9"/>
    <w:rsid w:val="00AC5179"/>
    <w:rsid w:val="00B14F71"/>
    <w:rsid w:val="00B35E20"/>
    <w:rsid w:val="00B5067A"/>
    <w:rsid w:val="00B92CF5"/>
    <w:rsid w:val="00B97340"/>
    <w:rsid w:val="00BB3DA1"/>
    <w:rsid w:val="00C47AF3"/>
    <w:rsid w:val="00C65D0A"/>
    <w:rsid w:val="00CB06D4"/>
    <w:rsid w:val="00CB0B94"/>
    <w:rsid w:val="00CB2EF4"/>
    <w:rsid w:val="00CC229E"/>
    <w:rsid w:val="00D12BDC"/>
    <w:rsid w:val="00D246F4"/>
    <w:rsid w:val="00D55666"/>
    <w:rsid w:val="00DB2D7B"/>
    <w:rsid w:val="00DC5015"/>
    <w:rsid w:val="00DD1DA2"/>
    <w:rsid w:val="00E41CC3"/>
    <w:rsid w:val="00E44727"/>
    <w:rsid w:val="00EA190E"/>
    <w:rsid w:val="00ED178E"/>
    <w:rsid w:val="00F9396B"/>
    <w:rsid w:val="00F96F54"/>
    <w:rsid w:val="00FB6365"/>
    <w:rsid w:val="00FD610C"/>
    <w:rsid w:val="00FE6AE5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4233C31E-B04F-47A6-ADE6-85AF64B25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DB2D7B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922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13291DD731B4ECC96243C60CD8C33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9141E-77B6-4581-9513-AC4B09C0E21F}"/>
      </w:docPartPr>
      <w:docPartBody>
        <w:p w:rsidR="00392422" w:rsidRDefault="007745CC" w:rsidP="007745CC">
          <w:pPr>
            <w:pStyle w:val="113291DD731B4ECC96243C60CD8C3375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6F90B1260E47218798E19BEB4E98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936F81-09C1-4A0A-A38B-23082C85647D}"/>
      </w:docPartPr>
      <w:docPartBody>
        <w:p w:rsidR="00392422" w:rsidRDefault="007745CC" w:rsidP="007745CC">
          <w:pPr>
            <w:pStyle w:val="636F90B1260E47218798E19BEB4E984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DB28C10AB804AA3AA4AB2BE20E08E8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C9BF8F4-27B8-4BD9-9B70-9C9EA8E97BAB}"/>
      </w:docPartPr>
      <w:docPartBody>
        <w:p w:rsidR="00EE3D9C" w:rsidRDefault="00392422" w:rsidP="00392422">
          <w:pPr>
            <w:pStyle w:val="DDB28C10AB804AA3AA4AB2BE20E08E8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CA14BE1F3C0472B8A635502979412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82219C-15B3-4CC2-979B-A36DA69E8C75}"/>
      </w:docPartPr>
      <w:docPartBody>
        <w:p w:rsidR="00EE3D9C" w:rsidRDefault="00392422" w:rsidP="00392422">
          <w:pPr>
            <w:pStyle w:val="BCA14BE1F3C0472B8A6355029794120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034066"/>
    <w:rsid w:val="00073715"/>
    <w:rsid w:val="001D582D"/>
    <w:rsid w:val="002F25AA"/>
    <w:rsid w:val="00392422"/>
    <w:rsid w:val="004A592F"/>
    <w:rsid w:val="007745CC"/>
    <w:rsid w:val="00851F45"/>
    <w:rsid w:val="00862201"/>
    <w:rsid w:val="00C96445"/>
    <w:rsid w:val="00D519C6"/>
    <w:rsid w:val="00E0183F"/>
    <w:rsid w:val="00EE3D9C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92422"/>
  </w:style>
  <w:style w:type="paragraph" w:customStyle="1" w:styleId="113291DD731B4ECC96243C60CD8C3375">
    <w:name w:val="113291DD731B4ECC96243C60CD8C3375"/>
    <w:rsid w:val="007745CC"/>
  </w:style>
  <w:style w:type="paragraph" w:customStyle="1" w:styleId="636F90B1260E47218798E19BEB4E9848">
    <w:name w:val="636F90B1260E47218798E19BEB4E9848"/>
    <w:rsid w:val="007745CC"/>
  </w:style>
  <w:style w:type="paragraph" w:customStyle="1" w:styleId="DDB28C10AB804AA3AA4AB2BE20E08E8D">
    <w:name w:val="DDB28C10AB804AA3AA4AB2BE20E08E8D"/>
    <w:rsid w:val="00392422"/>
  </w:style>
  <w:style w:type="paragraph" w:customStyle="1" w:styleId="BCA14BE1F3C0472B8A63550297941201">
    <w:name w:val="BCA14BE1F3C0472B8A63550297941201"/>
    <w:rsid w:val="003924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657AC-EA7B-4DDB-823B-B58D6C581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629</Words>
  <Characters>3399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Evelin Gabriela</cp:lastModifiedBy>
  <cp:revision>2</cp:revision>
  <cp:lastPrinted>2020-06-10T02:59:00Z</cp:lastPrinted>
  <dcterms:created xsi:type="dcterms:W3CDTF">2020-07-07T03:16:00Z</dcterms:created>
  <dcterms:modified xsi:type="dcterms:W3CDTF">2020-07-07T03:16:00Z</dcterms:modified>
</cp:coreProperties>
</file>