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18DD" w14:textId="18702E68" w:rsidR="003E1F31" w:rsidRPr="003E1F31" w:rsidRDefault="003E1F31" w:rsidP="003E1F31">
      <w:pPr>
        <w:rPr>
          <w:rFonts w:ascii="Times New Roman" w:hAnsi="Times New Roman" w:cs="Times New Roman"/>
          <w:sz w:val="24"/>
          <w:szCs w:val="24"/>
        </w:rPr>
      </w:pPr>
      <w:r w:rsidRPr="003E1F31">
        <w:rPr>
          <w:rFonts w:ascii="Times New Roman" w:hAnsi="Times New Roman" w:cs="Times New Roman"/>
          <w:sz w:val="24"/>
          <w:szCs w:val="24"/>
        </w:rPr>
        <w:t>Eixo 4: Interdisciplinaridade no enfrentamento a COVID-19</w:t>
      </w:r>
      <w:r w:rsidR="00934049">
        <w:rPr>
          <w:rFonts w:ascii="Times New Roman" w:hAnsi="Times New Roman" w:cs="Times New Roman"/>
          <w:sz w:val="24"/>
          <w:szCs w:val="24"/>
        </w:rPr>
        <w:t>,</w:t>
      </w:r>
    </w:p>
    <w:p w14:paraId="5C089F0A" w14:textId="77777777" w:rsidR="003E1F31" w:rsidRDefault="003E1F31" w:rsidP="0061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A2AC8" w14:textId="65442C64" w:rsidR="003C1D38" w:rsidRDefault="007A33F4" w:rsidP="00F935BC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0691">
        <w:rPr>
          <w:rFonts w:ascii="Times New Roman" w:hAnsi="Times New Roman" w:cs="Times New Roman"/>
          <w:sz w:val="28"/>
          <w:szCs w:val="28"/>
        </w:rPr>
        <w:t xml:space="preserve">O ATENDIMENTO PRÉ-NATAL </w:t>
      </w:r>
      <w:r w:rsidR="00B864E8">
        <w:rPr>
          <w:rFonts w:ascii="Times New Roman" w:hAnsi="Times New Roman" w:cs="Times New Roman"/>
          <w:sz w:val="28"/>
          <w:szCs w:val="28"/>
        </w:rPr>
        <w:t xml:space="preserve">DURANTE A </w:t>
      </w:r>
      <w:r w:rsidRPr="004F0691">
        <w:rPr>
          <w:rFonts w:ascii="Times New Roman" w:hAnsi="Times New Roman" w:cs="Times New Roman"/>
          <w:sz w:val="28"/>
          <w:szCs w:val="28"/>
        </w:rPr>
        <w:t>PANDEMIA PELO NOVO CORONA VÍRUS</w:t>
      </w:r>
      <w:r>
        <w:rPr>
          <w:rFonts w:ascii="Times New Roman" w:hAnsi="Times New Roman" w:cs="Times New Roman"/>
          <w:sz w:val="28"/>
          <w:szCs w:val="28"/>
        </w:rPr>
        <w:t>: REVISÃO</w:t>
      </w:r>
      <w:r w:rsidRPr="004F0691">
        <w:rPr>
          <w:rFonts w:ascii="Times New Roman" w:hAnsi="Times New Roman" w:cs="Times New Roman"/>
          <w:sz w:val="28"/>
          <w:szCs w:val="28"/>
        </w:rPr>
        <w:t xml:space="preserve"> DE LITERATURA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B67697" w14:textId="77777777" w:rsidR="00E753E6" w:rsidRPr="00934049" w:rsidRDefault="00E753E6" w:rsidP="00E753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049">
        <w:rPr>
          <w:rFonts w:ascii="Times New Roman" w:hAnsi="Times New Roman" w:cs="Times New Roman"/>
          <w:sz w:val="24"/>
          <w:szCs w:val="24"/>
          <w:u w:val="single"/>
        </w:rPr>
        <w:t>Ana Karoline Santos B. Pinheiro</w:t>
      </w:r>
      <w:r w:rsidRPr="00934049">
        <w:rPr>
          <w:rFonts w:ascii="Times New Roman" w:hAnsi="Times New Roman" w:cs="Times New Roman"/>
          <w:sz w:val="24"/>
          <w:szCs w:val="24"/>
        </w:rPr>
        <w:t>¹ (</w:t>
      </w:r>
      <w:hyperlink r:id="rId8" w:history="1">
        <w:r w:rsidRPr="00934049">
          <w:rPr>
            <w:rStyle w:val="Hyperlink"/>
            <w:rFonts w:ascii="Times New Roman" w:hAnsi="Times New Roman" w:cs="Times New Roman"/>
            <w:sz w:val="24"/>
            <w:szCs w:val="24"/>
          </w:rPr>
          <w:t>karolpinheiro.95@gmail.com</w:t>
        </w:r>
      </w:hyperlink>
      <w:r w:rsidRPr="00934049">
        <w:rPr>
          <w:rFonts w:ascii="Times New Roman" w:hAnsi="Times New Roman" w:cs="Times New Roman"/>
          <w:sz w:val="24"/>
          <w:szCs w:val="24"/>
        </w:rPr>
        <w:t>)</w:t>
      </w:r>
    </w:p>
    <w:p w14:paraId="03F04764" w14:textId="77777777" w:rsidR="00E753E6" w:rsidRPr="00934049" w:rsidRDefault="00E753E6" w:rsidP="00E753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049">
        <w:rPr>
          <w:rFonts w:ascii="Times New Roman" w:hAnsi="Times New Roman" w:cs="Times New Roman"/>
          <w:sz w:val="24"/>
          <w:szCs w:val="24"/>
        </w:rPr>
        <w:t>Amanda Maria Campos Serra¹</w:t>
      </w:r>
    </w:p>
    <w:p w14:paraId="33EF7436" w14:textId="77777777" w:rsidR="00E753E6" w:rsidRPr="00934049" w:rsidRDefault="00E753E6" w:rsidP="00E753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049">
        <w:rPr>
          <w:rFonts w:ascii="Times New Roman" w:hAnsi="Times New Roman" w:cs="Times New Roman"/>
          <w:sz w:val="24"/>
          <w:szCs w:val="24"/>
        </w:rPr>
        <w:t>Ítalo Wendel Dutra¹</w:t>
      </w:r>
    </w:p>
    <w:p w14:paraId="044A0DE4" w14:textId="77777777" w:rsidR="00E753E6" w:rsidRPr="00934049" w:rsidRDefault="00E753E6" w:rsidP="00E753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34049"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 w:rsidRPr="00934049">
        <w:rPr>
          <w:rFonts w:ascii="Times New Roman" w:hAnsi="Times New Roman" w:cs="Times New Roman"/>
          <w:sz w:val="24"/>
          <w:szCs w:val="24"/>
        </w:rPr>
        <w:t xml:space="preserve"> Amélia Lopes Campos</w:t>
      </w:r>
      <w:r w:rsidRPr="0093404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803A83D" w14:textId="77777777" w:rsidR="00E753E6" w:rsidRPr="00934049" w:rsidRDefault="00E753E6" w:rsidP="00E753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049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934049">
        <w:rPr>
          <w:rFonts w:ascii="Times New Roman" w:hAnsi="Times New Roman" w:cs="Times New Roman"/>
          <w:sz w:val="24"/>
          <w:szCs w:val="24"/>
        </w:rPr>
        <w:t>Kaline</w:t>
      </w:r>
      <w:proofErr w:type="spellEnd"/>
      <w:r w:rsidRPr="00934049">
        <w:rPr>
          <w:rFonts w:ascii="Times New Roman" w:hAnsi="Times New Roman" w:cs="Times New Roman"/>
          <w:sz w:val="24"/>
          <w:szCs w:val="24"/>
        </w:rPr>
        <w:t xml:space="preserve"> Torres Rabelo</w:t>
      </w:r>
      <w:r w:rsidRPr="0093404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367F1DE" w14:textId="2F59FFC8" w:rsidR="00E753E6" w:rsidRDefault="00E753E6" w:rsidP="00E753E6">
      <w:pPr>
        <w:tabs>
          <w:tab w:val="left" w:pos="8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34049">
        <w:rPr>
          <w:rFonts w:ascii="Times New Roman" w:hAnsi="Times New Roman" w:cs="Times New Roman"/>
          <w:sz w:val="24"/>
          <w:szCs w:val="24"/>
        </w:rPr>
        <w:t>Claudia Teresa Frios Rios</w:t>
      </w:r>
      <w:r w:rsidRPr="009340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253333" w14:textId="77777777" w:rsidR="00934049" w:rsidRPr="004F0691" w:rsidRDefault="00934049" w:rsidP="0061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928B0" w14:textId="68F30481" w:rsidR="001D6D65" w:rsidRPr="00E407D7" w:rsidRDefault="00EF2ADF" w:rsidP="00E4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7D7">
        <w:rPr>
          <w:rFonts w:ascii="Times New Roman" w:hAnsi="Times New Roman" w:cs="Times New Roman"/>
          <w:b/>
          <w:sz w:val="24"/>
          <w:szCs w:val="24"/>
        </w:rPr>
        <w:t>Introdução:</w:t>
      </w:r>
      <w:r w:rsidR="00DD20EE" w:rsidRPr="00E40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AF4" w:rsidRPr="00E407D7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616AF4" w:rsidRPr="00E407D7">
        <w:rPr>
          <w:rFonts w:ascii="Times New Roman" w:hAnsi="Times New Roman" w:cs="Times New Roman"/>
          <w:sz w:val="24"/>
          <w:szCs w:val="24"/>
        </w:rPr>
        <w:t xml:space="preserve">novo </w:t>
      </w:r>
      <w:r w:rsidR="00DD20EE" w:rsidRPr="00E407D7">
        <w:rPr>
          <w:rFonts w:ascii="Times New Roman" w:hAnsi="Times New Roman" w:cs="Times New Roman"/>
          <w:sz w:val="24"/>
          <w:szCs w:val="24"/>
        </w:rPr>
        <w:t>corona</w:t>
      </w:r>
      <w:proofErr w:type="gramEnd"/>
      <w:r w:rsidR="005F0CCE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DD20EE" w:rsidRPr="00E407D7">
        <w:rPr>
          <w:rFonts w:ascii="Times New Roman" w:hAnsi="Times New Roman" w:cs="Times New Roman"/>
          <w:sz w:val="24"/>
          <w:szCs w:val="24"/>
        </w:rPr>
        <w:t>vírus, SARS-COV-2, agente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 etiológico da Covid-19, </w:t>
      </w:r>
      <w:r w:rsidR="00A7079C" w:rsidRPr="00E407D7">
        <w:rPr>
          <w:rFonts w:ascii="Times New Roman" w:hAnsi="Times New Roman" w:cs="Times New Roman"/>
          <w:sz w:val="24"/>
          <w:szCs w:val="24"/>
        </w:rPr>
        <w:t>propagou</w:t>
      </w:r>
      <w:r w:rsidR="001D6D65" w:rsidRPr="00E407D7">
        <w:rPr>
          <w:rFonts w:ascii="Times New Roman" w:hAnsi="Times New Roman" w:cs="Times New Roman"/>
          <w:sz w:val="24"/>
          <w:szCs w:val="24"/>
        </w:rPr>
        <w:t>-se</w:t>
      </w:r>
      <w:r w:rsidR="00A7079C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pelo </w:t>
      </w:r>
      <w:r w:rsidR="00A7079C" w:rsidRPr="00E407D7">
        <w:rPr>
          <w:rFonts w:ascii="Times New Roman" w:hAnsi="Times New Roman" w:cs="Times New Roman"/>
          <w:sz w:val="24"/>
          <w:szCs w:val="24"/>
        </w:rPr>
        <w:t>mundo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 rapidamente</w:t>
      </w:r>
      <w:r w:rsidR="00DD20EE" w:rsidRPr="00E407D7">
        <w:rPr>
          <w:rFonts w:ascii="Times New Roman" w:hAnsi="Times New Roman" w:cs="Times New Roman"/>
          <w:sz w:val="24"/>
          <w:szCs w:val="24"/>
        </w:rPr>
        <w:t xml:space="preserve">, </w:t>
      </w:r>
      <w:r w:rsidR="00A7079C" w:rsidRPr="00E407D7">
        <w:rPr>
          <w:rFonts w:ascii="Times New Roman" w:hAnsi="Times New Roman" w:cs="Times New Roman"/>
          <w:sz w:val="24"/>
          <w:szCs w:val="24"/>
        </w:rPr>
        <w:t>colocando diversos grupos de pessoas em risco, inclusive as gestantes</w:t>
      </w:r>
      <w:r w:rsidR="00424FA3" w:rsidRPr="00E407D7">
        <w:rPr>
          <w:rFonts w:ascii="Times New Roman" w:hAnsi="Times New Roman" w:cs="Times New Roman"/>
          <w:sz w:val="24"/>
          <w:szCs w:val="24"/>
        </w:rPr>
        <w:t>.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424FA3" w:rsidRPr="00E407D7">
        <w:rPr>
          <w:rFonts w:ascii="Times New Roman" w:hAnsi="Times New Roman" w:cs="Times New Roman"/>
          <w:sz w:val="24"/>
          <w:szCs w:val="24"/>
        </w:rPr>
        <w:t xml:space="preserve">, não existe uma associação direta de casos de maior gravidade em </w:t>
      </w:r>
      <w:proofErr w:type="gramStart"/>
      <w:r w:rsidR="00424FA3" w:rsidRPr="00E407D7">
        <w:rPr>
          <w:rFonts w:ascii="Times New Roman" w:hAnsi="Times New Roman" w:cs="Times New Roman"/>
          <w:sz w:val="24"/>
          <w:szCs w:val="24"/>
        </w:rPr>
        <w:t>gestantes</w:t>
      </w:r>
      <w:proofErr w:type="gramEnd"/>
      <w:r w:rsidR="00424FA3" w:rsidRPr="00E407D7">
        <w:rPr>
          <w:rFonts w:ascii="Times New Roman" w:hAnsi="Times New Roman" w:cs="Times New Roman"/>
          <w:sz w:val="24"/>
          <w:szCs w:val="24"/>
        </w:rPr>
        <w:t xml:space="preserve">, </w:t>
      </w:r>
      <w:r w:rsidR="005F0CCE" w:rsidRPr="00E407D7">
        <w:rPr>
          <w:rFonts w:ascii="Times New Roman" w:hAnsi="Times New Roman" w:cs="Times New Roman"/>
          <w:sz w:val="24"/>
          <w:szCs w:val="24"/>
        </w:rPr>
        <w:t>o quadro clinico</w:t>
      </w:r>
      <w:r w:rsidR="00424FA3" w:rsidRPr="00E407D7">
        <w:rPr>
          <w:rFonts w:ascii="Times New Roman" w:hAnsi="Times New Roman" w:cs="Times New Roman"/>
          <w:sz w:val="24"/>
          <w:szCs w:val="24"/>
        </w:rPr>
        <w:t xml:space="preserve"> observado é semelhante a</w:t>
      </w:r>
      <w:r w:rsidR="005F0CCE" w:rsidRPr="00E407D7">
        <w:rPr>
          <w:rFonts w:ascii="Times New Roman" w:hAnsi="Times New Roman" w:cs="Times New Roman"/>
          <w:sz w:val="24"/>
          <w:szCs w:val="24"/>
        </w:rPr>
        <w:t xml:space="preserve">o de adultos não gestantes, </w:t>
      </w:r>
      <w:r w:rsidR="00424FA3" w:rsidRPr="00E407D7">
        <w:rPr>
          <w:rFonts w:ascii="Times New Roman" w:hAnsi="Times New Roman" w:cs="Times New Roman"/>
          <w:sz w:val="24"/>
          <w:szCs w:val="24"/>
        </w:rPr>
        <w:t xml:space="preserve">o risco de complicações e evolução </w:t>
      </w:r>
      <w:r w:rsidR="005F0CCE" w:rsidRPr="00E407D7">
        <w:rPr>
          <w:rFonts w:ascii="Times New Roman" w:hAnsi="Times New Roman" w:cs="Times New Roman"/>
          <w:sz w:val="24"/>
          <w:szCs w:val="24"/>
        </w:rPr>
        <w:t xml:space="preserve">dos casos têm se mostrado baixo; </w:t>
      </w:r>
      <w:r w:rsidR="00424FA3" w:rsidRPr="00E407D7">
        <w:rPr>
          <w:rFonts w:ascii="Times New Roman" w:hAnsi="Times New Roman" w:cs="Times New Roman"/>
          <w:sz w:val="24"/>
          <w:szCs w:val="24"/>
        </w:rPr>
        <w:t xml:space="preserve">os sintomas </w:t>
      </w:r>
      <w:r w:rsidR="007A33F4" w:rsidRPr="00E407D7">
        <w:rPr>
          <w:rFonts w:ascii="Times New Roman" w:hAnsi="Times New Roman" w:cs="Times New Roman"/>
          <w:sz w:val="24"/>
          <w:szCs w:val="24"/>
        </w:rPr>
        <w:t xml:space="preserve">mais comuns são febre e tosse </w:t>
      </w:r>
      <w:r w:rsidR="007A33F4" w:rsidRPr="00E407D7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 w:rsidR="009C2E97" w:rsidRPr="00E407D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C2E97" w:rsidRPr="00E407D7">
        <w:rPr>
          <w:rFonts w:ascii="Times New Roman" w:hAnsi="Times New Roman" w:cs="Times New Roman"/>
          <w:sz w:val="24"/>
          <w:szCs w:val="24"/>
        </w:rPr>
        <w:t>.</w:t>
      </w:r>
      <w:r w:rsidR="009C2E97" w:rsidRPr="00E40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7D7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E407D7">
        <w:rPr>
          <w:rFonts w:ascii="Times New Roman" w:hAnsi="Times New Roman" w:cs="Times New Roman"/>
          <w:sz w:val="24"/>
          <w:szCs w:val="24"/>
        </w:rPr>
        <w:t>Descre</w:t>
      </w:r>
      <w:r w:rsidR="00215360" w:rsidRPr="00E407D7">
        <w:rPr>
          <w:rFonts w:ascii="Times New Roman" w:hAnsi="Times New Roman" w:cs="Times New Roman"/>
          <w:sz w:val="24"/>
          <w:szCs w:val="24"/>
        </w:rPr>
        <w:t>ver</w:t>
      </w:r>
      <w:r w:rsidR="003C07A1" w:rsidRPr="00E407D7">
        <w:rPr>
          <w:rFonts w:ascii="Times New Roman" w:hAnsi="Times New Roman" w:cs="Times New Roman"/>
          <w:sz w:val="24"/>
          <w:szCs w:val="24"/>
        </w:rPr>
        <w:t xml:space="preserve"> o atendimento </w:t>
      </w:r>
      <w:r w:rsidR="00A7079C" w:rsidRPr="00E407D7">
        <w:rPr>
          <w:rFonts w:ascii="Times New Roman" w:hAnsi="Times New Roman" w:cs="Times New Roman"/>
          <w:sz w:val="24"/>
          <w:szCs w:val="24"/>
        </w:rPr>
        <w:t>pré-natal</w:t>
      </w:r>
      <w:r w:rsidR="00616AF4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3C07A1" w:rsidRPr="00E407D7">
        <w:rPr>
          <w:rFonts w:ascii="Times New Roman" w:hAnsi="Times New Roman" w:cs="Times New Roman"/>
          <w:sz w:val="24"/>
          <w:szCs w:val="24"/>
        </w:rPr>
        <w:t>realizado</w:t>
      </w:r>
      <w:r w:rsidR="00C070E2">
        <w:rPr>
          <w:rFonts w:ascii="Times New Roman" w:hAnsi="Times New Roman" w:cs="Times New Roman"/>
          <w:sz w:val="24"/>
          <w:szCs w:val="24"/>
        </w:rPr>
        <w:t xml:space="preserve"> no Brasil</w:t>
      </w:r>
      <w:r w:rsidR="004D7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7D7">
        <w:rPr>
          <w:rFonts w:ascii="Times New Roman" w:hAnsi="Times New Roman" w:cs="Times New Roman"/>
          <w:sz w:val="24"/>
          <w:szCs w:val="24"/>
        </w:rPr>
        <w:t>durante a pandemia de covid-19</w:t>
      </w:r>
      <w:r w:rsidR="00424FA3" w:rsidRPr="00E407D7">
        <w:rPr>
          <w:rFonts w:ascii="Times New Roman" w:hAnsi="Times New Roman" w:cs="Times New Roman"/>
          <w:sz w:val="24"/>
          <w:szCs w:val="24"/>
        </w:rPr>
        <w:t xml:space="preserve">. </w:t>
      </w:r>
      <w:r w:rsidR="007A33F4" w:rsidRPr="00E407D7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Pr="00E407D7">
        <w:rPr>
          <w:rFonts w:ascii="Times New Roman" w:hAnsi="Times New Roman" w:cs="Times New Roman"/>
          <w:b/>
          <w:sz w:val="24"/>
          <w:szCs w:val="24"/>
        </w:rPr>
        <w:t>:</w:t>
      </w:r>
      <w:r w:rsidR="004105B2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CA1D75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Trata-se de </w:t>
      </w:r>
      <w:r w:rsidR="00E652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uma </w:t>
      </w:r>
      <w:r w:rsidR="00CA1D75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revisão</w:t>
      </w:r>
      <w:r w:rsidR="00E407D7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integrativa</w:t>
      </w:r>
      <w:r w:rsidR="00CA1D75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de literatura</w:t>
      </w:r>
      <w:r w:rsidR="00E407D7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realizada nos bancos de dados da Biblioteca Virtual em saúde (</w:t>
      </w:r>
      <w:r w:rsidR="00E652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BVS), PERIODICO CAPES e </w:t>
      </w:r>
      <w:proofErr w:type="spellStart"/>
      <w:r w:rsidR="00E652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SciELO</w:t>
      </w:r>
      <w:proofErr w:type="spellEnd"/>
      <w:r w:rsidR="00E652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Foram </w:t>
      </w:r>
      <w:r w:rsidR="001F535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selecionados</w:t>
      </w:r>
      <w:r w:rsidR="00E652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05 artigos</w:t>
      </w:r>
      <w:r w:rsidR="00E652F9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CA1D75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publicados no primeiro semestre de 2020 </w:t>
      </w:r>
      <w:r w:rsidR="00E407D7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utilizando-se os </w:t>
      </w:r>
      <w:r w:rsidR="00CA1D75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descritores</w:t>
      </w:r>
      <w:r w:rsidR="004F0691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’’covid-19’’, ‘’pré-natal’’</w:t>
      </w:r>
      <w:r w:rsidR="00CA1D75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e </w:t>
      </w:r>
      <w:r w:rsidR="004F0691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‘’gestante’’ todos publicados na língua portuguesa</w:t>
      </w:r>
      <w:r w:rsidR="00E407D7" w:rsidRPr="00E407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com disponibilidade de texto completo.</w:t>
      </w:r>
      <w:r w:rsidR="007A33F4" w:rsidRPr="00E407D7">
        <w:rPr>
          <w:rFonts w:ascii="Times New Roman" w:hAnsi="Times New Roman" w:cs="Times New Roman"/>
          <w:b/>
          <w:sz w:val="24"/>
          <w:szCs w:val="24"/>
        </w:rPr>
        <w:t xml:space="preserve"> Revisão de literatura</w:t>
      </w:r>
      <w:r w:rsidRPr="00E407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61E5" w:rsidRPr="00E407D7">
        <w:rPr>
          <w:rFonts w:ascii="Times New Roman" w:hAnsi="Times New Roman" w:cs="Times New Roman"/>
          <w:sz w:val="24"/>
          <w:szCs w:val="24"/>
        </w:rPr>
        <w:t xml:space="preserve">Para </w:t>
      </w:r>
      <w:r w:rsidR="007D312B" w:rsidRPr="00E407D7">
        <w:rPr>
          <w:rFonts w:ascii="Times New Roman" w:hAnsi="Times New Roman" w:cs="Times New Roman"/>
          <w:sz w:val="24"/>
          <w:szCs w:val="24"/>
        </w:rPr>
        <w:t>realização do atendimento pré-natal é necessário avaliar</w:t>
      </w:r>
      <w:r w:rsidR="009C5769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1A59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a gestante</w:t>
      </w:r>
      <w:r w:rsidR="009C5769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apresenta nenhuma alteração que a classifique como caso suspeito, provável ou já diagnosticado </w:t>
      </w:r>
      <w:r w:rsidR="001D6D65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9C5769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COVID-19</w:t>
      </w:r>
      <w:r w:rsidR="007A33F4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33F4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(2</w:t>
      </w:r>
      <w:r w:rsidR="009C5769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)</w:t>
      </w:r>
      <w:r w:rsidR="009C5769" w:rsidRPr="00E40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C5769" w:rsidRPr="00E407D7">
        <w:rPr>
          <w:rFonts w:ascii="Times New Roman" w:hAnsi="Times New Roman" w:cs="Times New Roman"/>
          <w:color w:val="666666"/>
          <w:sz w:val="24"/>
          <w:szCs w:val="24"/>
          <w:shd w:val="clear" w:color="auto" w:fill="FDFBFB"/>
        </w:rPr>
        <w:t xml:space="preserve"> </w:t>
      </w:r>
      <w:r w:rsidR="003C07A1" w:rsidRPr="00E407D7">
        <w:rPr>
          <w:rFonts w:ascii="Times New Roman" w:hAnsi="Times New Roman" w:cs="Times New Roman"/>
          <w:sz w:val="24"/>
          <w:szCs w:val="24"/>
        </w:rPr>
        <w:t xml:space="preserve">Caso haja suspeita ou infecção confirmada, </w:t>
      </w:r>
      <w:r w:rsidR="00061A59" w:rsidRPr="00E407D7">
        <w:rPr>
          <w:rFonts w:ascii="Times New Roman" w:hAnsi="Times New Roman" w:cs="Times New Roman"/>
          <w:sz w:val="24"/>
          <w:szCs w:val="24"/>
        </w:rPr>
        <w:t xml:space="preserve">recomenda-se </w:t>
      </w:r>
      <w:r w:rsidR="003C07A1" w:rsidRPr="00E407D7">
        <w:rPr>
          <w:rFonts w:ascii="Times New Roman" w:hAnsi="Times New Roman" w:cs="Times New Roman"/>
          <w:sz w:val="24"/>
          <w:szCs w:val="24"/>
        </w:rPr>
        <w:t>que consultas e outros procedimentos agendados sejam adiados pelo período de 7 a 14 dias a partir do início</w:t>
      </w:r>
      <w:r w:rsidR="007A33F4" w:rsidRPr="00E407D7">
        <w:rPr>
          <w:rFonts w:ascii="Times New Roman" w:hAnsi="Times New Roman" w:cs="Times New Roman"/>
          <w:sz w:val="24"/>
          <w:szCs w:val="24"/>
        </w:rPr>
        <w:t xml:space="preserve"> dos sintomas </w:t>
      </w:r>
      <w:r w:rsidR="007A33F4" w:rsidRPr="00E407D7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="003C07A1" w:rsidRPr="00E407D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C07A1" w:rsidRPr="00E407D7">
        <w:rPr>
          <w:rFonts w:ascii="Times New Roman" w:hAnsi="Times New Roman" w:cs="Times New Roman"/>
          <w:sz w:val="24"/>
          <w:szCs w:val="24"/>
        </w:rPr>
        <w:t>. A gestante deve comuni</w:t>
      </w:r>
      <w:r w:rsidR="00126915" w:rsidRPr="00E407D7">
        <w:rPr>
          <w:rFonts w:ascii="Times New Roman" w:hAnsi="Times New Roman" w:cs="Times New Roman"/>
          <w:sz w:val="24"/>
          <w:szCs w:val="24"/>
        </w:rPr>
        <w:t xml:space="preserve">car a equipe 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a respeito de </w:t>
      </w:r>
      <w:r w:rsidR="003C07A1" w:rsidRPr="00E407D7">
        <w:rPr>
          <w:rFonts w:ascii="Times New Roman" w:hAnsi="Times New Roman" w:cs="Times New Roman"/>
          <w:sz w:val="24"/>
          <w:szCs w:val="24"/>
        </w:rPr>
        <w:t>qualquer sintoma</w:t>
      </w:r>
      <w:r w:rsidR="00616AF4" w:rsidRPr="00E407D7">
        <w:rPr>
          <w:rFonts w:ascii="Times New Roman" w:hAnsi="Times New Roman" w:cs="Times New Roman"/>
          <w:sz w:val="24"/>
          <w:szCs w:val="24"/>
        </w:rPr>
        <w:t xml:space="preserve"> antes de</w:t>
      </w:r>
      <w:r w:rsidR="00126915" w:rsidRPr="00E407D7">
        <w:rPr>
          <w:rFonts w:ascii="Times New Roman" w:hAnsi="Times New Roman" w:cs="Times New Roman"/>
          <w:sz w:val="24"/>
          <w:szCs w:val="24"/>
        </w:rPr>
        <w:t xml:space="preserve"> dirigir</w:t>
      </w:r>
      <w:r w:rsidR="00616AF4" w:rsidRPr="00E407D7">
        <w:rPr>
          <w:rFonts w:ascii="Times New Roman" w:hAnsi="Times New Roman" w:cs="Times New Roman"/>
          <w:sz w:val="24"/>
          <w:szCs w:val="24"/>
        </w:rPr>
        <w:t>-se à</w:t>
      </w:r>
      <w:r w:rsidR="00126915" w:rsidRPr="00E407D7">
        <w:rPr>
          <w:rFonts w:ascii="Times New Roman" w:hAnsi="Times New Roman" w:cs="Times New Roman"/>
          <w:sz w:val="24"/>
          <w:szCs w:val="24"/>
        </w:rPr>
        <w:t xml:space="preserve"> unidade de atendimento; </w:t>
      </w:r>
      <w:r w:rsidR="00157FA4" w:rsidRPr="00E407D7">
        <w:rPr>
          <w:rFonts w:ascii="Times New Roman" w:hAnsi="Times New Roman" w:cs="Times New Roman"/>
          <w:sz w:val="24"/>
          <w:szCs w:val="24"/>
        </w:rPr>
        <w:t>se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 a consulta não possa ser</w:t>
      </w:r>
      <w:r w:rsidR="00126915" w:rsidRPr="00E407D7">
        <w:rPr>
          <w:rFonts w:ascii="Times New Roman" w:hAnsi="Times New Roman" w:cs="Times New Roman"/>
          <w:sz w:val="24"/>
          <w:szCs w:val="24"/>
        </w:rPr>
        <w:t xml:space="preserve"> adiada dev</w:t>
      </w:r>
      <w:bookmarkStart w:id="0" w:name="_GoBack"/>
      <w:bookmarkEnd w:id="0"/>
      <w:r w:rsidR="00126915" w:rsidRPr="00E407D7">
        <w:rPr>
          <w:rFonts w:ascii="Times New Roman" w:hAnsi="Times New Roman" w:cs="Times New Roman"/>
          <w:sz w:val="24"/>
          <w:szCs w:val="24"/>
        </w:rPr>
        <w:t>e</w:t>
      </w:r>
      <w:r w:rsidR="00616AF4" w:rsidRPr="00E407D7">
        <w:rPr>
          <w:rFonts w:ascii="Times New Roman" w:hAnsi="Times New Roman" w:cs="Times New Roman"/>
          <w:sz w:val="24"/>
          <w:szCs w:val="24"/>
        </w:rPr>
        <w:t xml:space="preserve"> ser realizada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 em local isolado, </w:t>
      </w:r>
      <w:r w:rsidR="00126915" w:rsidRPr="00E407D7">
        <w:rPr>
          <w:rFonts w:ascii="Times New Roman" w:hAnsi="Times New Roman" w:cs="Times New Roman"/>
          <w:sz w:val="24"/>
          <w:szCs w:val="24"/>
        </w:rPr>
        <w:t>respeitando as normas de higiene. No pré-natal de alto risco, ou seja, aquele no qual a mulher acompanhada tem alguma doença previa ou adquirida na gestação, recomenda-se que o atendimento</w:t>
      </w:r>
      <w:r w:rsidR="00B864E8" w:rsidRPr="00E407D7">
        <w:rPr>
          <w:rFonts w:ascii="Times New Roman" w:hAnsi="Times New Roman" w:cs="Times New Roman"/>
          <w:sz w:val="24"/>
          <w:szCs w:val="24"/>
        </w:rPr>
        <w:t xml:space="preserve"> não seja interrompido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126915" w:rsidRPr="00E407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C2E97" w:rsidRPr="00E407D7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="009C2E97" w:rsidRPr="00E407D7">
        <w:rPr>
          <w:rFonts w:ascii="Times New Roman" w:hAnsi="Times New Roman" w:cs="Times New Roman"/>
          <w:sz w:val="24"/>
          <w:szCs w:val="24"/>
        </w:rPr>
        <w:t>.</w:t>
      </w:r>
      <w:r w:rsidR="00061A59" w:rsidRPr="00E407D7">
        <w:rPr>
          <w:rFonts w:ascii="Times New Roman" w:hAnsi="Times New Roman" w:cs="Times New Roman"/>
          <w:sz w:val="24"/>
          <w:szCs w:val="24"/>
        </w:rPr>
        <w:t xml:space="preserve"> Caso não haja suspeita, ou exame</w:t>
      </w:r>
      <w:r w:rsidR="00F46C5B">
        <w:rPr>
          <w:rFonts w:ascii="Times New Roman" w:hAnsi="Times New Roman" w:cs="Times New Roman"/>
          <w:sz w:val="24"/>
          <w:szCs w:val="24"/>
        </w:rPr>
        <w:t xml:space="preserve"> </w:t>
      </w:r>
      <w:r w:rsidR="00061A59" w:rsidRPr="00E407D7">
        <w:rPr>
          <w:rFonts w:ascii="Times New Roman" w:hAnsi="Times New Roman" w:cs="Times New Roman"/>
          <w:sz w:val="24"/>
          <w:szCs w:val="24"/>
        </w:rPr>
        <w:t xml:space="preserve">negativo para infecção de covid-19, recomenda-se que as consultas de </w:t>
      </w:r>
      <w:r w:rsidR="00061A59" w:rsidRPr="00E407D7">
        <w:rPr>
          <w:rFonts w:ascii="Times New Roman" w:hAnsi="Times New Roman" w:cs="Times New Roman"/>
          <w:sz w:val="24"/>
          <w:szCs w:val="24"/>
        </w:rPr>
        <w:lastRenderedPageBreak/>
        <w:t xml:space="preserve">pré-natais de risco habitual tenham um intervalo maior, devido a rápida disseminação da doença. As consultas devem ser marcadas com horário agendado, </w:t>
      </w:r>
      <w:r w:rsidR="00616AF4" w:rsidRPr="00E407D7">
        <w:rPr>
          <w:rFonts w:ascii="Times New Roman" w:hAnsi="Times New Roman" w:cs="Times New Roman"/>
          <w:sz w:val="24"/>
          <w:szCs w:val="24"/>
        </w:rPr>
        <w:t xml:space="preserve">e as </w:t>
      </w:r>
      <w:r w:rsidR="00061A59" w:rsidRPr="00E407D7">
        <w:rPr>
          <w:rFonts w:ascii="Times New Roman" w:hAnsi="Times New Roman" w:cs="Times New Roman"/>
          <w:sz w:val="24"/>
          <w:szCs w:val="24"/>
        </w:rPr>
        <w:t>gestantes deverão responder</w:t>
      </w:r>
      <w:r w:rsidR="00DD6C83" w:rsidRPr="00E407D7">
        <w:rPr>
          <w:rFonts w:ascii="Times New Roman" w:hAnsi="Times New Roman" w:cs="Times New Roman"/>
          <w:sz w:val="24"/>
          <w:szCs w:val="24"/>
        </w:rPr>
        <w:t>, previamente,</w:t>
      </w:r>
      <w:r w:rsidR="00061A59" w:rsidRPr="00E407D7">
        <w:rPr>
          <w:rFonts w:ascii="Times New Roman" w:hAnsi="Times New Roman" w:cs="Times New Roman"/>
          <w:sz w:val="24"/>
          <w:szCs w:val="24"/>
        </w:rPr>
        <w:t xml:space="preserve"> acerca de qualqu</w:t>
      </w:r>
      <w:r w:rsidR="004361E5" w:rsidRPr="00E407D7">
        <w:rPr>
          <w:rFonts w:ascii="Times New Roman" w:hAnsi="Times New Roman" w:cs="Times New Roman"/>
          <w:sz w:val="24"/>
          <w:szCs w:val="24"/>
        </w:rPr>
        <w:t xml:space="preserve">er sintoma gripal apresentado </w:t>
      </w:r>
      <w:r w:rsidR="009C2E97" w:rsidRPr="00E407D7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9C2E97" w:rsidRPr="00E407D7">
        <w:rPr>
          <w:rFonts w:ascii="Times New Roman" w:hAnsi="Times New Roman" w:cs="Times New Roman"/>
          <w:sz w:val="24"/>
          <w:szCs w:val="24"/>
        </w:rPr>
        <w:t>.</w:t>
      </w:r>
      <w:r w:rsidR="003E1F31" w:rsidRPr="00E407D7">
        <w:rPr>
          <w:rFonts w:ascii="Times New Roman" w:hAnsi="Times New Roman" w:cs="Times New Roman"/>
          <w:sz w:val="24"/>
          <w:szCs w:val="24"/>
        </w:rPr>
        <w:t xml:space="preserve"> Recomenda-se para </w:t>
      </w:r>
      <w:r w:rsidR="00DD6C83" w:rsidRPr="00E407D7">
        <w:rPr>
          <w:rFonts w:ascii="Times New Roman" w:hAnsi="Times New Roman" w:cs="Times New Roman"/>
          <w:sz w:val="24"/>
          <w:szCs w:val="24"/>
        </w:rPr>
        <w:t xml:space="preserve"> os </w:t>
      </w:r>
      <w:r w:rsidR="003E1F31" w:rsidRPr="00E407D7">
        <w:rPr>
          <w:rFonts w:ascii="Times New Roman" w:hAnsi="Times New Roman" w:cs="Times New Roman"/>
          <w:sz w:val="24"/>
          <w:szCs w:val="24"/>
        </w:rPr>
        <w:t>atendimentos presenciais</w:t>
      </w:r>
      <w:r w:rsidR="00DD6C83" w:rsidRPr="00E407D7">
        <w:rPr>
          <w:rFonts w:ascii="Times New Roman" w:hAnsi="Times New Roman" w:cs="Times New Roman"/>
          <w:sz w:val="24"/>
          <w:szCs w:val="24"/>
        </w:rPr>
        <w:t xml:space="preserve">: o uso de </w:t>
      </w:r>
      <w:proofErr w:type="spellStart"/>
      <w:r w:rsidR="00DD6C83" w:rsidRPr="00E407D7">
        <w:rPr>
          <w:rFonts w:ascii="Times New Roman" w:hAnsi="Times New Roman" w:cs="Times New Roman"/>
          <w:sz w:val="24"/>
          <w:szCs w:val="24"/>
        </w:rPr>
        <w:t>EPI</w:t>
      </w:r>
      <w:r w:rsidR="004F0691" w:rsidRPr="00E407D7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DD6C83" w:rsidRPr="00E407D7">
        <w:rPr>
          <w:rFonts w:ascii="Times New Roman" w:hAnsi="Times New Roman" w:cs="Times New Roman"/>
          <w:sz w:val="24"/>
          <w:szCs w:val="24"/>
        </w:rPr>
        <w:t xml:space="preserve"> pel</w:t>
      </w:r>
      <w:r w:rsidR="003E1F31" w:rsidRPr="00E407D7">
        <w:rPr>
          <w:rFonts w:ascii="Times New Roman" w:hAnsi="Times New Roman" w:cs="Times New Roman"/>
          <w:sz w:val="24"/>
          <w:szCs w:val="24"/>
        </w:rPr>
        <w:t>os profissionais de saúde; uso</w:t>
      </w:r>
      <w:r w:rsidR="00DD6C83" w:rsidRPr="00E407D7">
        <w:rPr>
          <w:rFonts w:ascii="Times New Roman" w:hAnsi="Times New Roman" w:cs="Times New Roman"/>
          <w:sz w:val="24"/>
          <w:szCs w:val="24"/>
        </w:rPr>
        <w:t xml:space="preserve"> de máscara de procedimento ou tecido pela gestante durante toda sua estadia n</w:t>
      </w:r>
      <w:r w:rsidR="003E1F31" w:rsidRPr="00E407D7">
        <w:rPr>
          <w:rFonts w:ascii="Times New Roman" w:hAnsi="Times New Roman" w:cs="Times New Roman"/>
          <w:sz w:val="24"/>
          <w:szCs w:val="24"/>
        </w:rPr>
        <w:t xml:space="preserve">a unidade de saúde, </w:t>
      </w:r>
      <w:r w:rsidR="00DD6C83" w:rsidRPr="00E407D7">
        <w:rPr>
          <w:rFonts w:ascii="Times New Roman" w:hAnsi="Times New Roman" w:cs="Times New Roman"/>
          <w:sz w:val="24"/>
          <w:szCs w:val="24"/>
        </w:rPr>
        <w:t xml:space="preserve"> na sala de espera</w:t>
      </w:r>
      <w:r w:rsidR="003E1F31" w:rsidRPr="00E407D7">
        <w:rPr>
          <w:rFonts w:ascii="Times New Roman" w:hAnsi="Times New Roman" w:cs="Times New Roman"/>
          <w:sz w:val="24"/>
          <w:szCs w:val="24"/>
        </w:rPr>
        <w:t>, o distanciamento</w:t>
      </w:r>
      <w:r w:rsidR="00DD6C83" w:rsidRPr="00E407D7">
        <w:rPr>
          <w:rFonts w:ascii="Times New Roman" w:hAnsi="Times New Roman" w:cs="Times New Roman"/>
          <w:sz w:val="24"/>
          <w:szCs w:val="24"/>
        </w:rPr>
        <w:t xml:space="preserve"> de</w:t>
      </w:r>
      <w:r w:rsidR="003E1F31" w:rsidRPr="00E407D7">
        <w:rPr>
          <w:rFonts w:ascii="Times New Roman" w:hAnsi="Times New Roman" w:cs="Times New Roman"/>
          <w:sz w:val="24"/>
          <w:szCs w:val="24"/>
        </w:rPr>
        <w:t xml:space="preserve"> 1,5m de pessoa para pessoa deve ser respeitado; </w:t>
      </w:r>
      <w:r w:rsidR="00DD6C83" w:rsidRPr="00E407D7">
        <w:rPr>
          <w:rFonts w:ascii="Times New Roman" w:hAnsi="Times New Roman" w:cs="Times New Roman"/>
          <w:sz w:val="24"/>
          <w:szCs w:val="24"/>
        </w:rPr>
        <w:t>gestantes sintomáticas</w:t>
      </w:r>
      <w:r w:rsidR="003E1F31" w:rsidRPr="00E407D7">
        <w:rPr>
          <w:rFonts w:ascii="Times New Roman" w:hAnsi="Times New Roman" w:cs="Times New Roman"/>
          <w:sz w:val="24"/>
          <w:szCs w:val="24"/>
        </w:rPr>
        <w:t xml:space="preserve"> devem ser </w:t>
      </w:r>
      <w:r w:rsidR="00DD6C83" w:rsidRPr="00E407D7">
        <w:rPr>
          <w:rFonts w:ascii="Times New Roman" w:hAnsi="Times New Roman" w:cs="Times New Roman"/>
          <w:sz w:val="24"/>
          <w:szCs w:val="24"/>
        </w:rPr>
        <w:t>isoladas dos demais pacientes</w:t>
      </w:r>
      <w:r w:rsidR="003E1F31" w:rsidRPr="00E407D7">
        <w:rPr>
          <w:rFonts w:ascii="Times New Roman" w:hAnsi="Times New Roman" w:cs="Times New Roman"/>
          <w:sz w:val="24"/>
          <w:szCs w:val="24"/>
        </w:rPr>
        <w:t>; R</w:t>
      </w:r>
      <w:r w:rsidR="00277841" w:rsidRPr="00E407D7">
        <w:rPr>
          <w:rFonts w:ascii="Times New Roman" w:hAnsi="Times New Roman" w:cs="Times New Roman"/>
          <w:sz w:val="24"/>
          <w:szCs w:val="24"/>
        </w:rPr>
        <w:t>ecomenda-se que a equipe que presta a assistência</w:t>
      </w:r>
      <w:r w:rsidR="00F46C5B">
        <w:rPr>
          <w:rFonts w:ascii="Times New Roman" w:hAnsi="Times New Roman" w:cs="Times New Roman"/>
          <w:sz w:val="24"/>
          <w:szCs w:val="24"/>
        </w:rPr>
        <w:t xml:space="preserve"> </w:t>
      </w:r>
      <w:r w:rsidR="00277841" w:rsidRPr="00E407D7">
        <w:rPr>
          <w:rFonts w:ascii="Times New Roman" w:hAnsi="Times New Roman" w:cs="Times New Roman"/>
          <w:sz w:val="24"/>
          <w:szCs w:val="24"/>
        </w:rPr>
        <w:t>seja diferente para gestante</w:t>
      </w:r>
      <w:r w:rsidR="00616AF4" w:rsidRPr="00E407D7">
        <w:rPr>
          <w:rFonts w:ascii="Times New Roman" w:hAnsi="Times New Roman" w:cs="Times New Roman"/>
          <w:sz w:val="24"/>
          <w:szCs w:val="24"/>
        </w:rPr>
        <w:t xml:space="preserve"> infectada pelo covid-19</w:t>
      </w:r>
      <w:r w:rsidR="00277841" w:rsidRPr="00E407D7">
        <w:rPr>
          <w:rFonts w:ascii="Times New Roman" w:hAnsi="Times New Roman" w:cs="Times New Roman"/>
          <w:sz w:val="24"/>
          <w:szCs w:val="24"/>
        </w:rPr>
        <w:t xml:space="preserve"> buscando reduzir o risco de dispersão </w:t>
      </w:r>
      <w:proofErr w:type="spellStart"/>
      <w:r w:rsidR="00277841" w:rsidRPr="00E407D7">
        <w:rPr>
          <w:rFonts w:ascii="Times New Roman" w:hAnsi="Times New Roman" w:cs="Times New Roman"/>
          <w:sz w:val="24"/>
          <w:szCs w:val="24"/>
        </w:rPr>
        <w:t>intrahospitalar</w:t>
      </w:r>
      <w:proofErr w:type="spellEnd"/>
      <w:r w:rsidR="00277841" w:rsidRPr="00E407D7">
        <w:rPr>
          <w:rFonts w:ascii="Times New Roman" w:hAnsi="Times New Roman" w:cs="Times New Roman"/>
          <w:sz w:val="24"/>
          <w:szCs w:val="24"/>
        </w:rPr>
        <w:t xml:space="preserve"> do vírus</w:t>
      </w:r>
      <w:r w:rsidR="00616AF4" w:rsidRPr="00E407D7">
        <w:rPr>
          <w:rFonts w:ascii="Times New Roman" w:hAnsi="Times New Roman" w:cs="Times New Roman"/>
          <w:sz w:val="24"/>
          <w:szCs w:val="24"/>
        </w:rPr>
        <w:t>;</w:t>
      </w:r>
      <w:r w:rsidR="00277841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4361E5" w:rsidRPr="00E407D7">
        <w:rPr>
          <w:rFonts w:ascii="Times New Roman" w:hAnsi="Times New Roman" w:cs="Times New Roman"/>
          <w:sz w:val="24"/>
          <w:szCs w:val="24"/>
        </w:rPr>
        <w:t>o número de acompanhantes deve ser o mínimo possível</w:t>
      </w:r>
      <w:r w:rsidR="007A33F4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7A33F4" w:rsidRPr="00E407D7">
        <w:rPr>
          <w:rFonts w:ascii="Times New Roman" w:hAnsi="Times New Roman" w:cs="Times New Roman"/>
          <w:sz w:val="24"/>
          <w:szCs w:val="24"/>
          <w:vertAlign w:val="superscript"/>
        </w:rPr>
        <w:t>(5</w:t>
      </w:r>
      <w:r w:rsidR="004361E5" w:rsidRPr="00E407D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361E5" w:rsidRPr="00E407D7">
        <w:rPr>
          <w:rFonts w:ascii="Times New Roman" w:hAnsi="Times New Roman" w:cs="Times New Roman"/>
          <w:sz w:val="24"/>
          <w:szCs w:val="24"/>
        </w:rPr>
        <w:t>. Os serviços de telemedicina tem sido uma importante opção de atendimentos as usuárias, em caso de isolamento da gestante, o serviço possibilita saber se a mesma precisa procurar uma unidade de sa</w:t>
      </w:r>
      <w:r w:rsidR="00277841" w:rsidRPr="00E407D7">
        <w:rPr>
          <w:rFonts w:ascii="Times New Roman" w:hAnsi="Times New Roman" w:cs="Times New Roman"/>
          <w:sz w:val="24"/>
          <w:szCs w:val="24"/>
        </w:rPr>
        <w:t xml:space="preserve">úde </w:t>
      </w:r>
      <w:r w:rsidR="00580A27" w:rsidRPr="00E407D7">
        <w:rPr>
          <w:rFonts w:ascii="Times New Roman" w:hAnsi="Times New Roman" w:cs="Times New Roman"/>
          <w:sz w:val="24"/>
          <w:szCs w:val="24"/>
        </w:rPr>
        <w:t>antes do fim do previsto</w:t>
      </w:r>
      <w:r w:rsidR="00277841" w:rsidRPr="00E407D7">
        <w:rPr>
          <w:rFonts w:ascii="Times New Roman" w:hAnsi="Times New Roman" w:cs="Times New Roman"/>
          <w:sz w:val="24"/>
          <w:szCs w:val="24"/>
        </w:rPr>
        <w:t xml:space="preserve"> ou por</w:t>
      </w:r>
      <w:r w:rsidR="004361E5" w:rsidRPr="00E407D7">
        <w:rPr>
          <w:rFonts w:ascii="Times New Roman" w:hAnsi="Times New Roman" w:cs="Times New Roman"/>
          <w:sz w:val="24"/>
          <w:szCs w:val="24"/>
        </w:rPr>
        <w:t xml:space="preserve"> piora no estado de saúde, </w:t>
      </w:r>
      <w:r w:rsidR="00277841" w:rsidRPr="00E407D7">
        <w:rPr>
          <w:rFonts w:ascii="Times New Roman" w:hAnsi="Times New Roman" w:cs="Times New Roman"/>
          <w:sz w:val="24"/>
          <w:szCs w:val="24"/>
        </w:rPr>
        <w:t xml:space="preserve">além de ser um importante canal para resolução de dúvidas </w:t>
      </w:r>
      <w:r w:rsidR="007A33F4" w:rsidRPr="00E407D7">
        <w:rPr>
          <w:rFonts w:ascii="Times New Roman" w:hAnsi="Times New Roman" w:cs="Times New Roman"/>
          <w:sz w:val="24"/>
          <w:szCs w:val="24"/>
          <w:vertAlign w:val="superscript"/>
        </w:rPr>
        <w:t>(4</w:t>
      </w:r>
      <w:r w:rsidR="00277841" w:rsidRPr="00E407D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C2E97" w:rsidRPr="00E407D7">
        <w:rPr>
          <w:rFonts w:ascii="Times New Roman" w:hAnsi="Times New Roman" w:cs="Times New Roman"/>
          <w:sz w:val="24"/>
          <w:szCs w:val="24"/>
        </w:rPr>
        <w:t xml:space="preserve">. </w:t>
      </w:r>
      <w:r w:rsidR="00277841" w:rsidRPr="00E407D7">
        <w:rPr>
          <w:rFonts w:ascii="Times New Roman" w:hAnsi="Times New Roman" w:cs="Times New Roman"/>
          <w:b/>
          <w:sz w:val="24"/>
          <w:szCs w:val="24"/>
        </w:rPr>
        <w:t>C</w:t>
      </w:r>
      <w:r w:rsidR="007A33F4" w:rsidRPr="00E407D7">
        <w:rPr>
          <w:rFonts w:ascii="Times New Roman" w:hAnsi="Times New Roman" w:cs="Times New Roman"/>
          <w:b/>
          <w:sz w:val="24"/>
          <w:szCs w:val="24"/>
        </w:rPr>
        <w:t>onsiderações finais</w:t>
      </w:r>
      <w:r w:rsidR="001D6D65" w:rsidRPr="00E407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6D65" w:rsidRPr="00E407D7">
        <w:rPr>
          <w:rFonts w:ascii="Times New Roman" w:hAnsi="Times New Roman" w:cs="Times New Roman"/>
          <w:sz w:val="24"/>
          <w:szCs w:val="24"/>
        </w:rPr>
        <w:t xml:space="preserve">As novas regras de atendimento adotadas pelas unidades de saúde, buscam realizar o acompanhamento às gestantes de forma segura, preservando a saúde das mesmas e também da equipe envolvida no processo. </w:t>
      </w:r>
      <w:r w:rsidR="00E407D7" w:rsidRPr="00E407D7">
        <w:rPr>
          <w:rFonts w:ascii="Times New Roman" w:hAnsi="Times New Roman" w:cs="Times New Roman"/>
          <w:b/>
          <w:sz w:val="24"/>
          <w:szCs w:val="24"/>
        </w:rPr>
        <w:t>Referencias:</w:t>
      </w:r>
      <w:r w:rsidR="00E407D7" w:rsidRPr="00E407D7">
        <w:rPr>
          <w:rFonts w:ascii="Times New Roman" w:hAnsi="Times New Roman" w:cs="Times New Roman"/>
          <w:sz w:val="24"/>
          <w:szCs w:val="24"/>
        </w:rPr>
        <w:t xml:space="preserve"> 1. Estrela et al. Gestantes no contexto da pandemia da Covid-19: reflexões e desafios. </w:t>
      </w:r>
      <w:proofErr w:type="spellStart"/>
      <w:r w:rsidR="00E407D7" w:rsidRPr="00E407D7">
        <w:rPr>
          <w:rFonts w:ascii="Times New Roman" w:hAnsi="Times New Roman" w:cs="Times New Roman"/>
          <w:b/>
          <w:sz w:val="24"/>
          <w:szCs w:val="24"/>
        </w:rPr>
        <w:t>Physis</w:t>
      </w:r>
      <w:proofErr w:type="spellEnd"/>
      <w:r w:rsidR="00E407D7" w:rsidRPr="00E407D7">
        <w:rPr>
          <w:rFonts w:ascii="Times New Roman" w:hAnsi="Times New Roman" w:cs="Times New Roman"/>
          <w:b/>
          <w:sz w:val="24"/>
          <w:szCs w:val="24"/>
        </w:rPr>
        <w:t>: Revista de Saúde Coletiva</w:t>
      </w:r>
      <w:r w:rsidR="00E407D7" w:rsidRPr="00E407D7">
        <w:rPr>
          <w:rFonts w:ascii="Times New Roman" w:hAnsi="Times New Roman" w:cs="Times New Roman"/>
          <w:sz w:val="24"/>
          <w:szCs w:val="24"/>
        </w:rPr>
        <w:t xml:space="preserve">, Rio de Janeiro, v. 30(2), e300215, 2020; 2. Federação Brasileira das Associações de Ginecologia e Obstetrícia </w:t>
      </w:r>
      <w:r w:rsidR="00E407D7" w:rsidRPr="00E407D7">
        <w:rPr>
          <w:rFonts w:ascii="Times New Roman" w:hAnsi="Times New Roman" w:cs="Times New Roman"/>
          <w:b/>
          <w:sz w:val="24"/>
          <w:szCs w:val="24"/>
        </w:rPr>
        <w:t>COVID-19 em obstetrícia.</w:t>
      </w:r>
      <w:r w:rsidR="00E407D7" w:rsidRPr="00E407D7">
        <w:rPr>
          <w:rFonts w:ascii="Times New Roman" w:hAnsi="Times New Roman" w:cs="Times New Roman"/>
          <w:sz w:val="24"/>
          <w:szCs w:val="24"/>
        </w:rPr>
        <w:t xml:space="preserve"> O que é preciso saber?</w:t>
      </w:r>
      <w:r w:rsidR="009B3802" w:rsidRPr="009B3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802" w:rsidRPr="009B3802">
        <w:rPr>
          <w:rFonts w:ascii="Times New Roman" w:hAnsi="Times New Roman" w:cs="Times New Roman"/>
          <w:b/>
          <w:sz w:val="24"/>
          <w:szCs w:val="24"/>
        </w:rPr>
        <w:t>Febrasgo</w:t>
      </w:r>
      <w:proofErr w:type="spellEnd"/>
      <w:r w:rsidR="009B3802">
        <w:rPr>
          <w:rFonts w:ascii="Times New Roman" w:hAnsi="Times New Roman" w:cs="Times New Roman"/>
          <w:b/>
          <w:sz w:val="24"/>
          <w:szCs w:val="24"/>
        </w:rPr>
        <w:t>,</w:t>
      </w:r>
      <w:r w:rsidR="009B3802" w:rsidRPr="00E407D7">
        <w:rPr>
          <w:rFonts w:ascii="Times New Roman" w:hAnsi="Times New Roman" w:cs="Times New Roman"/>
          <w:sz w:val="24"/>
          <w:szCs w:val="24"/>
        </w:rPr>
        <w:t xml:space="preserve"> </w:t>
      </w:r>
      <w:r w:rsidR="00E407D7" w:rsidRPr="00E407D7">
        <w:rPr>
          <w:rFonts w:ascii="Times New Roman" w:hAnsi="Times New Roman" w:cs="Times New Roman"/>
          <w:sz w:val="24"/>
          <w:szCs w:val="24"/>
        </w:rPr>
        <w:t xml:space="preserve">abr. 2020; 3. BRASIL. Ministério da Saúde. Secretaria de Atenção Primária a Saúde. Nota Técnica nº 6 - Atenção às gestantes no contexto da infecção SARS-CoV-2. </w:t>
      </w:r>
      <w:r w:rsidR="00E407D7" w:rsidRPr="00E407D7">
        <w:rPr>
          <w:rFonts w:ascii="Times New Roman" w:hAnsi="Times New Roman" w:cs="Times New Roman"/>
          <w:b/>
          <w:sz w:val="24"/>
          <w:szCs w:val="24"/>
        </w:rPr>
        <w:t>Ministério da Saúde</w:t>
      </w:r>
      <w:r w:rsidR="00E407D7" w:rsidRPr="00E407D7">
        <w:rPr>
          <w:rFonts w:ascii="Times New Roman" w:hAnsi="Times New Roman" w:cs="Times New Roman"/>
          <w:sz w:val="24"/>
          <w:szCs w:val="24"/>
        </w:rPr>
        <w:t xml:space="preserve">: Brasília, 2020; 4. BRASIL. PORTARIA Nº 467, DE 20 DE MARÇO DE 2020. Publicado em 23 de março de 2020. Dispõe, em caráter excepcional e temporário, sobre as ações de telemedicina, com o objetivo de regulamentar e operacionalizar as medidas de enfrentamento da emergência de saúde pública de importância internacional previstas no art. 3º da Lei nº 13.979, de 6 de fevereiro de 2020, decorrente da epidemia de COVID-19. </w:t>
      </w:r>
      <w:r w:rsidR="00E407D7" w:rsidRPr="00E407D7">
        <w:rPr>
          <w:rFonts w:ascii="Times New Roman" w:hAnsi="Times New Roman" w:cs="Times New Roman"/>
          <w:b/>
          <w:sz w:val="24"/>
          <w:szCs w:val="24"/>
        </w:rPr>
        <w:t>Diário Oficial da União</w:t>
      </w:r>
      <w:r w:rsidR="009B3802">
        <w:rPr>
          <w:rFonts w:ascii="Times New Roman" w:hAnsi="Times New Roman" w:cs="Times New Roman"/>
          <w:sz w:val="24"/>
          <w:szCs w:val="24"/>
        </w:rPr>
        <w:t>: Brasília, 2020</w:t>
      </w:r>
      <w:r w:rsidR="00E407D7" w:rsidRPr="00E407D7">
        <w:rPr>
          <w:rFonts w:ascii="Times New Roman" w:hAnsi="Times New Roman" w:cs="Times New Roman"/>
          <w:sz w:val="24"/>
          <w:szCs w:val="24"/>
        </w:rPr>
        <w:t>; 5.</w:t>
      </w:r>
      <w:r w:rsidR="009B3802">
        <w:rPr>
          <w:rFonts w:ascii="Times New Roman" w:hAnsi="Times New Roman" w:cs="Times New Roman"/>
          <w:sz w:val="24"/>
          <w:szCs w:val="24"/>
        </w:rPr>
        <w:t xml:space="preserve"> </w:t>
      </w:r>
      <w:r w:rsidR="009B3802" w:rsidRPr="00E407D7">
        <w:rPr>
          <w:rFonts w:ascii="Times New Roman" w:hAnsi="Times New Roman" w:cs="Times New Roman"/>
          <w:sz w:val="24"/>
          <w:szCs w:val="24"/>
        </w:rPr>
        <w:t>Sociedade Goiânia de Ginecologia e Obstetrícia, SG GO. Covid-19, manejo em gestantes.</w:t>
      </w:r>
      <w:r w:rsidR="009B3802">
        <w:rPr>
          <w:rFonts w:ascii="Times New Roman" w:hAnsi="Times New Roman" w:cs="Times New Roman"/>
          <w:sz w:val="24"/>
          <w:szCs w:val="24"/>
        </w:rPr>
        <w:t xml:space="preserve"> </w:t>
      </w:r>
      <w:r w:rsidR="009B3802" w:rsidRPr="009B3802">
        <w:rPr>
          <w:rFonts w:ascii="Times New Roman" w:hAnsi="Times New Roman" w:cs="Times New Roman"/>
          <w:b/>
          <w:sz w:val="24"/>
          <w:szCs w:val="24"/>
        </w:rPr>
        <w:t>SGOB</w:t>
      </w:r>
      <w:r w:rsidR="009B3802">
        <w:rPr>
          <w:rFonts w:ascii="Times New Roman" w:hAnsi="Times New Roman" w:cs="Times New Roman"/>
          <w:sz w:val="24"/>
          <w:szCs w:val="24"/>
        </w:rPr>
        <w:t>,</w:t>
      </w:r>
      <w:r w:rsidR="009B3802" w:rsidRPr="00E40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3802" w:rsidRPr="00E407D7">
        <w:rPr>
          <w:rFonts w:ascii="Times New Roman" w:hAnsi="Times New Roman" w:cs="Times New Roman"/>
          <w:sz w:val="24"/>
          <w:szCs w:val="24"/>
        </w:rPr>
        <w:t>Abr.</w:t>
      </w:r>
      <w:proofErr w:type="gramEnd"/>
      <w:r w:rsidR="009B3802" w:rsidRPr="00E407D7">
        <w:rPr>
          <w:rFonts w:ascii="Times New Roman" w:hAnsi="Times New Roman" w:cs="Times New Roman"/>
          <w:sz w:val="24"/>
          <w:szCs w:val="24"/>
        </w:rPr>
        <w:t xml:space="preserve"> 2020</w:t>
      </w:r>
      <w:r w:rsidR="009B3802">
        <w:rPr>
          <w:rFonts w:ascii="Times New Roman" w:hAnsi="Times New Roman" w:cs="Times New Roman"/>
          <w:sz w:val="24"/>
          <w:szCs w:val="24"/>
        </w:rPr>
        <w:t>.</w:t>
      </w:r>
    </w:p>
    <w:p w14:paraId="6AD526B2" w14:textId="77777777" w:rsidR="00934049" w:rsidRDefault="00934049" w:rsidP="004F06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80434" w14:textId="00C84882" w:rsidR="00277841" w:rsidRDefault="009C2E97" w:rsidP="007A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9B3802">
        <w:rPr>
          <w:rFonts w:ascii="Times New Roman" w:hAnsi="Times New Roman" w:cs="Times New Roman"/>
          <w:sz w:val="24"/>
          <w:szCs w:val="24"/>
        </w:rPr>
        <w:t xml:space="preserve">COVID-19; </w:t>
      </w:r>
      <w:r w:rsidR="00D6394B" w:rsidRPr="009B3802">
        <w:rPr>
          <w:rFonts w:ascii="Times New Roman" w:hAnsi="Times New Roman" w:cs="Times New Roman"/>
          <w:sz w:val="24"/>
          <w:szCs w:val="24"/>
        </w:rPr>
        <w:t>G</w:t>
      </w:r>
      <w:r w:rsidR="009B3802">
        <w:rPr>
          <w:rFonts w:ascii="Times New Roman" w:hAnsi="Times New Roman" w:cs="Times New Roman"/>
          <w:sz w:val="24"/>
          <w:szCs w:val="24"/>
        </w:rPr>
        <w:t>estante; Pré-natal.</w:t>
      </w:r>
    </w:p>
    <w:p w14:paraId="1E92489E" w14:textId="6CF8A160" w:rsidR="00C07FA9" w:rsidRDefault="00C07FA9" w:rsidP="007A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E284D" w14:textId="235151D5" w:rsidR="00C07FA9" w:rsidRPr="00C07FA9" w:rsidRDefault="00C07FA9" w:rsidP="007A33F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7FA9" w:rsidRPr="00C07FA9" w:rsidSect="004F0691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91E1" w14:textId="77777777" w:rsidR="00F315E5" w:rsidRDefault="00F315E5" w:rsidP="007A33F4">
      <w:pPr>
        <w:spacing w:after="0" w:line="240" w:lineRule="auto"/>
      </w:pPr>
      <w:r>
        <w:separator/>
      </w:r>
    </w:p>
  </w:endnote>
  <w:endnote w:type="continuationSeparator" w:id="0">
    <w:p w14:paraId="28A67C04" w14:textId="77777777" w:rsidR="00F315E5" w:rsidRDefault="00F315E5" w:rsidP="007A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0243" w14:textId="77777777" w:rsidR="00E753E6" w:rsidRDefault="00E753E6" w:rsidP="00E753E6">
    <w:pPr>
      <w:pStyle w:val="Rodap"/>
      <w:rPr>
        <w:rFonts w:ascii="Times New Roman" w:hAnsi="Times New Roman" w:cs="Times New Roman"/>
        <w:sz w:val="16"/>
        <w:szCs w:val="16"/>
      </w:rPr>
    </w:pPr>
  </w:p>
  <w:p w14:paraId="4BBD988B" w14:textId="5D9FDB40" w:rsidR="00E753E6" w:rsidRDefault="00E753E6" w:rsidP="00E753E6">
    <w:pPr>
      <w:pStyle w:val="Rodap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1 - Discentes</w:t>
    </w:r>
    <w:r w:rsidRPr="00C070E2">
      <w:rPr>
        <w:rFonts w:ascii="Times New Roman" w:hAnsi="Times New Roman" w:cs="Times New Roman"/>
        <w:sz w:val="16"/>
        <w:szCs w:val="16"/>
      </w:rPr>
      <w:t xml:space="preserve"> do curso de Enfermagem pela Universidade Federal do Maranhão</w:t>
    </w:r>
    <w:r>
      <w:rPr>
        <w:rFonts w:ascii="Times New Roman" w:hAnsi="Times New Roman" w:cs="Times New Roman"/>
        <w:sz w:val="16"/>
        <w:szCs w:val="16"/>
      </w:rPr>
      <w:t>, campus São Luís</w:t>
    </w:r>
  </w:p>
  <w:p w14:paraId="4391E8CF" w14:textId="77777777" w:rsidR="00E753E6" w:rsidRPr="00C070E2" w:rsidRDefault="00E753E6" w:rsidP="00E753E6">
    <w:pPr>
      <w:pStyle w:val="Rodap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2 – Doutorado em Programa de Pós-graduação em saúde coletiva pela Universidade Federal do Maranhão; Professora adjunta da Universidade Federal do Maranhão. </w:t>
    </w:r>
  </w:p>
  <w:p w14:paraId="48760EEA" w14:textId="77777777" w:rsidR="00E753E6" w:rsidRDefault="00E75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DF11" w14:textId="77777777" w:rsidR="00F315E5" w:rsidRDefault="00F315E5" w:rsidP="007A33F4">
      <w:pPr>
        <w:spacing w:after="0" w:line="240" w:lineRule="auto"/>
      </w:pPr>
      <w:r>
        <w:separator/>
      </w:r>
    </w:p>
  </w:footnote>
  <w:footnote w:type="continuationSeparator" w:id="0">
    <w:p w14:paraId="42CE31B1" w14:textId="77777777" w:rsidR="00F315E5" w:rsidRDefault="00F315E5" w:rsidP="007A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E4"/>
    <w:multiLevelType w:val="hybridMultilevel"/>
    <w:tmpl w:val="12D6E088"/>
    <w:lvl w:ilvl="0" w:tplc="1354C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42E"/>
    <w:multiLevelType w:val="hybridMultilevel"/>
    <w:tmpl w:val="CA9E98F6"/>
    <w:lvl w:ilvl="0" w:tplc="B76AFB2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7EE"/>
    <w:multiLevelType w:val="hybridMultilevel"/>
    <w:tmpl w:val="8EA8664C"/>
    <w:lvl w:ilvl="0" w:tplc="5D74A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74DD"/>
    <w:multiLevelType w:val="hybridMultilevel"/>
    <w:tmpl w:val="F3BAEAFA"/>
    <w:lvl w:ilvl="0" w:tplc="769CAA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641E"/>
    <w:multiLevelType w:val="hybridMultilevel"/>
    <w:tmpl w:val="B23AC7C0"/>
    <w:lvl w:ilvl="0" w:tplc="8F6CA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7285"/>
    <w:multiLevelType w:val="multilevel"/>
    <w:tmpl w:val="E95E3C80"/>
    <w:styleLink w:val="SUMARIO"/>
    <w:lvl w:ilvl="0">
      <w:start w:val="1"/>
      <w:numFmt w:val="decimal"/>
      <w:lvlText w:val="%1"/>
      <w:lvlJc w:val="left"/>
      <w:pPr>
        <w:ind w:left="1701" w:hanging="1701"/>
      </w:pPr>
      <w:rPr>
        <w:rFonts w:ascii="Arial" w:hAnsi="Arial" w:hint="default"/>
        <w:color w:val="auto"/>
        <w:sz w:val="24"/>
        <w:u w:val="dotted" w:color="000000" w:themeColor="text1"/>
        <w:vertAlign w:val="baseline"/>
      </w:rPr>
    </w:lvl>
    <w:lvl w:ilvl="1">
      <w:start w:val="1"/>
      <w:numFmt w:val="lowerLetter"/>
      <w:lvlText w:val="%2)"/>
      <w:lvlJc w:val="left"/>
      <w:pPr>
        <w:ind w:left="2058" w:hanging="170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15" w:hanging="17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72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9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86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43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00" w:hanging="170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57" w:hanging="170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DF"/>
    <w:rsid w:val="00061A59"/>
    <w:rsid w:val="000B0A10"/>
    <w:rsid w:val="001173E2"/>
    <w:rsid w:val="00126915"/>
    <w:rsid w:val="00157FA4"/>
    <w:rsid w:val="001918E4"/>
    <w:rsid w:val="001D6D65"/>
    <w:rsid w:val="001F5356"/>
    <w:rsid w:val="00215360"/>
    <w:rsid w:val="002656BC"/>
    <w:rsid w:val="00277841"/>
    <w:rsid w:val="002B10BF"/>
    <w:rsid w:val="003C07A1"/>
    <w:rsid w:val="003E1F31"/>
    <w:rsid w:val="004105B2"/>
    <w:rsid w:val="00424FA3"/>
    <w:rsid w:val="004361E5"/>
    <w:rsid w:val="004405A5"/>
    <w:rsid w:val="004D716D"/>
    <w:rsid w:val="004F0691"/>
    <w:rsid w:val="005378B1"/>
    <w:rsid w:val="00580A27"/>
    <w:rsid w:val="00586052"/>
    <w:rsid w:val="005F0CCE"/>
    <w:rsid w:val="00616AF4"/>
    <w:rsid w:val="006533B3"/>
    <w:rsid w:val="00696A82"/>
    <w:rsid w:val="007A33F4"/>
    <w:rsid w:val="007A3E27"/>
    <w:rsid w:val="007D312B"/>
    <w:rsid w:val="007E6E21"/>
    <w:rsid w:val="007F3C53"/>
    <w:rsid w:val="0085739A"/>
    <w:rsid w:val="008952F2"/>
    <w:rsid w:val="00934049"/>
    <w:rsid w:val="009641C0"/>
    <w:rsid w:val="009B3802"/>
    <w:rsid w:val="009C2E97"/>
    <w:rsid w:val="009C5769"/>
    <w:rsid w:val="00A042EB"/>
    <w:rsid w:val="00A7079C"/>
    <w:rsid w:val="00B0655F"/>
    <w:rsid w:val="00B864E8"/>
    <w:rsid w:val="00BE1EA8"/>
    <w:rsid w:val="00C070E2"/>
    <w:rsid w:val="00C07FA9"/>
    <w:rsid w:val="00C33F00"/>
    <w:rsid w:val="00CA1D75"/>
    <w:rsid w:val="00CA642B"/>
    <w:rsid w:val="00D6394B"/>
    <w:rsid w:val="00DD20EE"/>
    <w:rsid w:val="00DD6C83"/>
    <w:rsid w:val="00E407D7"/>
    <w:rsid w:val="00E652F9"/>
    <w:rsid w:val="00E753E6"/>
    <w:rsid w:val="00EF2ADF"/>
    <w:rsid w:val="00F315E5"/>
    <w:rsid w:val="00F46C5B"/>
    <w:rsid w:val="00F935BC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E65A"/>
  <w15:chartTrackingRefBased/>
  <w15:docId w15:val="{B2E2239B-29B5-4A0C-950C-653803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har"/>
    <w:uiPriority w:val="9"/>
    <w:qFormat/>
    <w:rsid w:val="0085739A"/>
    <w:pPr>
      <w:spacing w:before="240" w:line="480" w:lineRule="auto"/>
      <w:outlineLvl w:val="0"/>
    </w:pPr>
    <w:rPr>
      <w:rFonts w:ascii="Arial" w:hAnsi="Arial"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7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UMARIO">
    <w:name w:val="SUMARIO"/>
    <w:basedOn w:val="Semlista"/>
    <w:uiPriority w:val="99"/>
    <w:rsid w:val="002B10BF"/>
    <w:pPr>
      <w:numPr>
        <w:numId w:val="1"/>
      </w:numPr>
    </w:pPr>
  </w:style>
  <w:style w:type="character" w:customStyle="1" w:styleId="Ttulo1Char">
    <w:name w:val="Título 1 Char"/>
    <w:basedOn w:val="Fontepargpadro"/>
    <w:link w:val="Ttulo1"/>
    <w:uiPriority w:val="9"/>
    <w:rsid w:val="0085739A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7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UMARIOO">
    <w:name w:val="SUMARIOO"/>
    <w:basedOn w:val="CabealhodoSumrio"/>
    <w:link w:val="SUMARIOOChar"/>
    <w:autoRedefine/>
    <w:qFormat/>
    <w:rsid w:val="0085739A"/>
    <w:pPr>
      <w:spacing w:line="360" w:lineRule="auto"/>
      <w:jc w:val="both"/>
    </w:pPr>
    <w:rPr>
      <w:rFonts w:ascii="Arial" w:hAnsi="Arial"/>
      <w:color w:val="000000" w:themeColor="text1"/>
      <w:sz w:val="24"/>
      <w:lang w:eastAsia="pt-BR"/>
    </w:rPr>
  </w:style>
  <w:style w:type="character" w:customStyle="1" w:styleId="SUMARIOOChar">
    <w:name w:val="SUMARIOO Char"/>
    <w:basedOn w:val="Fontepargpadro"/>
    <w:link w:val="SUMARIOO"/>
    <w:rsid w:val="0085739A"/>
    <w:rPr>
      <w:rFonts w:ascii="Arial" w:eastAsiaTheme="majorEastAsia" w:hAnsi="Arial" w:cstheme="majorBidi"/>
      <w:color w:val="000000" w:themeColor="text1"/>
      <w:sz w:val="24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5739A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52F2"/>
    <w:pPr>
      <w:spacing w:before="120" w:after="120"/>
      <w:jc w:val="both"/>
    </w:pPr>
    <w:rPr>
      <w:rFonts w:ascii="Times New Roman" w:eastAsiaTheme="minorEastAsia" w:hAnsi="Times New Roman" w:cstheme="minorHAnsi"/>
      <w:b/>
      <w:bCs/>
      <w:caps/>
      <w:color w:val="000000" w:themeColor="text1"/>
      <w:sz w:val="24"/>
      <w:szCs w:val="20"/>
    </w:rPr>
  </w:style>
  <w:style w:type="paragraph" w:customStyle="1" w:styleId="SUMARIO1">
    <w:name w:val="SUMARIO1"/>
    <w:basedOn w:val="CabealhodoSumrio"/>
    <w:link w:val="SUMARIO1Char"/>
    <w:autoRedefine/>
    <w:qFormat/>
    <w:rsid w:val="008952F2"/>
    <w:pPr>
      <w:spacing w:line="240" w:lineRule="auto"/>
      <w:jc w:val="both"/>
    </w:pPr>
    <w:rPr>
      <w:rFonts w:ascii="Times New Roman" w:hAnsi="Times New Roman"/>
      <w:b/>
      <w:color w:val="000000" w:themeColor="text1"/>
      <w:sz w:val="24"/>
      <w:lang w:eastAsia="pt-BR"/>
    </w:rPr>
  </w:style>
  <w:style w:type="character" w:customStyle="1" w:styleId="SUMARIO1Char">
    <w:name w:val="SUMARIO1 Char"/>
    <w:basedOn w:val="Fontepargpadro"/>
    <w:link w:val="SUMARIO1"/>
    <w:rsid w:val="008952F2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D20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079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D31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31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31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31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31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12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A3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3F4"/>
  </w:style>
  <w:style w:type="paragraph" w:styleId="Rodap">
    <w:name w:val="footer"/>
    <w:basedOn w:val="Normal"/>
    <w:link w:val="RodapChar"/>
    <w:uiPriority w:val="99"/>
    <w:unhideWhenUsed/>
    <w:rsid w:val="007A3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3F4"/>
  </w:style>
  <w:style w:type="paragraph" w:styleId="SemEspaamento">
    <w:name w:val="No Spacing"/>
    <w:uiPriority w:val="1"/>
    <w:qFormat/>
    <w:rsid w:val="009B3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67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pinheiro.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CFAD-218C-4A98-A02C-2FD18FA7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Aparecida</dc:creator>
  <cp:keywords/>
  <dc:description/>
  <cp:lastModifiedBy>Ana Aparecida</cp:lastModifiedBy>
  <cp:revision>2</cp:revision>
  <dcterms:created xsi:type="dcterms:W3CDTF">2020-07-06T20:41:00Z</dcterms:created>
  <dcterms:modified xsi:type="dcterms:W3CDTF">2020-07-06T20:41:00Z</dcterms:modified>
</cp:coreProperties>
</file>