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04DA5BFC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04640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485886DC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61255">
            <w:rPr>
              <w:rFonts w:ascii="Times New Roman" w:hAnsi="Times New Roman" w:cs="Times New Roman"/>
              <w:sz w:val="28"/>
            </w:rPr>
            <w:t>ASSISTÊNCIA DE ENFERMAGEM A MULHERES DURANTE O PUERPÉRIO: UMA REVISÃO DE LITERATURA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FA96F51" w:rsidR="0070071B" w:rsidRPr="00ED178E" w:rsidRDefault="0023566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61255">
            <w:rPr>
              <w:rFonts w:ascii="Times New Roman" w:hAnsi="Times New Roman" w:cs="Times New Roman"/>
              <w:u w:val="single"/>
            </w:rPr>
            <w:t>Brenda Maria dos Santos de Melo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1255">
            <w:rPr>
              <w:rFonts w:ascii="Times New Roman" w:hAnsi="Times New Roman" w:cs="Times New Roman"/>
            </w:rPr>
            <w:t>enf.brendamelo@gmail.com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9DE82E0" w:rsidR="0070071B" w:rsidRPr="00ED178E" w:rsidRDefault="0023566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1255">
            <w:rPr>
              <w:rFonts w:ascii="Times New Roman" w:hAnsi="Times New Roman" w:cs="Times New Roman"/>
            </w:rPr>
            <w:t>Maria Irene dos Santos Sousa</w:t>
          </w:r>
          <w:r w:rsidR="0070071B">
            <w:rPr>
              <w:rFonts w:ascii="Times New Roman" w:hAnsi="Times New Roman" w:cs="Times New Roman"/>
            </w:rPr>
            <w:t>1</w:t>
          </w:r>
          <w:r w:rsidR="004305DE" w:rsidRPr="004305DE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1871454589"/>
              <w:placeholder>
                <w:docPart w:val="98A750F88ED246F4866434978BC575F3"/>
              </w:placeholder>
            </w:sdtPr>
            <w:sdtEndPr>
              <w:rPr>
                <w:vertAlign w:val="superscript"/>
              </w:rPr>
            </w:sdtEndPr>
            <w:sdtContent>
              <w:r w:rsidR="004305DE">
                <w:rPr>
                  <w:rFonts w:ascii="Times New Roman" w:hAnsi="Times New Roman" w:cs="Times New Roman"/>
                  <w:vertAlign w:val="superscript"/>
                </w:rPr>
                <w:t>2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0D6C4F72" w:rsidR="0070071B" w:rsidRPr="00ED178E" w:rsidRDefault="0023566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1255">
            <w:rPr>
              <w:rFonts w:ascii="Times New Roman" w:hAnsi="Times New Roman" w:cs="Times New Roman"/>
            </w:rPr>
            <w:t>Alan Jefferson</w:t>
          </w:r>
          <w:r w:rsidR="002F0572">
            <w:rPr>
              <w:rFonts w:ascii="Times New Roman" w:hAnsi="Times New Roman" w:cs="Times New Roman"/>
            </w:rPr>
            <w:t xml:space="preserve"> Alves Reis</w:t>
          </w:r>
          <w:r w:rsidR="0070071B">
            <w:rPr>
              <w:rFonts w:ascii="Times New Roman" w:hAnsi="Times New Roman" w:cs="Times New Roman"/>
            </w:rPr>
            <w:t>2</w:t>
          </w:r>
          <w:r w:rsidR="00850F44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4305DE">
      <w:pPr>
        <w:spacing w:before="0" w:after="0" w:line="360" w:lineRule="auto"/>
        <w:jc w:val="center"/>
        <w:rPr>
          <w:rFonts w:ascii="Times New Roman" w:hAnsi="Times New Roman" w:cs="Times New Roman"/>
          <w:vertAlign w:val="superscript"/>
        </w:rPr>
      </w:pPr>
    </w:p>
    <w:p w14:paraId="1E3F08C8" w14:textId="660E097E" w:rsidR="0070071B" w:rsidRDefault="0023566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4305DE">
            <w:rPr>
              <w:rFonts w:ascii="Times New Roman" w:hAnsi="Times New Roman" w:cs="Times New Roman"/>
            </w:rPr>
            <w:t>1. Universidade Estadual do Piauí-UESPI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4305DE">
            <w:rPr>
              <w:rFonts w:ascii="Times New Roman" w:hAnsi="Times New Roman" w:cs="Times New Roman"/>
            </w:rPr>
            <w:t>2. Universidade Planalto do Distrito Federal</w:t>
          </w:r>
          <w:r w:rsidR="00CA2190">
            <w:rPr>
              <w:rFonts w:ascii="Times New Roman" w:hAnsi="Times New Roman" w:cs="Times New Roman"/>
            </w:rPr>
            <w:t>-UNIPLAN</w:t>
          </w:r>
        </w:sdtContent>
      </w:sdt>
      <w:r w:rsidR="002F0572">
        <w:rPr>
          <w:rFonts w:ascii="Times New Roman" w:hAnsi="Times New Roman" w:cs="Times New Roman"/>
        </w:rPr>
        <w:t>; 3.Enfermeiro pela Universidade Estadual do Piauí-UESPI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4BB8E688" w14:textId="4F3882C4" w:rsidR="004305DE" w:rsidRDefault="004305DE" w:rsidP="00DF61F1">
          <w:pPr>
            <w:autoSpaceDE w:val="0"/>
            <w:autoSpaceDN w:val="0"/>
            <w:adjustRightInd w:val="0"/>
            <w:spacing w:before="0" w:after="0" w:line="360" w:lineRule="auto"/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</w:pPr>
          <w:r w:rsidRPr="00D31A6C">
            <w:rPr>
              <w:rFonts w:ascii="Times New Roman" w:hAnsi="Times New Roman" w:cs="Times New Roman"/>
              <w:b/>
              <w:szCs w:val="24"/>
            </w:rPr>
            <w:t>INTRODUÇÃO</w:t>
          </w:r>
          <w:r w:rsidRPr="00D31A6C">
            <w:rPr>
              <w:rFonts w:ascii="Times New Roman" w:hAnsi="Times New Roman" w:cs="Times New Roman"/>
              <w:szCs w:val="24"/>
            </w:rPr>
            <w:t xml:space="preserve">: </w:t>
          </w:r>
          <w:r>
            <w:rPr>
              <w:rFonts w:ascii="Times New Roman" w:hAnsi="Times New Roman" w:cs="Times New Roman"/>
              <w:szCs w:val="24"/>
            </w:rPr>
            <w:t>O puerpério consiste em um período de intensas modificaçõ</w:t>
          </w:r>
          <w:r w:rsidR="009C3F66">
            <w:rPr>
              <w:rFonts w:ascii="Times New Roman" w:hAnsi="Times New Roman" w:cs="Times New Roman"/>
              <w:szCs w:val="24"/>
            </w:rPr>
            <w:t xml:space="preserve">es no corpo da mulher, e se divide em três fases, </w:t>
          </w:r>
          <w:r>
            <w:rPr>
              <w:rFonts w:ascii="Times New Roman" w:hAnsi="Times New Roman" w:cs="Times New Roman"/>
              <w:szCs w:val="24"/>
            </w:rPr>
            <w:t xml:space="preserve">imediato, tardio e remoto, exigindo uma assistência continua por meio dos profissionais de enfermagem. Nessa perspectiva, é possível observar na literatura, que parte das puérperas se tornam vulneráveis, depositando todo o cuidado e atenção somente ao recém-nascido, muitas vezes deixando de lado o cuidado especial para as transições que seu corpo </w:t>
          </w:r>
          <w:r w:rsidR="009C3F66">
            <w:rPr>
              <w:rFonts w:ascii="Times New Roman" w:hAnsi="Times New Roman" w:cs="Times New Roman"/>
              <w:szCs w:val="24"/>
            </w:rPr>
            <w:t xml:space="preserve">está </w:t>
          </w:r>
          <w:r w:rsidR="002F0572">
            <w:rPr>
              <w:rFonts w:ascii="Times New Roman" w:hAnsi="Times New Roman" w:cs="Times New Roman"/>
              <w:szCs w:val="24"/>
            </w:rPr>
            <w:t>enfrenta</w:t>
          </w:r>
          <w:r w:rsidR="009C3F66">
            <w:rPr>
              <w:rFonts w:ascii="Times New Roman" w:hAnsi="Times New Roman" w:cs="Times New Roman"/>
              <w:szCs w:val="24"/>
            </w:rPr>
            <w:t>ndo</w:t>
          </w:r>
          <w:r w:rsidR="002F0572">
            <w:rPr>
              <w:rFonts w:ascii="Times New Roman" w:hAnsi="Times New Roman" w:cs="Times New Roman"/>
              <w:szCs w:val="24"/>
            </w:rPr>
            <w:t xml:space="preserve">. ¹ </w:t>
          </w:r>
          <w:r w:rsidRPr="00D31A6C">
            <w:rPr>
              <w:rFonts w:ascii="Times New Roman" w:hAnsi="Times New Roman" w:cs="Times New Roman"/>
              <w:b/>
              <w:bCs/>
              <w:szCs w:val="24"/>
            </w:rPr>
            <w:t>OBJETIVO:</w:t>
          </w:r>
          <w:r>
            <w:rPr>
              <w:rFonts w:ascii="Times New Roman" w:hAnsi="Times New Roman" w:cs="Times New Roman"/>
              <w:b/>
              <w:bCs/>
              <w:szCs w:val="24"/>
            </w:rPr>
            <w:t xml:space="preserve"> </w:t>
          </w:r>
          <w:r w:rsidR="00DD2FF0">
            <w:rPr>
              <w:rFonts w:ascii="Times New Roman" w:hAnsi="Times New Roman" w:cs="Times New Roman"/>
              <w:bCs/>
              <w:szCs w:val="24"/>
            </w:rPr>
            <w:t>Verificar</w:t>
          </w:r>
          <w:r w:rsidRPr="00311B69">
            <w:rPr>
              <w:rFonts w:ascii="Times New Roman" w:hAnsi="Times New Roman" w:cs="Times New Roman"/>
              <w:bCs/>
              <w:szCs w:val="24"/>
            </w:rPr>
            <w:t xml:space="preserve"> </w:t>
          </w:r>
          <w:r>
            <w:rPr>
              <w:rFonts w:ascii="Times New Roman" w:hAnsi="Times New Roman" w:cs="Times New Roman"/>
              <w:bCs/>
              <w:szCs w:val="24"/>
            </w:rPr>
            <w:t>na literatura a Assistência de Enfermagem a mulheres no período puerperal.</w:t>
          </w:r>
          <w:r w:rsidRPr="00D31A6C">
            <w:rPr>
              <w:rFonts w:ascii="Times New Roman" w:hAnsi="Times New Roman" w:cs="Times New Roman"/>
              <w:szCs w:val="24"/>
            </w:rPr>
            <w:t xml:space="preserve"> </w:t>
          </w:r>
          <w:r w:rsidRPr="00D31A6C">
            <w:rPr>
              <w:rFonts w:ascii="Times New Roman" w:hAnsi="Times New Roman" w:cs="Times New Roman"/>
              <w:b/>
              <w:szCs w:val="24"/>
            </w:rPr>
            <w:t xml:space="preserve">MÉTODOS: </w:t>
          </w:r>
          <w:r w:rsidRPr="00D31A6C">
            <w:rPr>
              <w:rFonts w:ascii="Times New Roman" w:hAnsi="Times New Roman" w:cs="Times New Roman"/>
              <w:szCs w:val="24"/>
            </w:rPr>
            <w:t>Trata-se de</w:t>
          </w:r>
          <w:r>
            <w:rPr>
              <w:rFonts w:ascii="Times New Roman" w:hAnsi="Times New Roman" w:cs="Times New Roman"/>
              <w:szCs w:val="24"/>
            </w:rPr>
            <w:t xml:space="preserve"> uma revisão</w:t>
          </w:r>
          <w:r w:rsidR="004B0241">
            <w:rPr>
              <w:rFonts w:ascii="Times New Roman" w:hAnsi="Times New Roman" w:cs="Times New Roman"/>
              <w:szCs w:val="24"/>
            </w:rPr>
            <w:t xml:space="preserve"> de</w:t>
          </w:r>
          <w:r>
            <w:rPr>
              <w:rFonts w:ascii="Times New Roman" w:hAnsi="Times New Roman" w:cs="Times New Roman"/>
              <w:szCs w:val="24"/>
            </w:rPr>
            <w:t xml:space="preserve"> literatura. Pesquisa realizada nas </w:t>
          </w:r>
          <w:r w:rsidR="00850F44">
            <w:rPr>
              <w:rFonts w:ascii="Times New Roman" w:hAnsi="Times New Roman" w:cs="Times New Roman"/>
              <w:szCs w:val="24"/>
            </w:rPr>
            <w:t>seguintes bases de dados: BVS (Biblioteca Virtual de S</w:t>
          </w:r>
          <w:r>
            <w:rPr>
              <w:rFonts w:ascii="Times New Roman" w:hAnsi="Times New Roman" w:cs="Times New Roman"/>
              <w:szCs w:val="24"/>
            </w:rPr>
            <w:t xml:space="preserve">aúde), </w:t>
          </w:r>
          <w:proofErr w:type="spellStart"/>
          <w:r>
            <w:rPr>
              <w:rFonts w:ascii="Times New Roman" w:hAnsi="Times New Roman" w:cs="Times New Roman"/>
              <w:szCs w:val="24"/>
            </w:rPr>
            <w:t>Lilacs</w:t>
          </w:r>
          <w:proofErr w:type="spellEnd"/>
          <w:r w:rsidR="00850F44">
            <w:rPr>
              <w:rFonts w:ascii="Times New Roman" w:hAnsi="Times New Roman" w:cs="Times New Roman"/>
              <w:szCs w:val="24"/>
            </w:rPr>
            <w:t xml:space="preserve"> (latino-Americana de informação bibliográfica em ciências da saúde)</w:t>
          </w:r>
          <w:r>
            <w:rPr>
              <w:rFonts w:ascii="Times New Roman" w:hAnsi="Times New Roman" w:cs="Times New Roman"/>
              <w:szCs w:val="24"/>
            </w:rPr>
            <w:t xml:space="preserve"> e </w:t>
          </w:r>
          <w:proofErr w:type="spellStart"/>
          <w:r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r w:rsidR="00850F44">
            <w:rPr>
              <w:rFonts w:ascii="Times New Roman" w:hAnsi="Times New Roman" w:cs="Times New Roman"/>
              <w:szCs w:val="24"/>
            </w:rPr>
            <w:t xml:space="preserve"> (</w:t>
          </w:r>
          <w:proofErr w:type="spellStart"/>
          <w:r w:rsidR="00850F44" w:rsidRPr="00850F44">
            <w:rPr>
              <w:rFonts w:ascii="Times New Roman" w:hAnsi="Times New Roman" w:cs="Times New Roman"/>
              <w:szCs w:val="24"/>
            </w:rPr>
            <w:t>Scientific</w:t>
          </w:r>
          <w:proofErr w:type="spellEnd"/>
          <w:r w:rsidR="00850F44" w:rsidRPr="00850F44">
            <w:rPr>
              <w:rFonts w:ascii="Times New Roman" w:hAnsi="Times New Roman" w:cs="Times New Roman"/>
              <w:szCs w:val="24"/>
            </w:rPr>
            <w:t xml:space="preserve"> </w:t>
          </w:r>
          <w:proofErr w:type="spellStart"/>
          <w:r w:rsidR="00850F44" w:rsidRPr="00850F44">
            <w:rPr>
              <w:rFonts w:ascii="Times New Roman" w:hAnsi="Times New Roman" w:cs="Times New Roman"/>
              <w:szCs w:val="24"/>
            </w:rPr>
            <w:t>Electronic</w:t>
          </w:r>
          <w:proofErr w:type="spellEnd"/>
          <w:r w:rsidR="00850F44" w:rsidRPr="00850F44">
            <w:rPr>
              <w:rFonts w:ascii="Times New Roman" w:hAnsi="Times New Roman" w:cs="Times New Roman"/>
              <w:szCs w:val="24"/>
            </w:rPr>
            <w:t xml:space="preserve"> Library Online</w:t>
          </w:r>
          <w:r w:rsidR="00850F44">
            <w:rPr>
              <w:rFonts w:ascii="Times New Roman" w:hAnsi="Times New Roman" w:cs="Times New Roman"/>
              <w:szCs w:val="24"/>
            </w:rPr>
            <w:t>)</w:t>
          </w:r>
          <w:r>
            <w:rPr>
              <w:rFonts w:ascii="Times New Roman" w:hAnsi="Times New Roman" w:cs="Times New Roman"/>
              <w:szCs w:val="24"/>
            </w:rPr>
            <w:t xml:space="preserve">. </w:t>
          </w:r>
          <w:r w:rsidRPr="00D31A6C">
            <w:rPr>
              <w:rFonts w:ascii="Times New Roman" w:hAnsi="Times New Roman" w:cs="Times New Roman"/>
              <w:szCs w:val="24"/>
            </w:rPr>
            <w:t>Utilizou-se</w:t>
          </w:r>
          <w:r w:rsidR="004B0241">
            <w:rPr>
              <w:rFonts w:ascii="Times New Roman" w:hAnsi="Times New Roman" w:cs="Times New Roman"/>
              <w:szCs w:val="24"/>
            </w:rPr>
            <w:t xml:space="preserve"> os descritores</w:t>
          </w:r>
          <w:r w:rsidRPr="00D31A6C">
            <w:rPr>
              <w:rFonts w:ascii="Times New Roman" w:hAnsi="Times New Roman" w:cs="Times New Roman"/>
              <w:szCs w:val="24"/>
            </w:rPr>
            <w:t>:</w:t>
          </w:r>
          <w:r>
            <w:rPr>
              <w:rFonts w:ascii="Times New Roman" w:hAnsi="Times New Roman" w:cs="Times New Roman"/>
              <w:szCs w:val="24"/>
            </w:rPr>
            <w:t xml:space="preserve">  Puerpério, Assistência </w:t>
          </w:r>
          <w:r w:rsidR="002F0572">
            <w:rPr>
              <w:rFonts w:ascii="Times New Roman" w:hAnsi="Times New Roman" w:cs="Times New Roman"/>
              <w:szCs w:val="24"/>
            </w:rPr>
            <w:t>à</w:t>
          </w:r>
          <w:r>
            <w:rPr>
              <w:rFonts w:ascii="Times New Roman" w:hAnsi="Times New Roman" w:cs="Times New Roman"/>
              <w:szCs w:val="24"/>
            </w:rPr>
            <w:t xml:space="preserve"> saúde, Saúde da Mulher</w:t>
          </w:r>
          <w:r w:rsidRPr="00D31A6C">
            <w:rPr>
              <w:rFonts w:ascii="Times New Roman" w:hAnsi="Times New Roman" w:cs="Times New Roman"/>
              <w:szCs w:val="24"/>
            </w:rPr>
            <w:t>. A seleção dos artigos foi guiada pela questão norteadora: “</w:t>
          </w:r>
          <w:r>
            <w:rPr>
              <w:rFonts w:ascii="Times New Roman" w:hAnsi="Times New Roman" w:cs="Times New Roman"/>
              <w:szCs w:val="24"/>
            </w:rPr>
            <w:t xml:space="preserve">Qual o papel da enfermagem no cuidado com a mulher </w:t>
          </w:r>
          <w:r w:rsidR="009C3F66">
            <w:rPr>
              <w:rFonts w:ascii="Times New Roman" w:hAnsi="Times New Roman" w:cs="Times New Roman"/>
              <w:szCs w:val="24"/>
            </w:rPr>
            <w:t>no pós-</w:t>
          </w:r>
          <w:r>
            <w:rPr>
              <w:rFonts w:ascii="Times New Roman" w:hAnsi="Times New Roman" w:cs="Times New Roman"/>
              <w:szCs w:val="24"/>
            </w:rPr>
            <w:t>parto?</w:t>
          </w:r>
          <w:r w:rsidRPr="00D31A6C">
            <w:rPr>
              <w:rFonts w:ascii="Times New Roman" w:hAnsi="Times New Roman" w:cs="Times New Roman"/>
              <w:szCs w:val="24"/>
            </w:rPr>
            <w:t xml:space="preserve"> ”. </w:t>
          </w:r>
          <w:r w:rsidR="00156D16">
            <w:rPr>
              <w:rFonts w:ascii="Times New Roman" w:hAnsi="Times New Roman" w:cs="Times New Roman"/>
              <w:szCs w:val="24"/>
            </w:rPr>
            <w:t xml:space="preserve">Foram encontrados 350 artigos, após o refinamento apenas 12 compuseram a amostra do estudo. </w:t>
          </w:r>
          <w:r w:rsidRPr="00D31A6C">
            <w:rPr>
              <w:rFonts w:ascii="Times New Roman" w:hAnsi="Times New Roman" w:cs="Times New Roman"/>
              <w:color w:val="0D0D0D" w:themeColor="text1" w:themeTint="F2"/>
              <w:szCs w:val="24"/>
            </w:rPr>
            <w:t>Estabeleceram-se como critérios de inclusão: artigo com texto completo, em português,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inglês e espanhol nos últimos cinco anos</w:t>
          </w:r>
          <w:r w:rsidRPr="00D31A6C">
            <w:rPr>
              <w:rFonts w:ascii="Times New Roman" w:hAnsi="Times New Roman" w:cs="Times New Roman"/>
              <w:color w:val="0D0D0D" w:themeColor="text1" w:themeTint="F2"/>
              <w:szCs w:val="24"/>
            </w:rPr>
            <w:t>.</w:t>
          </w:r>
          <w:r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E de exclusão artigos que não respondem à questão norteadora.</w:t>
          </w:r>
          <w:r w:rsidRPr="00D31A6C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 w:rsidR="00CA2190">
            <w:rPr>
              <w:rFonts w:ascii="Times New Roman" w:hAnsi="Times New Roman" w:cs="Times New Roman"/>
              <w:b/>
              <w:szCs w:val="24"/>
            </w:rPr>
            <w:t>RESULTADOS E DISCUSSÃO</w:t>
          </w:r>
          <w:r w:rsidRPr="00D31A6C">
            <w:rPr>
              <w:rFonts w:ascii="Times New Roman" w:hAnsi="Times New Roman" w:cs="Times New Roman"/>
              <w:b/>
              <w:szCs w:val="24"/>
            </w:rPr>
            <w:t>:</w:t>
          </w:r>
          <w:r w:rsidRPr="00D31A6C">
            <w:rPr>
              <w:rFonts w:ascii="Times New Roman" w:hAnsi="Times New Roman" w:cs="Times New Roman"/>
              <w:szCs w:val="24"/>
            </w:rPr>
            <w:t xml:space="preserve"> Diante d</w:t>
          </w:r>
          <w:r>
            <w:rPr>
              <w:rFonts w:ascii="Times New Roman" w:hAnsi="Times New Roman" w:cs="Times New Roman"/>
              <w:szCs w:val="24"/>
            </w:rPr>
            <w:t>os resultados, elencaram-se duas</w:t>
          </w:r>
          <w:r w:rsidRPr="00D31A6C">
            <w:rPr>
              <w:rFonts w:ascii="Times New Roman" w:hAnsi="Times New Roman" w:cs="Times New Roman"/>
              <w:szCs w:val="24"/>
            </w:rPr>
            <w:t xml:space="preserve"> categorias temáticas. </w:t>
          </w:r>
          <w:r>
            <w:rPr>
              <w:rFonts w:ascii="Times New Roman" w:hAnsi="Times New Roman" w:cs="Times New Roman"/>
              <w:b/>
              <w:szCs w:val="24"/>
            </w:rPr>
            <w:t>O papel do Enfermeiro no puerpério imediato:</w:t>
          </w:r>
          <w:r w:rsidRPr="00D31A6C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</w:rPr>
            <w:t>É nessa fase que o enfermeiro deve mant</w:t>
          </w:r>
          <w:r w:rsidR="008E16DC">
            <w:rPr>
              <w:rFonts w:ascii="Times New Roman" w:hAnsi="Times New Roman" w:cs="Times New Roman"/>
              <w:szCs w:val="24"/>
            </w:rPr>
            <w:t>er</w:t>
          </w:r>
          <w:r w:rsidR="004B0241">
            <w:rPr>
              <w:rFonts w:ascii="Times New Roman" w:hAnsi="Times New Roman" w:cs="Times New Roman"/>
              <w:szCs w:val="24"/>
            </w:rPr>
            <w:t xml:space="preserve"> uma atenção especial a </w:t>
          </w:r>
          <w:r w:rsidR="004B0241">
            <w:rPr>
              <w:rFonts w:ascii="Times New Roman" w:hAnsi="Times New Roman" w:cs="Times New Roman"/>
              <w:szCs w:val="24"/>
            </w:rPr>
            <w:lastRenderedPageBreak/>
            <w:t>mulher</w:t>
          </w:r>
          <w:r w:rsidR="008E16DC">
            <w:rPr>
              <w:rFonts w:ascii="Times New Roman" w:hAnsi="Times New Roman" w:cs="Times New Roman"/>
              <w:szCs w:val="24"/>
            </w:rPr>
            <w:t>, verificando sempre os</w:t>
          </w:r>
          <w:r>
            <w:rPr>
              <w:rFonts w:ascii="Times New Roman" w:hAnsi="Times New Roman" w:cs="Times New Roman"/>
              <w:szCs w:val="24"/>
            </w:rPr>
            <w:t xml:space="preserve"> sinais vitais, cuidado com local de incisão em casos de cesariana, além de oferecer uma educação </w:t>
          </w:r>
          <w:r w:rsidR="008E16DC">
            <w:rPr>
              <w:rFonts w:ascii="Times New Roman" w:hAnsi="Times New Roman" w:cs="Times New Roman"/>
              <w:szCs w:val="24"/>
            </w:rPr>
            <w:t>de informação de qualidade,</w:t>
          </w:r>
          <w:r>
            <w:rPr>
              <w:rFonts w:ascii="Times New Roman" w:hAnsi="Times New Roman" w:cs="Times New Roman"/>
              <w:szCs w:val="24"/>
            </w:rPr>
            <w:t xml:space="preserve"> auxiliando nas técnicas de amamentação, como deve ser a higiene da vulva nesse período, </w:t>
          </w:r>
          <w:r w:rsidR="008E16DC">
            <w:rPr>
              <w:rFonts w:ascii="Times New Roman" w:hAnsi="Times New Roman" w:cs="Times New Roman"/>
              <w:szCs w:val="24"/>
            </w:rPr>
            <w:t>e assim diminuir as chances de problemas psicológicos e físico</w:t>
          </w:r>
          <w:r>
            <w:rPr>
              <w:rFonts w:ascii="Times New Roman" w:hAnsi="Times New Roman" w:cs="Times New Roman"/>
              <w:szCs w:val="24"/>
            </w:rPr>
            <w:t>s.</w:t>
          </w:r>
          <w:r w:rsidR="003656CC">
            <w:rPr>
              <w:rFonts w:ascii="Times New Roman" w:hAnsi="Times New Roman" w:cs="Times New Roman"/>
              <w:szCs w:val="24"/>
            </w:rPr>
            <w:t xml:space="preserve"> Além disso, é importante </w:t>
          </w:r>
          <w:r w:rsidR="008E16DC">
            <w:rPr>
              <w:rFonts w:ascii="Times New Roman" w:hAnsi="Times New Roman" w:cs="Times New Roman"/>
              <w:szCs w:val="24"/>
            </w:rPr>
            <w:t>destacar a</w:t>
          </w:r>
          <w:r w:rsidR="003656CC">
            <w:rPr>
              <w:rFonts w:ascii="Times New Roman" w:hAnsi="Times New Roman" w:cs="Times New Roman"/>
              <w:szCs w:val="24"/>
            </w:rPr>
            <w:t xml:space="preserve"> assistência </w:t>
          </w:r>
          <w:r w:rsidR="008E16DC">
            <w:rPr>
              <w:rFonts w:ascii="Times New Roman" w:hAnsi="Times New Roman" w:cs="Times New Roman"/>
              <w:szCs w:val="24"/>
            </w:rPr>
            <w:t xml:space="preserve">por meio de visitas ao </w:t>
          </w:r>
          <w:r w:rsidR="003656CC">
            <w:rPr>
              <w:rFonts w:ascii="Times New Roman" w:hAnsi="Times New Roman" w:cs="Times New Roman"/>
              <w:szCs w:val="24"/>
            </w:rPr>
            <w:t>domicílio</w:t>
          </w:r>
          <w:r w:rsidR="008E16DC">
            <w:rPr>
              <w:rFonts w:ascii="Times New Roman" w:hAnsi="Times New Roman" w:cs="Times New Roman"/>
              <w:szCs w:val="24"/>
            </w:rPr>
            <w:t xml:space="preserve"> nos dias decorrentes ao puerpério imediato</w:t>
          </w:r>
          <w:r w:rsidR="004B0241">
            <w:rPr>
              <w:rFonts w:ascii="Times New Roman" w:hAnsi="Times New Roman" w:cs="Times New Roman"/>
              <w:szCs w:val="24"/>
            </w:rPr>
            <w:t>,</w:t>
          </w:r>
          <w:r w:rsidR="003656CC">
            <w:rPr>
              <w:rFonts w:ascii="Times New Roman" w:hAnsi="Times New Roman" w:cs="Times New Roman"/>
              <w:szCs w:val="24"/>
            </w:rPr>
            <w:t xml:space="preserve"> no qual o enfermeiro estar</w:t>
          </w:r>
          <w:r w:rsidR="008E16DC">
            <w:rPr>
              <w:rFonts w:ascii="Times New Roman" w:hAnsi="Times New Roman" w:cs="Times New Roman"/>
              <w:szCs w:val="24"/>
            </w:rPr>
            <w:t xml:space="preserve">á em contato direto com a </w:t>
          </w:r>
          <w:r w:rsidR="008F67C5">
            <w:rPr>
              <w:rFonts w:ascii="Times New Roman" w:hAnsi="Times New Roman" w:cs="Times New Roman"/>
              <w:szCs w:val="24"/>
            </w:rPr>
            <w:t>mulher. ²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4425A9">
            <w:rPr>
              <w:rFonts w:ascii="Times New Roman" w:hAnsi="Times New Roman" w:cs="Times New Roman"/>
              <w:b/>
              <w:szCs w:val="24"/>
            </w:rPr>
            <w:t>Assi</w:t>
          </w:r>
          <w:r w:rsidR="008F67C5">
            <w:rPr>
              <w:rFonts w:ascii="Times New Roman" w:hAnsi="Times New Roman" w:cs="Times New Roman"/>
              <w:b/>
              <w:szCs w:val="24"/>
            </w:rPr>
            <w:t xml:space="preserve">stência da enfermagem durante </w:t>
          </w:r>
          <w:r w:rsidRPr="004425A9">
            <w:rPr>
              <w:rFonts w:ascii="Times New Roman" w:hAnsi="Times New Roman" w:cs="Times New Roman"/>
              <w:b/>
              <w:szCs w:val="24"/>
            </w:rPr>
            <w:t>complicações no puerpério:</w:t>
          </w:r>
          <w:r w:rsidR="008F67C5">
            <w:rPr>
              <w:rFonts w:ascii="Times New Roman" w:hAnsi="Times New Roman" w:cs="Times New Roman"/>
              <w:szCs w:val="24"/>
            </w:rPr>
            <w:t xml:space="preserve"> N</w:t>
          </w:r>
          <w:r>
            <w:rPr>
              <w:rFonts w:ascii="Times New Roman" w:hAnsi="Times New Roman" w:cs="Times New Roman"/>
              <w:szCs w:val="24"/>
            </w:rPr>
            <w:t>o período puerperal é comum surgir problemas como mastite, depressão pós-parto, hemorragias, edem</w:t>
          </w:r>
          <w:r w:rsidR="00850F44">
            <w:rPr>
              <w:rFonts w:ascii="Times New Roman" w:hAnsi="Times New Roman" w:cs="Times New Roman"/>
              <w:szCs w:val="24"/>
            </w:rPr>
            <w:t xml:space="preserve">as, </w:t>
          </w:r>
          <w:r>
            <w:rPr>
              <w:rFonts w:ascii="Times New Roman" w:hAnsi="Times New Roman" w:cs="Times New Roman"/>
              <w:szCs w:val="24"/>
            </w:rPr>
            <w:t xml:space="preserve">principalmente </w:t>
          </w:r>
          <w:r w:rsidR="008F67C5">
            <w:rPr>
              <w:rFonts w:ascii="Times New Roman" w:hAnsi="Times New Roman" w:cs="Times New Roman"/>
              <w:szCs w:val="24"/>
            </w:rPr>
            <w:t>nas mulheres</w:t>
          </w:r>
          <w:r>
            <w:rPr>
              <w:rFonts w:ascii="Times New Roman" w:hAnsi="Times New Roman" w:cs="Times New Roman"/>
              <w:szCs w:val="24"/>
            </w:rPr>
            <w:t xml:space="preserve"> que desenvolveram um parto de alto risco</w:t>
          </w:r>
          <w:r w:rsidR="004B0241">
            <w:rPr>
              <w:rFonts w:ascii="Times New Roman" w:hAnsi="Times New Roman" w:cs="Times New Roman"/>
              <w:szCs w:val="24"/>
            </w:rPr>
            <w:t>,</w:t>
          </w:r>
          <w:r w:rsidR="008F67C5">
            <w:rPr>
              <w:rFonts w:ascii="Times New Roman" w:hAnsi="Times New Roman" w:cs="Times New Roman"/>
              <w:szCs w:val="24"/>
            </w:rPr>
            <w:t xml:space="preserve"> o que influencia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="008F67C5">
            <w:rPr>
              <w:rFonts w:ascii="Times New Roman" w:hAnsi="Times New Roman" w:cs="Times New Roman"/>
              <w:szCs w:val="24"/>
            </w:rPr>
            <w:t>na permanência</w:t>
          </w:r>
          <w:r>
            <w:rPr>
              <w:rFonts w:ascii="Times New Roman" w:hAnsi="Times New Roman" w:cs="Times New Roman"/>
              <w:szCs w:val="24"/>
            </w:rPr>
            <w:t xml:space="preserve"> ou retorn</w:t>
          </w:r>
          <w:r w:rsidR="008F67C5">
            <w:rPr>
              <w:rFonts w:ascii="Times New Roman" w:hAnsi="Times New Roman" w:cs="Times New Roman"/>
              <w:szCs w:val="24"/>
            </w:rPr>
            <w:t>o</w:t>
          </w:r>
          <w:r>
            <w:rPr>
              <w:rFonts w:ascii="Times New Roman" w:hAnsi="Times New Roman" w:cs="Times New Roman"/>
              <w:szCs w:val="24"/>
            </w:rPr>
            <w:t xml:space="preserve"> ao ambiente hospitalar. </w:t>
          </w:r>
          <w:r w:rsidR="00961A81">
            <w:rPr>
              <w:rFonts w:ascii="Times New Roman" w:hAnsi="Times New Roman" w:cs="Times New Roman"/>
              <w:szCs w:val="24"/>
            </w:rPr>
            <w:t xml:space="preserve">Sobre isso, a assistência </w:t>
          </w:r>
          <w:r w:rsidR="00DD2FF0">
            <w:rPr>
              <w:rFonts w:ascii="Times New Roman" w:hAnsi="Times New Roman" w:cs="Times New Roman"/>
              <w:szCs w:val="24"/>
            </w:rPr>
            <w:t>estar</w:t>
          </w:r>
          <w:r w:rsidR="00961A81">
            <w:rPr>
              <w:rFonts w:ascii="Times New Roman" w:hAnsi="Times New Roman" w:cs="Times New Roman"/>
              <w:szCs w:val="24"/>
            </w:rPr>
            <w:t xml:space="preserve">á relacionada ao cuidado de forma completa, desde a orientação até os cuidados técnicos.  </w:t>
          </w:r>
          <w:r>
            <w:rPr>
              <w:rFonts w:ascii="Times New Roman" w:hAnsi="Times New Roman" w:cs="Times New Roman"/>
              <w:szCs w:val="24"/>
            </w:rPr>
            <w:t>A equipe de enfermagem deve estar preparada para lidar com esses momentos, sendo indispensável o conhecimento científico, sobre como trat</w:t>
          </w:r>
          <w:r w:rsidR="00961A81">
            <w:rPr>
              <w:rFonts w:ascii="Times New Roman" w:hAnsi="Times New Roman" w:cs="Times New Roman"/>
              <w:szCs w:val="24"/>
            </w:rPr>
            <w:t>ar e prevenir tais complicações,</w:t>
          </w:r>
          <w:r w:rsidR="003656CC">
            <w:rPr>
              <w:rFonts w:ascii="Times New Roman" w:hAnsi="Times New Roman" w:cs="Times New Roman"/>
              <w:szCs w:val="24"/>
            </w:rPr>
            <w:t xml:space="preserve"> observando de forma minuciosa as  modificações biológicas apresentada</w:t>
          </w:r>
          <w:r w:rsidR="004B0241">
            <w:rPr>
              <w:rFonts w:ascii="Times New Roman" w:hAnsi="Times New Roman" w:cs="Times New Roman"/>
              <w:szCs w:val="24"/>
            </w:rPr>
            <w:t>s</w:t>
          </w:r>
          <w:r w:rsidR="003656CC">
            <w:rPr>
              <w:rFonts w:ascii="Times New Roman" w:hAnsi="Times New Roman" w:cs="Times New Roman"/>
              <w:szCs w:val="24"/>
            </w:rPr>
            <w:t xml:space="preserve">, elencando as </w:t>
          </w:r>
          <w:r w:rsidR="004B0241">
            <w:rPr>
              <w:rFonts w:ascii="Times New Roman" w:hAnsi="Times New Roman" w:cs="Times New Roman"/>
              <w:szCs w:val="24"/>
            </w:rPr>
            <w:t>que  estão   fora  do  padrão</w:t>
          </w:r>
          <w:r w:rsidR="003656CC">
            <w:rPr>
              <w:rFonts w:ascii="Times New Roman" w:hAnsi="Times New Roman" w:cs="Times New Roman"/>
              <w:szCs w:val="24"/>
            </w:rPr>
            <w:t xml:space="preserve"> normal  esperado</w:t>
          </w:r>
          <w:r w:rsidR="004B0241">
            <w:rPr>
              <w:rFonts w:ascii="Times New Roman" w:hAnsi="Times New Roman" w:cs="Times New Roman"/>
              <w:szCs w:val="24"/>
            </w:rPr>
            <w:t>,</w:t>
          </w:r>
          <w:r w:rsidR="003656CC">
            <w:rPr>
              <w:rFonts w:ascii="Times New Roman" w:hAnsi="Times New Roman" w:cs="Times New Roman"/>
              <w:szCs w:val="24"/>
            </w:rPr>
            <w:t xml:space="preserve"> a fim de oferecer uma assistência de acordo com a necessidade.</w:t>
          </w:r>
          <w:r>
            <w:rPr>
              <w:rFonts w:ascii="Times New Roman" w:hAnsi="Times New Roman" w:cs="Times New Roman"/>
              <w:szCs w:val="24"/>
            </w:rPr>
            <w:t>³</w:t>
          </w:r>
          <w:r w:rsidRPr="00D31A6C">
            <w:rPr>
              <w:rFonts w:ascii="Times New Roman" w:eastAsia="Times New Roman" w:hAnsi="Times New Roman" w:cs="Times New Roman"/>
              <w:b/>
              <w:color w:val="000000"/>
              <w:szCs w:val="24"/>
              <w:lang w:eastAsia="pt-BR"/>
            </w:rPr>
            <w:t xml:space="preserve"> </w:t>
          </w:r>
          <w:r w:rsidR="002F0572">
            <w:rPr>
              <w:rFonts w:ascii="Times New Roman" w:eastAsia="Times New Roman" w:hAnsi="Times New Roman" w:cs="Times New Roman"/>
              <w:b/>
              <w:color w:val="000000"/>
              <w:szCs w:val="24"/>
              <w:lang w:eastAsia="pt-BR"/>
            </w:rPr>
            <w:t>CONS</w:t>
          </w:r>
          <w:r>
            <w:rPr>
              <w:rFonts w:ascii="Times New Roman" w:eastAsia="Times New Roman" w:hAnsi="Times New Roman" w:cs="Times New Roman"/>
              <w:b/>
              <w:color w:val="000000"/>
              <w:szCs w:val="24"/>
              <w:lang w:eastAsia="pt-BR"/>
            </w:rPr>
            <w:t>IDERAÇÕES FINAIS</w:t>
          </w:r>
          <w:r w:rsidRPr="00D31A6C">
            <w:rPr>
              <w:rFonts w:ascii="Times New Roman" w:eastAsia="Times New Roman" w:hAnsi="Times New Roman" w:cs="Times New Roman"/>
              <w:color w:val="FF0000"/>
              <w:szCs w:val="24"/>
              <w:lang w:eastAsia="pt-BR"/>
            </w:rPr>
            <w:t xml:space="preserve">: </w:t>
          </w:r>
          <w:r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 xml:space="preserve">Diante do exposto, observou-se que a enfermagem tem papel fundamental no cuidado com a mulher no puerpério, auxiliando, orientando a importância da adaptação frente ao pós-parto, </w:t>
          </w:r>
          <w:r w:rsidR="00850F44"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 xml:space="preserve">também promovendo um vínculo enfermeiro/paciente </w:t>
          </w:r>
          <w:r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 xml:space="preserve">e melhorando assim </w:t>
          </w:r>
          <w:r w:rsidR="002F0572"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>a qualidade na assistência</w:t>
          </w:r>
          <w:r w:rsidR="004B0241"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 xml:space="preserve"> </w:t>
          </w:r>
          <w:r w:rsidR="00850F44">
            <w:rPr>
              <w:rFonts w:ascii="Times New Roman" w:eastAsia="Times New Roman" w:hAnsi="Times New Roman" w:cs="Times New Roman"/>
              <w:color w:val="0D0D0D" w:themeColor="text1" w:themeTint="F2"/>
              <w:szCs w:val="24"/>
              <w:lang w:eastAsia="pt-BR"/>
            </w:rPr>
            <w:t>a mulher.</w:t>
          </w:r>
        </w:p>
        <w:p w14:paraId="2C37F33B" w14:textId="64026A67" w:rsidR="0070071B" w:rsidRPr="000754F5" w:rsidRDefault="00235662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</w:p>
      </w:sdtContent>
    </w:sdt>
    <w:p w14:paraId="797ADC05" w14:textId="7378268A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4305DE">
            <w:rPr>
              <w:rFonts w:ascii="Times New Roman" w:hAnsi="Times New Roman" w:cs="Times New Roman"/>
              <w:szCs w:val="24"/>
            </w:rPr>
            <w:t>Puerpério</w:t>
          </w:r>
          <w:r w:rsidRPr="000754F5">
            <w:rPr>
              <w:rFonts w:ascii="Times New Roman" w:hAnsi="Times New Roman" w:cs="Times New Roman"/>
            </w:rPr>
            <w:t xml:space="preserve"> 1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305DE">
            <w:rPr>
              <w:rFonts w:ascii="Times New Roman" w:hAnsi="Times New Roman" w:cs="Times New Roman"/>
              <w:szCs w:val="24"/>
            </w:rPr>
            <w:t xml:space="preserve">Assistência </w:t>
          </w:r>
          <w:r w:rsidR="002F0572">
            <w:rPr>
              <w:rFonts w:ascii="Times New Roman" w:hAnsi="Times New Roman" w:cs="Times New Roman"/>
              <w:szCs w:val="24"/>
            </w:rPr>
            <w:t>à</w:t>
          </w:r>
          <w:r w:rsidR="004305DE">
            <w:rPr>
              <w:rFonts w:ascii="Times New Roman" w:hAnsi="Times New Roman" w:cs="Times New Roman"/>
              <w:szCs w:val="24"/>
            </w:rPr>
            <w:t xml:space="preserve"> saúde</w:t>
          </w:r>
          <w:r w:rsidRPr="000754F5">
            <w:rPr>
              <w:rFonts w:ascii="Times New Roman" w:hAnsi="Times New Roman" w:cs="Times New Roman"/>
            </w:rPr>
            <w:t xml:space="preserve"> 2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305DE">
            <w:rPr>
              <w:rFonts w:ascii="Times New Roman" w:hAnsi="Times New Roman" w:cs="Times New Roman"/>
              <w:szCs w:val="24"/>
            </w:rPr>
            <w:t>Saúde da Mulher</w:t>
          </w:r>
          <w:r w:rsidR="004305DE" w:rsidRPr="000754F5">
            <w:rPr>
              <w:rFonts w:ascii="Times New Roman" w:hAnsi="Times New Roman" w:cs="Times New Roman"/>
            </w:rPr>
            <w:t xml:space="preserve"> </w:t>
          </w:r>
          <w:r w:rsidR="002268F9" w:rsidRPr="000754F5">
            <w:rPr>
              <w:rFonts w:ascii="Times New Roman" w:hAnsi="Times New Roman" w:cs="Times New Roman"/>
            </w:rPr>
            <w:t>3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9541E9B" w14:textId="7B512FB0" w:rsidR="004305DE" w:rsidRDefault="006F5566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t xml:space="preserve">RIBERIO, J.P; LIMA, F.B.C; SOARES, T.M.S; OLIVEIRA, B.B; KLEMTZ, F.V; </w:t>
      </w:r>
      <w:r w:rsidR="001B4094">
        <w:rPr>
          <w:rFonts w:cs="Arial"/>
          <w:color w:val="222222"/>
          <w:sz w:val="20"/>
          <w:szCs w:val="20"/>
          <w:shd w:val="clear" w:color="auto" w:fill="FFFFFF"/>
        </w:rPr>
        <w:t>LOPES,</w:t>
      </w:r>
      <w:r>
        <w:rPr>
          <w:rFonts w:cs="Arial"/>
          <w:color w:val="222222"/>
          <w:sz w:val="20"/>
          <w:szCs w:val="20"/>
          <w:shd w:val="clear" w:color="auto" w:fill="FFFFFF"/>
        </w:rPr>
        <w:t xml:space="preserve"> K.B; </w:t>
      </w:r>
      <w:bookmarkStart w:id="0" w:name="_GoBack"/>
      <w:bookmarkEnd w:id="0"/>
      <w:r>
        <w:rPr>
          <w:rFonts w:cs="Arial"/>
          <w:color w:val="222222"/>
          <w:sz w:val="20"/>
          <w:szCs w:val="20"/>
          <w:shd w:val="clear" w:color="auto" w:fill="FFFFFF"/>
        </w:rPr>
        <w:t xml:space="preserve">HARTMANN, M.; 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Necessidades sentidas pelas mulheres no período puerperal. 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Rev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>ista de E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nferm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>agem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UFPE </w:t>
      </w:r>
      <w:proofErr w:type="spellStart"/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on</w:t>
      </w:r>
      <w:proofErr w:type="spellEnd"/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line</w:t>
      </w:r>
      <w:proofErr w:type="spellEnd"/>
      <w:r>
        <w:rPr>
          <w:rFonts w:cs="Arial"/>
          <w:color w:val="222222"/>
          <w:sz w:val="20"/>
          <w:szCs w:val="20"/>
          <w:shd w:val="clear" w:color="auto" w:fill="FFFFFF"/>
        </w:rPr>
        <w:t>. Recife, v.13, n1, p.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61-69, 2019.</w:t>
      </w:r>
    </w:p>
    <w:p w14:paraId="61BBF0F3" w14:textId="77777777" w:rsidR="004305DE" w:rsidRDefault="004305DE" w:rsidP="004305DE">
      <w:pPr>
        <w:autoSpaceDE w:val="0"/>
        <w:autoSpaceDN w:val="0"/>
        <w:adjustRightInd w:val="0"/>
        <w:spacing w:after="0" w:line="240" w:lineRule="auto"/>
        <w:rPr>
          <w:rFonts w:cs="Arial"/>
          <w:color w:val="222222"/>
          <w:sz w:val="20"/>
          <w:szCs w:val="20"/>
          <w:shd w:val="clear" w:color="auto" w:fill="FFFFFF"/>
        </w:rPr>
      </w:pPr>
    </w:p>
    <w:p w14:paraId="32E713A9" w14:textId="43F5EDE9" w:rsidR="004305DE" w:rsidRDefault="006F5566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t>MESQUITA, N.S; RODRIGUES, D.P; MONTE, A.S; FERREIRA, A.L.A; MANGUINHO,</w:t>
      </w:r>
      <w:r w:rsidR="00943177">
        <w:rPr>
          <w:rFonts w:cs="Arial"/>
          <w:color w:val="222222"/>
          <w:sz w:val="20"/>
          <w:szCs w:val="20"/>
          <w:shd w:val="clear" w:color="auto" w:fill="FFFFFF"/>
        </w:rPr>
        <w:t xml:space="preserve"> K.P.C; BRANDÃO, J.C.; 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Percepções de puérperas acerca do cuidado de enfermagem recebido no pós-parto imediato. 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Revista </w:t>
      </w:r>
      <w:r w:rsidR="00442316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Online 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de Pesquisa: Cuidado é Fundamental</w:t>
      </w:r>
      <w:r w:rsidR="00442316">
        <w:rPr>
          <w:rFonts w:cs="Arial"/>
          <w:color w:val="222222"/>
          <w:sz w:val="20"/>
          <w:szCs w:val="20"/>
          <w:shd w:val="clear" w:color="auto" w:fill="FFFFFF"/>
        </w:rPr>
        <w:t xml:space="preserve">.  Rio de Janeiro, v. 11, n1, 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p. 160-166, 2019.</w:t>
      </w:r>
    </w:p>
    <w:p w14:paraId="5F0BBF7F" w14:textId="77777777" w:rsidR="004305DE" w:rsidRDefault="004305DE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</w:p>
    <w:p w14:paraId="6CC7B37B" w14:textId="5A9076CD" w:rsidR="004305DE" w:rsidRDefault="00943177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lastRenderedPageBreak/>
        <w:t xml:space="preserve">TEIXEIRA, P.C; </w:t>
      </w:r>
      <w:r w:rsidR="00442316">
        <w:rPr>
          <w:rFonts w:cs="Arial"/>
          <w:color w:val="222222"/>
          <w:sz w:val="20"/>
          <w:szCs w:val="20"/>
          <w:shd w:val="clear" w:color="auto" w:fill="FFFFFF"/>
        </w:rPr>
        <w:t>SIMÕES, M.M.D; SANTANA, G.S; TEIXEIRA, N.A; KOEPPE, G.B; CERQUEIRA, L.C.N.;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 xml:space="preserve"> Cuidados de enfermagem no período pós-parto: um enfoque na atuação do enfermeiro diante as complicações puerperais. </w:t>
      </w:r>
      <w:proofErr w:type="gramStart"/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>Revista</w:t>
      </w:r>
      <w:r w:rsidR="00442316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 </w:t>
      </w:r>
      <w:proofErr w:type="spellStart"/>
      <w:r w:rsidR="00442316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Nursing</w:t>
      </w:r>
      <w:proofErr w:type="spellEnd"/>
      <w:proofErr w:type="gramEnd"/>
      <w:r w:rsidR="00442316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.  </w:t>
      </w:r>
      <w:r w:rsidR="00442316">
        <w:rPr>
          <w:rFonts w:cs="Arial"/>
          <w:bCs/>
          <w:color w:val="222222"/>
          <w:sz w:val="20"/>
          <w:szCs w:val="20"/>
          <w:shd w:val="clear" w:color="auto" w:fill="FFFFFF"/>
        </w:rPr>
        <w:t xml:space="preserve">São </w:t>
      </w:r>
      <w:r>
        <w:rPr>
          <w:rFonts w:cs="Arial"/>
          <w:bCs/>
          <w:color w:val="222222"/>
          <w:sz w:val="20"/>
          <w:szCs w:val="20"/>
          <w:shd w:val="clear" w:color="auto" w:fill="FFFFFF"/>
        </w:rPr>
        <w:t xml:space="preserve">Paulo, v.22, </w:t>
      </w:r>
      <w:r w:rsidR="00442316">
        <w:rPr>
          <w:rFonts w:cs="Arial"/>
          <w:bCs/>
          <w:color w:val="222222"/>
          <w:sz w:val="20"/>
          <w:szCs w:val="20"/>
          <w:shd w:val="clear" w:color="auto" w:fill="FFFFFF"/>
        </w:rPr>
        <w:t>n259,</w:t>
      </w:r>
      <w:r w:rsidR="00442316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p. 3436-3446, 2019.</w:t>
      </w:r>
    </w:p>
    <w:p w14:paraId="01094372" w14:textId="77777777" w:rsidR="004305DE" w:rsidRDefault="004305DE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</w:p>
    <w:p w14:paraId="134F7AEE" w14:textId="6E6E353E" w:rsidR="004305DE" w:rsidRPr="004305DE" w:rsidRDefault="00943177" w:rsidP="0018299F">
      <w:pPr>
        <w:autoSpaceDE w:val="0"/>
        <w:autoSpaceDN w:val="0"/>
        <w:adjustRightInd w:val="0"/>
        <w:spacing w:after="0" w:line="240" w:lineRule="auto"/>
        <w:jc w:val="left"/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t xml:space="preserve">DANTAS, S.L.C; RODRIGUES, P.D; FIALHO, A.V.M; BARBOSA, E.M.G; PEREIRA, A.M.M; MESQUITA, N.S.; 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Representações sociais de enfermeiros da atenção primária à saúde sobre cuidado de enfermagem no pós-parto. </w:t>
      </w:r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Revista </w:t>
      </w:r>
      <w:proofErr w:type="spellStart"/>
      <w:r>
        <w:rPr>
          <w:rFonts w:cs="Arial"/>
          <w:b/>
          <w:bCs/>
          <w:color w:val="222222"/>
          <w:sz w:val="20"/>
          <w:szCs w:val="20"/>
          <w:shd w:val="clear" w:color="auto" w:fill="FFFFFF"/>
        </w:rPr>
        <w:t>C</w:t>
      </w:r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>ogitare</w:t>
      </w:r>
      <w:proofErr w:type="spellEnd"/>
      <w:r w:rsidR="004305DE">
        <w:rPr>
          <w:rFonts w:cs="Arial"/>
          <w:b/>
          <w:bCs/>
          <w:color w:val="222222"/>
          <w:sz w:val="20"/>
          <w:szCs w:val="20"/>
          <w:shd w:val="clear" w:color="auto" w:fill="FFFFFF"/>
        </w:rPr>
        <w:t xml:space="preserve"> Enfermagem</w:t>
      </w:r>
      <w:r>
        <w:rPr>
          <w:rFonts w:cs="Arial"/>
          <w:color w:val="222222"/>
          <w:sz w:val="20"/>
          <w:szCs w:val="20"/>
          <w:shd w:val="clear" w:color="auto" w:fill="FFFFFF"/>
        </w:rPr>
        <w:t>.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cs="Arial"/>
          <w:color w:val="222222"/>
          <w:sz w:val="20"/>
          <w:szCs w:val="20"/>
          <w:shd w:val="clear" w:color="auto" w:fill="FFFFFF"/>
        </w:rPr>
        <w:t>Paraná, v</w:t>
      </w:r>
      <w:r w:rsidR="004305DE">
        <w:rPr>
          <w:rFonts w:cs="Arial"/>
          <w:color w:val="222222"/>
          <w:sz w:val="20"/>
          <w:szCs w:val="20"/>
          <w:shd w:val="clear" w:color="auto" w:fill="FFFFFF"/>
        </w:rPr>
        <w:t>23, n. 3, 2018.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  <w:showingPlcHdr/>
      </w:sdtPr>
      <w:sdtEndPr/>
      <w:sdtContent>
        <w:p w14:paraId="61656348" w14:textId="7304560D" w:rsidR="00EA190E" w:rsidRPr="0070071B" w:rsidRDefault="002F0572" w:rsidP="0011587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 w:rsidRPr="001666BA">
            <w:rPr>
              <w:rStyle w:val="TextodoEspaoReservado"/>
            </w:rPr>
            <w:t>Clique ou toque aqui para inserir o texto.</w:t>
          </w:r>
        </w:p>
      </w:sdtContent>
    </w:sdt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6E300" w14:textId="77777777" w:rsidR="00235662" w:rsidRDefault="00235662" w:rsidP="00054686">
      <w:pPr>
        <w:spacing w:before="0" w:after="0" w:line="240" w:lineRule="auto"/>
      </w:pPr>
      <w:r>
        <w:separator/>
      </w:r>
    </w:p>
  </w:endnote>
  <w:endnote w:type="continuationSeparator" w:id="0">
    <w:p w14:paraId="7CAB89AE" w14:textId="77777777" w:rsidR="00235662" w:rsidRDefault="0023566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21F1A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12692" w14:textId="77777777" w:rsidR="00235662" w:rsidRDefault="00235662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3E1E3E8" w14:textId="77777777" w:rsidR="00235662" w:rsidRDefault="0023566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235662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235662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235662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03AC1"/>
    <w:rsid w:val="00013173"/>
    <w:rsid w:val="00043457"/>
    <w:rsid w:val="00054686"/>
    <w:rsid w:val="000754F5"/>
    <w:rsid w:val="0009068B"/>
    <w:rsid w:val="000E596E"/>
    <w:rsid w:val="00103A60"/>
    <w:rsid w:val="0011587C"/>
    <w:rsid w:val="00156D16"/>
    <w:rsid w:val="0018299F"/>
    <w:rsid w:val="001B4094"/>
    <w:rsid w:val="001D4667"/>
    <w:rsid w:val="002268F9"/>
    <w:rsid w:val="00235662"/>
    <w:rsid w:val="002A16A5"/>
    <w:rsid w:val="002C00CE"/>
    <w:rsid w:val="002F0572"/>
    <w:rsid w:val="00330594"/>
    <w:rsid w:val="003656CC"/>
    <w:rsid w:val="003E7CE5"/>
    <w:rsid w:val="00417E55"/>
    <w:rsid w:val="004305DE"/>
    <w:rsid w:val="00442316"/>
    <w:rsid w:val="004B0241"/>
    <w:rsid w:val="00553538"/>
    <w:rsid w:val="006C03DB"/>
    <w:rsid w:val="006F5566"/>
    <w:rsid w:val="0070071B"/>
    <w:rsid w:val="00850F44"/>
    <w:rsid w:val="008B6F3E"/>
    <w:rsid w:val="008E16DC"/>
    <w:rsid w:val="008F67C5"/>
    <w:rsid w:val="00943177"/>
    <w:rsid w:val="00961A81"/>
    <w:rsid w:val="009C3F66"/>
    <w:rsid w:val="00A61255"/>
    <w:rsid w:val="00AB0DF9"/>
    <w:rsid w:val="00AC5179"/>
    <w:rsid w:val="00BB3DA1"/>
    <w:rsid w:val="00C04640"/>
    <w:rsid w:val="00C90624"/>
    <w:rsid w:val="00CA2190"/>
    <w:rsid w:val="00D55666"/>
    <w:rsid w:val="00DD2FF0"/>
    <w:rsid w:val="00DF61F1"/>
    <w:rsid w:val="00EA190E"/>
    <w:rsid w:val="00EC0189"/>
    <w:rsid w:val="00ED178E"/>
    <w:rsid w:val="00F64341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7FF454C4-32B6-431C-9058-BA877072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430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A750F88ED246F4866434978BC575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5125B2-4D74-488B-B1CB-EBDDA42708F5}"/>
      </w:docPartPr>
      <w:docPartBody>
        <w:p w:rsidR="00F02EC2" w:rsidRDefault="006C490D" w:rsidP="006C490D">
          <w:pPr>
            <w:pStyle w:val="98A750F88ED246F4866434978BC575F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A3132"/>
    <w:rsid w:val="006C490D"/>
    <w:rsid w:val="007E0028"/>
    <w:rsid w:val="00851F45"/>
    <w:rsid w:val="00862201"/>
    <w:rsid w:val="00CD041C"/>
    <w:rsid w:val="00CD5004"/>
    <w:rsid w:val="00D519C6"/>
    <w:rsid w:val="00E0183F"/>
    <w:rsid w:val="00F02EC2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C490D"/>
    <w:rPr>
      <w:color w:val="808080"/>
    </w:rPr>
  </w:style>
  <w:style w:type="paragraph" w:customStyle="1" w:styleId="98A750F88ED246F4866434978BC575F3">
    <w:name w:val="98A750F88ED246F4866434978BC575F3"/>
    <w:rsid w:val="006C49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13D44-28BC-404E-8EFF-497180091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737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Usuario</cp:lastModifiedBy>
  <cp:revision>3</cp:revision>
  <cp:lastPrinted>2020-06-10T02:59:00Z</cp:lastPrinted>
  <dcterms:created xsi:type="dcterms:W3CDTF">2020-07-06T16:21:00Z</dcterms:created>
  <dcterms:modified xsi:type="dcterms:W3CDTF">2020-07-06T16:37:00Z</dcterms:modified>
</cp:coreProperties>
</file>