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408846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  <w:szCs w:val="22"/>
          </w:rPr>
        </w:sdtEndPr>
        <w:sdtContent>
          <w:r w:rsidR="0032483E" w:rsidRPr="0032483E">
            <w:rPr>
              <w:rFonts w:ascii="Times New Roman" w:hAnsi="Times New Roman" w:cs="Times New Roman"/>
              <w:b/>
              <w:szCs w:val="24"/>
            </w:rPr>
            <w:t>Assistência e Cuidado de Enfermagem</w:t>
          </w:r>
        </w:sdtContent>
      </w:sdt>
    </w:p>
    <w:p w14:paraId="3F40BB39" w14:textId="63009C6D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23B59">
            <w:rPr>
              <w:rFonts w:ascii="Times New Roman" w:hAnsi="Times New Roman" w:cs="Times New Roman"/>
              <w:sz w:val="28"/>
            </w:rPr>
            <w:t xml:space="preserve"> SISTEMATIZAÇÃO DA ASSISTÊNCIA DE ENFERMAGEM AO P</w:t>
          </w:r>
          <w:r w:rsidR="00F23B59" w:rsidRPr="0032483E">
            <w:rPr>
              <w:rFonts w:ascii="Times New Roman" w:hAnsi="Times New Roman" w:cs="Times New Roman"/>
              <w:sz w:val="28"/>
            </w:rPr>
            <w:t>ACIENTE COM MENINGITE MENINGOCÓCICA E NEUROSSÍFILIS: UM RELATO DE EXPERIÊNCIA.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4BF46AA" w:rsidR="0070071B" w:rsidRPr="00ED178E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0E3842">
            <w:rPr>
              <w:rFonts w:ascii="Times New Roman" w:hAnsi="Times New Roman" w:cs="Times New Roman"/>
              <w:u w:val="single"/>
            </w:rPr>
            <w:t>Thamyles da Silva Dias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E3842">
            <w:rPr>
              <w:rFonts w:ascii="Times New Roman" w:hAnsi="Times New Roman" w:cs="Times New Roman"/>
            </w:rPr>
            <w:t>thamyles.dias@gmail.com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2FB007B" w:rsidR="0070071B" w:rsidRPr="00ED178E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A5805">
            <w:rPr>
              <w:rFonts w:ascii="Times New Roman" w:hAnsi="Times New Roman" w:cs="Times New Roman"/>
            </w:rPr>
            <w:t>Beatriz Rodrigues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07F461E6" w:rsidR="0070071B" w:rsidRPr="00ED178E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A5805">
            <w:rPr>
              <w:rFonts w:ascii="Times New Roman" w:hAnsi="Times New Roman" w:cs="Times New Roman"/>
            </w:rPr>
            <w:t xml:space="preserve">Evelyn </w:t>
          </w:r>
          <w:proofErr w:type="spellStart"/>
          <w:r w:rsidR="001A5805">
            <w:rPr>
              <w:rFonts w:ascii="Times New Roman" w:hAnsi="Times New Roman" w:cs="Times New Roman"/>
            </w:rPr>
            <w:t>Sthefane</w:t>
          </w:r>
          <w:proofErr w:type="spellEnd"/>
          <w:r w:rsidR="001A5805">
            <w:rPr>
              <w:rFonts w:ascii="Times New Roman" w:hAnsi="Times New Roman" w:cs="Times New Roman"/>
            </w:rPr>
            <w:t xml:space="preserve"> Santos Melo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ADF7D42" w:rsidR="0070071B" w:rsidRPr="00ED178E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A5805">
            <w:rPr>
              <w:rFonts w:ascii="Times New Roman" w:hAnsi="Times New Roman" w:cs="Times New Roman"/>
            </w:rPr>
            <w:t>Jenifer Iris da Costa Martins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E4FE0D5" w:rsidR="0070071B" w:rsidRPr="00ED178E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1A5805">
            <w:rPr>
              <w:rFonts w:ascii="Times New Roman" w:hAnsi="Times New Roman" w:cs="Times New Roman"/>
            </w:rPr>
            <w:t>Jordy</w:t>
          </w:r>
          <w:proofErr w:type="spellEnd"/>
          <w:r w:rsidR="001A5805">
            <w:rPr>
              <w:rFonts w:ascii="Times New Roman" w:hAnsi="Times New Roman" w:cs="Times New Roman"/>
            </w:rPr>
            <w:t xml:space="preserve"> Rodrigues Reis</w:t>
          </w:r>
          <w:r w:rsidR="001A5805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1E9602A" w:rsidR="0070071B" w:rsidRPr="00ED178E" w:rsidRDefault="001A5805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Karollyne</w:t>
          </w:r>
          <w:proofErr w:type="spellEnd"/>
          <w:r>
            <w:rPr>
              <w:rFonts w:ascii="Times New Roman" w:hAnsi="Times New Roman" w:cs="Times New Roman"/>
            </w:rPr>
            <w:t xml:space="preserve"> Quaresma Mourão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76C250D" w:rsidR="0070071B" w:rsidRDefault="00726CE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1A5805">
            <w:rPr>
              <w:rFonts w:ascii="Times New Roman" w:hAnsi="Times New Roman" w:cs="Times New Roman"/>
            </w:rPr>
            <w:t>1. Acadêmica (o) de Enfermagem da Universidade Federal do Pará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1A5805">
            <w:rPr>
              <w:rFonts w:ascii="Times New Roman" w:hAnsi="Times New Roman" w:cs="Times New Roman"/>
            </w:rPr>
            <w:t xml:space="preserve">2. </w:t>
          </w:r>
          <w:r w:rsidR="001A5805" w:rsidRPr="001A5805">
            <w:rPr>
              <w:rFonts w:ascii="Times New Roman" w:hAnsi="Times New Roman" w:cs="Times New Roman"/>
            </w:rPr>
            <w:t>Mestre em Enfermage</w:t>
          </w:r>
          <w:r w:rsidR="001A5805">
            <w:rPr>
              <w:rFonts w:ascii="Times New Roman" w:hAnsi="Times New Roman" w:cs="Times New Roman"/>
            </w:rPr>
            <w:t>m;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B8352D9" w:rsidR="0070071B" w:rsidRPr="000754F5" w:rsidRDefault="0032483E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B4667A">
            <w:rPr>
              <w:rFonts w:ascii="Times New Roman" w:hAnsi="Times New Roman" w:cs="Times New Roman"/>
              <w:b/>
            </w:rPr>
            <w:t>Introdução</w:t>
          </w:r>
          <w:r>
            <w:rPr>
              <w:rFonts w:ascii="Times New Roman" w:hAnsi="Times New Roman" w:cs="Times New Roman"/>
            </w:rPr>
            <w:t>: A M</w:t>
          </w:r>
          <w:r w:rsidRPr="00B4667A">
            <w:rPr>
              <w:rFonts w:ascii="Times New Roman" w:hAnsi="Times New Roman" w:cs="Times New Roman"/>
            </w:rPr>
            <w:t>eningite</w:t>
          </w:r>
          <w:r w:rsidR="00B260FD">
            <w:rPr>
              <w:rFonts w:ascii="Times New Roman" w:hAnsi="Times New Roman" w:cs="Times New Roman"/>
            </w:rPr>
            <w:t xml:space="preserve"> Meningocócica</w:t>
          </w:r>
          <w:r w:rsidRPr="00B4667A">
            <w:rPr>
              <w:rFonts w:ascii="Times New Roman" w:hAnsi="Times New Roman" w:cs="Times New Roman"/>
            </w:rPr>
            <w:t xml:space="preserve"> </w:t>
          </w:r>
          <w:r w:rsidR="00B260FD">
            <w:rPr>
              <w:rFonts w:ascii="Times New Roman" w:hAnsi="Times New Roman" w:cs="Times New Roman"/>
            </w:rPr>
            <w:t xml:space="preserve">e a Neurossífilis </w:t>
          </w:r>
          <w:r>
            <w:rPr>
              <w:rFonts w:ascii="Times New Roman" w:hAnsi="Times New Roman" w:cs="Times New Roman"/>
            </w:rPr>
            <w:t>são doenças neurológicas, ainda que haja distinção em suas formas de</w:t>
          </w:r>
          <w:r w:rsidR="00B260FD">
            <w:rPr>
              <w:rFonts w:ascii="Times New Roman" w:hAnsi="Times New Roman" w:cs="Times New Roman"/>
            </w:rPr>
            <w:t xml:space="preserve"> transmissão, apresentam </w:t>
          </w:r>
          <w:r>
            <w:rPr>
              <w:rFonts w:ascii="Times New Roman" w:hAnsi="Times New Roman" w:cs="Times New Roman"/>
            </w:rPr>
            <w:t>a utilização de</w:t>
          </w:r>
          <w:r w:rsidRPr="00B4667A">
            <w:rPr>
              <w:rFonts w:ascii="Times New Roman" w:hAnsi="Times New Roman" w:cs="Times New Roman"/>
            </w:rPr>
            <w:t xml:space="preserve"> antibióticos para o combate as b</w:t>
          </w:r>
          <w:r>
            <w:rPr>
              <w:rFonts w:ascii="Times New Roman" w:hAnsi="Times New Roman" w:cs="Times New Roman"/>
            </w:rPr>
            <w:t xml:space="preserve">actérias causadoras da doença, dentre este </w:t>
          </w:r>
          <w:proofErr w:type="spellStart"/>
          <w:r>
            <w:rPr>
              <w:rFonts w:ascii="Times New Roman" w:hAnsi="Times New Roman" w:cs="Times New Roman"/>
            </w:rPr>
            <w:t>Ceftriaxone</w:t>
          </w:r>
          <w:proofErr w:type="spellEnd"/>
          <w:r>
            <w:rPr>
              <w:rFonts w:ascii="Times New Roman" w:hAnsi="Times New Roman" w:cs="Times New Roman"/>
            </w:rPr>
            <w:t xml:space="preserve">, </w:t>
          </w:r>
          <w:proofErr w:type="spellStart"/>
          <w:r w:rsidRPr="00B4667A">
            <w:rPr>
              <w:rFonts w:ascii="Times New Roman" w:hAnsi="Times New Roman" w:cs="Times New Roman"/>
            </w:rPr>
            <w:t>benzilpenicilina</w:t>
          </w:r>
          <w:proofErr w:type="spellEnd"/>
          <w:r>
            <w:rPr>
              <w:rFonts w:ascii="Times New Roman" w:hAnsi="Times New Roman" w:cs="Times New Roman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</w:rPr>
            <w:t>benzatina</w:t>
          </w:r>
          <w:proofErr w:type="spellEnd"/>
          <w:r>
            <w:rPr>
              <w:rFonts w:ascii="Times New Roman" w:hAnsi="Times New Roman" w:cs="Times New Roman"/>
            </w:rPr>
            <w:t>, Penicilina G Cristalina.</w:t>
          </w:r>
          <w:r w:rsidRPr="000457B1">
            <w:rPr>
              <w:rFonts w:ascii="Times New Roman" w:hAnsi="Times New Roman" w:cs="Times New Roman"/>
              <w:vertAlign w:val="superscript"/>
            </w:rPr>
            <w:t>(1)</w:t>
          </w:r>
          <w:r w:rsidR="00B260FD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B260FD">
            <w:rPr>
              <w:rFonts w:ascii="Times New Roman" w:hAnsi="Times New Roman" w:cs="Times New Roman"/>
            </w:rPr>
            <w:t>Dessa forma, a</w:t>
          </w:r>
          <w:r w:rsidRPr="00B4667A">
            <w:rPr>
              <w:rFonts w:ascii="Times New Roman" w:hAnsi="Times New Roman" w:cs="Times New Roman"/>
            </w:rPr>
            <w:t>o traçar um plano de cuidados</w:t>
          </w:r>
          <w:r w:rsidR="00B260FD">
            <w:rPr>
              <w:rFonts w:ascii="Times New Roman" w:hAnsi="Times New Roman" w:cs="Times New Roman"/>
            </w:rPr>
            <w:t xml:space="preserve"> ao paciente hospitalizado</w:t>
          </w:r>
          <w:r w:rsidRPr="00B4667A">
            <w:rPr>
              <w:rFonts w:ascii="Times New Roman" w:hAnsi="Times New Roman" w:cs="Times New Roman"/>
            </w:rPr>
            <w:t>, faz - se necessária</w:t>
          </w:r>
          <w:r>
            <w:rPr>
              <w:rFonts w:ascii="Times New Roman" w:hAnsi="Times New Roman" w:cs="Times New Roman"/>
            </w:rPr>
            <w:t xml:space="preserve"> </w:t>
          </w:r>
          <w:r w:rsidR="00F23B59">
            <w:rPr>
              <w:rFonts w:ascii="Times New Roman" w:hAnsi="Times New Roman" w:cs="Times New Roman"/>
            </w:rPr>
            <w:t xml:space="preserve">a </w:t>
          </w:r>
          <w:r>
            <w:rPr>
              <w:rFonts w:ascii="Times New Roman" w:hAnsi="Times New Roman" w:cs="Times New Roman"/>
            </w:rPr>
            <w:t xml:space="preserve">utilização da </w:t>
          </w:r>
          <w:r w:rsidRPr="00735DB2">
            <w:rPr>
              <w:rFonts w:ascii="Times New Roman" w:hAnsi="Times New Roman" w:cs="Times New Roman"/>
            </w:rPr>
            <w:t xml:space="preserve">Sistematização da Assistência de Enfermagem, a fim de propiciar melhor assistência ao paciente </w:t>
          </w:r>
          <w:r>
            <w:rPr>
              <w:rFonts w:ascii="Times New Roman" w:hAnsi="Times New Roman" w:cs="Times New Roman"/>
            </w:rPr>
            <w:t xml:space="preserve">mediante suas particularidades. </w:t>
          </w:r>
          <w:r w:rsidRPr="007659ED">
            <w:rPr>
              <w:rFonts w:ascii="Times New Roman" w:hAnsi="Times New Roman" w:cs="Times New Roman"/>
              <w:b/>
            </w:rPr>
            <w:t>Objetivo:</w:t>
          </w:r>
          <w:r w:rsidRPr="00735DB2">
            <w:rPr>
              <w:rFonts w:ascii="Times New Roman" w:hAnsi="Times New Roman" w:cs="Times New Roman"/>
            </w:rPr>
            <w:t xml:space="preserve"> Relatar a experiência vivenciada por acadêmicos de Enfermagem da Universidade Federal do Pará, durante as práticas hospitalares da atividade curricular Enfermagem em Doenças Transmissíveis, referindo – se a um paciente com Meningite Meningocócica e Neurossífilis e sobre aplicabilidade da SAE aos cuidados para este. </w:t>
          </w:r>
          <w:r w:rsidRPr="007659ED">
            <w:rPr>
              <w:rFonts w:ascii="Times New Roman" w:hAnsi="Times New Roman" w:cs="Times New Roman"/>
              <w:b/>
            </w:rPr>
            <w:t>Descrição da experiência</w:t>
          </w:r>
          <w:r w:rsidRPr="00735DB2">
            <w:rPr>
              <w:rFonts w:ascii="Times New Roman" w:hAnsi="Times New Roman" w:cs="Times New Roman"/>
            </w:rPr>
            <w:t xml:space="preserve">: </w:t>
          </w:r>
          <w:r w:rsidR="00861F96">
            <w:rPr>
              <w:rFonts w:ascii="Times New Roman" w:hAnsi="Times New Roman" w:cs="Times New Roman"/>
            </w:rPr>
            <w:t>Trata – se de um estudo descritivo do tipo relato de experiência, o</w:t>
          </w:r>
          <w:r w:rsidRPr="00735DB2">
            <w:rPr>
              <w:rFonts w:ascii="Times New Roman" w:hAnsi="Times New Roman" w:cs="Times New Roman"/>
            </w:rPr>
            <w:t>corrida em Outubro de 2019, em um Hospital Universitário referência em Doenças Infecciosa</w:t>
          </w:r>
          <w:r w:rsidR="00F23B59">
            <w:rPr>
              <w:rFonts w:ascii="Times New Roman" w:hAnsi="Times New Roman" w:cs="Times New Roman"/>
            </w:rPr>
            <w:t>s e Parasitárias</w:t>
          </w:r>
          <w:r w:rsidR="00B260FD">
            <w:rPr>
              <w:rFonts w:ascii="Times New Roman" w:hAnsi="Times New Roman" w:cs="Times New Roman"/>
            </w:rPr>
            <w:t xml:space="preserve">, a experiência </w:t>
          </w:r>
          <w:r w:rsidRPr="00735DB2">
            <w:rPr>
              <w:rFonts w:ascii="Times New Roman" w:hAnsi="Times New Roman" w:cs="Times New Roman"/>
            </w:rPr>
            <w:t>refere</w:t>
          </w:r>
          <w:r w:rsidR="00B260FD">
            <w:rPr>
              <w:rFonts w:ascii="Times New Roman" w:hAnsi="Times New Roman" w:cs="Times New Roman"/>
            </w:rPr>
            <w:t xml:space="preserve"> – se</w:t>
          </w:r>
          <w:r w:rsidRPr="00735DB2">
            <w:rPr>
              <w:rFonts w:ascii="Times New Roman" w:hAnsi="Times New Roman" w:cs="Times New Roman"/>
            </w:rPr>
            <w:t xml:space="preserve"> a um paciente do sexo masculino</w:t>
          </w:r>
          <w:r>
            <w:rPr>
              <w:rFonts w:ascii="Times New Roman" w:hAnsi="Times New Roman" w:cs="Times New Roman"/>
            </w:rPr>
            <w:t xml:space="preserve">, </w:t>
          </w:r>
          <w:r w:rsidRPr="00735DB2">
            <w:rPr>
              <w:rFonts w:ascii="Times New Roman" w:hAnsi="Times New Roman" w:cs="Times New Roman"/>
            </w:rPr>
            <w:t xml:space="preserve">com diagnóstico de meningite meningocócica e </w:t>
          </w:r>
          <w:r w:rsidRPr="00735DB2">
            <w:rPr>
              <w:rFonts w:ascii="Times New Roman" w:hAnsi="Times New Roman" w:cs="Times New Roman"/>
            </w:rPr>
            <w:lastRenderedPageBreak/>
            <w:t>neurossífilis, a fim de desenvolver o relato foi feita a aplicabilidade do processo de enfermagem e suas respectivas etapas. A pa</w:t>
          </w:r>
          <w:r w:rsidR="00143959">
            <w:rPr>
              <w:rFonts w:ascii="Times New Roman" w:hAnsi="Times New Roman" w:cs="Times New Roman"/>
            </w:rPr>
            <w:t xml:space="preserve">rtir dos dados coletados, foram </w:t>
          </w:r>
          <w:r w:rsidRPr="00735DB2">
            <w:rPr>
              <w:rFonts w:ascii="Times New Roman" w:hAnsi="Times New Roman" w:cs="Times New Roman"/>
            </w:rPr>
            <w:t>realizada</w:t>
          </w:r>
          <w:r w:rsidR="00143959">
            <w:rPr>
              <w:rFonts w:ascii="Times New Roman" w:hAnsi="Times New Roman" w:cs="Times New Roman"/>
            </w:rPr>
            <w:t>s</w:t>
          </w:r>
          <w:r w:rsidRPr="00735DB2">
            <w:rPr>
              <w:rFonts w:ascii="Times New Roman" w:hAnsi="Times New Roman" w:cs="Times New Roman"/>
            </w:rPr>
            <w:t xml:space="preserve"> a</w:t>
          </w:r>
          <w:r w:rsidR="00F85147">
            <w:rPr>
              <w:rFonts w:ascii="Times New Roman" w:hAnsi="Times New Roman" w:cs="Times New Roman"/>
            </w:rPr>
            <w:t>s</w:t>
          </w:r>
          <w:r w:rsidRPr="00735DB2">
            <w:rPr>
              <w:rFonts w:ascii="Times New Roman" w:hAnsi="Times New Roman" w:cs="Times New Roman"/>
            </w:rPr>
            <w:t xml:space="preserve"> análise</w:t>
          </w:r>
          <w:r w:rsidR="00F85147">
            <w:rPr>
              <w:rFonts w:ascii="Times New Roman" w:hAnsi="Times New Roman" w:cs="Times New Roman"/>
            </w:rPr>
            <w:t>s</w:t>
          </w:r>
          <w:bookmarkStart w:id="0" w:name="_GoBack"/>
          <w:bookmarkEnd w:id="0"/>
          <w:r w:rsidRPr="00735DB2">
            <w:rPr>
              <w:rFonts w:ascii="Times New Roman" w:hAnsi="Times New Roman" w:cs="Times New Roman"/>
            </w:rPr>
            <w:t xml:space="preserve"> para posteriormente realizar os diagnósticos de enfermagem utilizando a taxonomia NANDA</w:t>
          </w:r>
          <w:r w:rsidR="007073E9">
            <w:rPr>
              <w:rFonts w:ascii="Times New Roman" w:hAnsi="Times New Roman" w:cs="Times New Roman"/>
              <w:vertAlign w:val="superscript"/>
            </w:rPr>
            <w:t>(2)</w:t>
          </w:r>
          <w:r w:rsidRPr="00735DB2">
            <w:rPr>
              <w:rFonts w:ascii="Times New Roman" w:hAnsi="Times New Roman" w:cs="Times New Roman"/>
            </w:rPr>
            <w:t>, NIC</w:t>
          </w:r>
          <w:r w:rsidR="007073E9">
            <w:rPr>
              <w:rFonts w:ascii="Times New Roman" w:hAnsi="Times New Roman" w:cs="Times New Roman"/>
              <w:vertAlign w:val="superscript"/>
            </w:rPr>
            <w:t>(3)</w:t>
          </w:r>
          <w:r w:rsidRPr="00735DB2">
            <w:rPr>
              <w:rFonts w:ascii="Times New Roman" w:hAnsi="Times New Roman" w:cs="Times New Roman"/>
            </w:rPr>
            <w:t>, NOC</w:t>
          </w:r>
          <w:r w:rsidR="007073E9">
            <w:rPr>
              <w:rFonts w:ascii="Times New Roman" w:hAnsi="Times New Roman" w:cs="Times New Roman"/>
              <w:vertAlign w:val="superscript"/>
            </w:rPr>
            <w:t>(4)</w:t>
          </w:r>
          <w:r w:rsidRPr="00735DB2">
            <w:rPr>
              <w:rFonts w:ascii="Times New Roman" w:hAnsi="Times New Roman" w:cs="Times New Roman"/>
            </w:rPr>
            <w:t xml:space="preserve">. </w:t>
          </w:r>
          <w:r w:rsidR="00143959">
            <w:rPr>
              <w:rFonts w:ascii="Times New Roman" w:hAnsi="Times New Roman" w:cs="Times New Roman"/>
            </w:rPr>
            <w:t xml:space="preserve"> Após coleta de dados com o paciente que demonstrava – se acessível ao diálogo, nomotermico e normotenso, do exame físico, histórico e suas queixas ressalta – se: </w:t>
          </w:r>
          <w:r w:rsidRPr="00735DB2">
            <w:rPr>
              <w:rFonts w:ascii="Times New Roman" w:hAnsi="Times New Roman" w:cs="Times New Roman"/>
            </w:rPr>
            <w:t>dor abdominal por constipação há 6 dias e demonstrava – se fa</w:t>
          </w:r>
          <w:r w:rsidR="00F84767">
            <w:rPr>
              <w:rFonts w:ascii="Times New Roman" w:hAnsi="Times New Roman" w:cs="Times New Roman"/>
            </w:rPr>
            <w:t>digado, possuía presença de pete</w:t>
          </w:r>
          <w:r w:rsidR="00F84767" w:rsidRPr="00735DB2">
            <w:rPr>
              <w:rFonts w:ascii="Times New Roman" w:hAnsi="Times New Roman" w:cs="Times New Roman"/>
            </w:rPr>
            <w:t>queias</w:t>
          </w:r>
          <w:r w:rsidRPr="00735DB2">
            <w:rPr>
              <w:rFonts w:ascii="Times New Roman" w:hAnsi="Times New Roman" w:cs="Times New Roman"/>
            </w:rPr>
            <w:t xml:space="preserve"> nos MMII</w:t>
          </w:r>
          <w:r>
            <w:rPr>
              <w:rFonts w:ascii="Times New Roman" w:hAnsi="Times New Roman" w:cs="Times New Roman"/>
            </w:rPr>
            <w:t>.</w:t>
          </w:r>
          <w:r w:rsidRPr="00735DB2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No histórico, </w:t>
          </w:r>
          <w:r w:rsidRPr="00735DB2">
            <w:rPr>
              <w:rFonts w:ascii="Times New Roman" w:hAnsi="Times New Roman" w:cs="Times New Roman"/>
            </w:rPr>
            <w:t xml:space="preserve">referido pela acompanhante sífilis congênita, tratada enquanto criança; </w:t>
          </w:r>
          <w:r w:rsidR="00143959">
            <w:rPr>
              <w:rFonts w:ascii="Times New Roman" w:hAnsi="Times New Roman" w:cs="Times New Roman"/>
            </w:rPr>
            <w:t>Apresentou no histórico</w:t>
          </w:r>
          <w:r w:rsidRPr="00735DB2">
            <w:rPr>
              <w:rFonts w:ascii="Times New Roman" w:hAnsi="Times New Roman" w:cs="Times New Roman"/>
            </w:rPr>
            <w:t xml:space="preserve"> episódios de febre e vômitos</w:t>
          </w:r>
          <w:r w:rsidR="00143959">
            <w:rPr>
              <w:rFonts w:ascii="Times New Roman" w:hAnsi="Times New Roman" w:cs="Times New Roman"/>
            </w:rPr>
            <w:t xml:space="preserve"> e</w:t>
          </w:r>
          <w:r w:rsidRPr="00735DB2">
            <w:rPr>
              <w:rFonts w:ascii="Times New Roman" w:hAnsi="Times New Roman" w:cs="Times New Roman"/>
            </w:rPr>
            <w:t xml:space="preserve"> episódios de agitação psicomotora e convulsão, evoluindo a rebaixa</w:t>
          </w:r>
          <w:r>
            <w:rPr>
              <w:rFonts w:ascii="Times New Roman" w:hAnsi="Times New Roman" w:cs="Times New Roman"/>
            </w:rPr>
            <w:t>mento</w:t>
          </w:r>
          <w:r w:rsidR="00861F96">
            <w:rPr>
              <w:rFonts w:ascii="Times New Roman" w:hAnsi="Times New Roman" w:cs="Times New Roman"/>
            </w:rPr>
            <w:t xml:space="preserve"> de consciência</w:t>
          </w:r>
          <w:r>
            <w:rPr>
              <w:rFonts w:ascii="Times New Roman" w:hAnsi="Times New Roman" w:cs="Times New Roman"/>
            </w:rPr>
            <w:t xml:space="preserve">. </w:t>
          </w:r>
          <w:r w:rsidRPr="000457B1">
            <w:rPr>
              <w:rFonts w:ascii="Times New Roman" w:hAnsi="Times New Roman" w:cs="Times New Roman"/>
              <w:b/>
            </w:rPr>
            <w:t>Resultados:</w:t>
          </w:r>
          <w:r w:rsidRPr="00735DB2">
            <w:rPr>
              <w:rFonts w:ascii="Times New Roman" w:hAnsi="Times New Roman" w:cs="Times New Roman"/>
            </w:rPr>
            <w:t xml:space="preserve"> Após a identificação dos problemas do estado geral do paciente, obteve – se os seguintes diagnósticos: Constipação relacionado à motilidade gastrintestinal diminuída evidenciada por desequilíbrio eletrolítico; Fadiga relacionada à doença evidenciada por estado de sonolência; Integridade da pele prejudicada relacionada a déficit imunológico evidenciado por mudanças na pigmentação. Diante a isto, foram realizadas as seguintes Intervenções de Enfermagem para Constipação: monitorar os ruídos intestinais, oferecer líquidos quentes após as refeições e estimular a ingesta hídri</w:t>
          </w:r>
          <w:r w:rsidR="004A165A">
            <w:rPr>
              <w:rFonts w:ascii="Times New Roman" w:hAnsi="Times New Roman" w:cs="Times New Roman"/>
            </w:rPr>
            <w:t>ca; para Fadiga: monitorar evidê</w:t>
          </w:r>
          <w:r w:rsidRPr="00735DB2">
            <w:rPr>
              <w:rFonts w:ascii="Times New Roman" w:hAnsi="Times New Roman" w:cs="Times New Roman"/>
            </w:rPr>
            <w:t>ncias de fadiga física e controlar a nutrição. Integridade da pele prejudicada: Controle de infecção, cuida</w:t>
          </w:r>
          <w:r>
            <w:rPr>
              <w:rFonts w:ascii="Times New Roman" w:hAnsi="Times New Roman" w:cs="Times New Roman"/>
            </w:rPr>
            <w:t xml:space="preserve">dos </w:t>
          </w:r>
          <w:r w:rsidRPr="00735DB2">
            <w:rPr>
              <w:rFonts w:ascii="Times New Roman" w:hAnsi="Times New Roman" w:cs="Times New Roman"/>
            </w:rPr>
            <w:t>com repouso no leito e mudança de decúbito</w:t>
          </w:r>
          <w:r w:rsidR="00ED59BB">
            <w:rPr>
              <w:rFonts w:ascii="Times New Roman" w:hAnsi="Times New Roman" w:cs="Times New Roman"/>
            </w:rPr>
            <w:t>.</w:t>
          </w:r>
          <w:r w:rsidRPr="00735DB2">
            <w:rPr>
              <w:rFonts w:ascii="Times New Roman" w:hAnsi="Times New Roman" w:cs="Times New Roman"/>
            </w:rPr>
            <w:t xml:space="preserve"> Diante tais intervenções espera – se alcançar os seguintes resultados: eliminação intestinal e espontâneas, melhoria no bem – estar pessoal e estado de saúde pessoal, controle de infecção. </w:t>
          </w:r>
          <w:r>
            <w:rPr>
              <w:rFonts w:ascii="Times New Roman" w:hAnsi="Times New Roman" w:cs="Times New Roman"/>
              <w:b/>
            </w:rPr>
            <w:t>Considerações finais</w:t>
          </w:r>
          <w:r w:rsidRPr="00F870BB">
            <w:rPr>
              <w:rFonts w:ascii="Times New Roman" w:hAnsi="Times New Roman" w:cs="Times New Roman"/>
              <w:b/>
            </w:rPr>
            <w:t>:</w:t>
          </w:r>
          <w:r w:rsidRPr="00735DB2">
            <w:rPr>
              <w:rFonts w:ascii="Times New Roman" w:hAnsi="Times New Roman" w:cs="Times New Roman"/>
            </w:rPr>
            <w:t xml:space="preserve"> </w:t>
          </w:r>
          <w:r w:rsidR="00CE740F">
            <w:rPr>
              <w:rFonts w:ascii="Times New Roman" w:hAnsi="Times New Roman" w:cs="Times New Roman"/>
            </w:rPr>
            <w:t>Es</w:t>
          </w:r>
          <w:r w:rsidR="005627E4">
            <w:rPr>
              <w:rFonts w:ascii="Times New Roman" w:hAnsi="Times New Roman" w:cs="Times New Roman"/>
            </w:rPr>
            <w:t xml:space="preserve">te trabalho proporciona o olhar sob a </w:t>
          </w:r>
          <w:r w:rsidRPr="00735DB2">
            <w:rPr>
              <w:rFonts w:ascii="Times New Roman" w:hAnsi="Times New Roman" w:cs="Times New Roman"/>
            </w:rPr>
            <w:t>Enfermagem como protagonista do cuidado ao paciente de form</w:t>
          </w:r>
          <w:r w:rsidR="005627E4">
            <w:rPr>
              <w:rFonts w:ascii="Times New Roman" w:hAnsi="Times New Roman" w:cs="Times New Roman"/>
            </w:rPr>
            <w:t>a individualizada e holística, sendo este</w:t>
          </w:r>
          <w:r w:rsidRPr="00735DB2">
            <w:rPr>
              <w:rFonts w:ascii="Times New Roman" w:hAnsi="Times New Roman" w:cs="Times New Roman"/>
            </w:rPr>
            <w:t xml:space="preserve"> de suma importância para a melhoria de seu estado geral, a aplicabilidade da SAE </w:t>
          </w:r>
          <w:r w:rsidR="00CE740F">
            <w:rPr>
              <w:rFonts w:ascii="Times New Roman" w:hAnsi="Times New Roman" w:cs="Times New Roman"/>
            </w:rPr>
            <w:t>– Sistematização da Assistência de Enfermagem evidê</w:t>
          </w:r>
          <w:r w:rsidRPr="00735DB2">
            <w:rPr>
              <w:rFonts w:ascii="Times New Roman" w:hAnsi="Times New Roman" w:cs="Times New Roman"/>
            </w:rPr>
            <w:t>ncia isso a partir dos Diagnósticos e suas Intervenções direcionados por princípios científicos.</w:t>
          </w:r>
        </w:p>
      </w:sdtContent>
    </w:sdt>
    <w:p w14:paraId="797ADC05" w14:textId="10150FA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2483E">
            <w:rPr>
              <w:rFonts w:ascii="Times New Roman" w:hAnsi="Times New Roman" w:cs="Times New Roman"/>
            </w:rPr>
            <w:t>Meningite Meningocócica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32483E">
            <w:rPr>
              <w:rFonts w:ascii="Times New Roman" w:hAnsi="Times New Roman" w:cs="Times New Roman"/>
            </w:rPr>
            <w:t>Neurossífilis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2483E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id w:val="-731691436"/>
        <w:placeholder>
          <w:docPart w:val="DefaultPlaceholder_-1854013440"/>
        </w:placeholder>
      </w:sdtPr>
      <w:sdtEndPr>
        <w:rPr>
          <w:rFonts w:ascii="Times New Roman" w:hAnsi="Times New Roman" w:cs="Times New Roman"/>
        </w:rPr>
      </w:sdtEndPr>
      <w:sdtContent>
        <w:p w14:paraId="15BE5C43" w14:textId="711419B2" w:rsidR="0032483E" w:rsidRPr="001A5805" w:rsidRDefault="0032483E" w:rsidP="001A5805">
          <w:pPr>
            <w:pStyle w:val="PargrafodaLista"/>
            <w:numPr>
              <w:ilvl w:val="0"/>
              <w:numId w:val="4"/>
            </w:numPr>
            <w:spacing w:line="480" w:lineRule="auto"/>
            <w:ind w:left="426" w:right="140"/>
            <w:rPr>
              <w:rFonts w:ascii="Times New Roman" w:hAnsi="Times New Roman" w:cs="Times New Roman"/>
            </w:rPr>
          </w:pPr>
          <w:r w:rsidRPr="001A5805">
            <w:rPr>
              <w:rFonts w:ascii="Times New Roman" w:hAnsi="Times New Roman" w:cs="Times New Roman"/>
            </w:rPr>
            <w:t>VERONESI</w:t>
          </w:r>
          <w:r w:rsidRPr="001A5805">
            <w:rPr>
              <w:rFonts w:ascii="Times New Roman" w:hAnsi="Times New Roman" w:cs="Times New Roman"/>
              <w:b/>
            </w:rPr>
            <w:t>: tratado de infectologia</w:t>
          </w:r>
          <w:r w:rsidRPr="001A5805">
            <w:rPr>
              <w:rFonts w:ascii="Times New Roman" w:hAnsi="Times New Roman" w:cs="Times New Roman"/>
            </w:rPr>
            <w:t xml:space="preserve"> / editor científico Rob</w:t>
          </w:r>
          <w:r w:rsidR="001A5805">
            <w:rPr>
              <w:rFonts w:ascii="Times New Roman" w:hAnsi="Times New Roman" w:cs="Times New Roman"/>
            </w:rPr>
            <w:t xml:space="preserve">erto </w:t>
          </w:r>
          <w:proofErr w:type="spellStart"/>
          <w:r w:rsidR="001A5805">
            <w:rPr>
              <w:rFonts w:ascii="Times New Roman" w:hAnsi="Times New Roman" w:cs="Times New Roman"/>
            </w:rPr>
            <w:t>Focaccia</w:t>
          </w:r>
          <w:proofErr w:type="spellEnd"/>
          <w:r w:rsidR="001A5805">
            <w:rPr>
              <w:rFonts w:ascii="Times New Roman" w:hAnsi="Times New Roman" w:cs="Times New Roman"/>
            </w:rPr>
            <w:t xml:space="preserve">. -- 5. ed. rev. e </w:t>
          </w:r>
          <w:r w:rsidRPr="001A5805">
            <w:rPr>
              <w:rFonts w:ascii="Times New Roman" w:hAnsi="Times New Roman" w:cs="Times New Roman"/>
            </w:rPr>
            <w:t xml:space="preserve">atual. - São Paulo: Editora Atheneu, 2015. </w:t>
          </w:r>
        </w:p>
        <w:p w14:paraId="310712EE" w14:textId="3C66269E" w:rsidR="001A5805" w:rsidRPr="001A5805" w:rsidRDefault="001A5805" w:rsidP="001A5805">
          <w:pPr>
            <w:pStyle w:val="PargrafodaLista"/>
            <w:numPr>
              <w:ilvl w:val="0"/>
              <w:numId w:val="4"/>
            </w:numPr>
            <w:spacing w:line="480" w:lineRule="auto"/>
            <w:ind w:left="426" w:right="140"/>
            <w:rPr>
              <w:rFonts w:ascii="Times New Roman" w:hAnsi="Times New Roman" w:cs="Times New Roman"/>
            </w:rPr>
          </w:pPr>
          <w:r w:rsidRPr="001A5805">
            <w:rPr>
              <w:rFonts w:ascii="Times New Roman" w:hAnsi="Times New Roman" w:cs="Times New Roman"/>
              <w:b/>
            </w:rPr>
            <w:lastRenderedPageBreak/>
            <w:t>Diagnósticos de enfermagem da NANDA-I: definições e classificação 2018-2020</w:t>
          </w:r>
          <w:r w:rsidRPr="001A5805">
            <w:rPr>
              <w:rFonts w:ascii="Times New Roman" w:hAnsi="Times New Roman" w:cs="Times New Roman"/>
            </w:rPr>
            <w:t xml:space="preserve"> [recurso eletrônico] / [NANDA </w:t>
          </w:r>
          <w:proofErr w:type="spellStart"/>
          <w:r w:rsidRPr="001A5805">
            <w:rPr>
              <w:rFonts w:ascii="Times New Roman" w:hAnsi="Times New Roman" w:cs="Times New Roman"/>
            </w:rPr>
            <w:t>International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]; tradução: Regina Machado Garcez; revisão técnica: Alba Lucia </w:t>
          </w:r>
          <w:proofErr w:type="spellStart"/>
          <w:r w:rsidRPr="001A5805">
            <w:rPr>
              <w:rFonts w:ascii="Times New Roman" w:hAnsi="Times New Roman" w:cs="Times New Roman"/>
            </w:rPr>
            <w:t>Bottura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Leite de Barros... [et al.]. – 11. ed. – Porto Alegre: Artmed,</w:t>
          </w:r>
        </w:p>
        <w:p w14:paraId="776E0814" w14:textId="77777777" w:rsidR="001A5805" w:rsidRPr="001A5805" w:rsidRDefault="001A5805" w:rsidP="001A5805">
          <w:pPr>
            <w:pStyle w:val="PargrafodaLista"/>
            <w:numPr>
              <w:ilvl w:val="0"/>
              <w:numId w:val="4"/>
            </w:numPr>
            <w:spacing w:line="480" w:lineRule="auto"/>
            <w:ind w:left="426" w:right="140"/>
            <w:rPr>
              <w:rFonts w:ascii="Times New Roman" w:hAnsi="Times New Roman" w:cs="Times New Roman"/>
            </w:rPr>
          </w:pPr>
          <w:r w:rsidRPr="001A5805">
            <w:rPr>
              <w:rFonts w:ascii="Times New Roman" w:hAnsi="Times New Roman" w:cs="Times New Roman"/>
              <w:b/>
            </w:rPr>
            <w:t xml:space="preserve">Classificação das intervenções de enfermagem (NIC) </w:t>
          </w:r>
          <w:r w:rsidRPr="001A5805">
            <w:rPr>
              <w:rFonts w:ascii="Times New Roman" w:hAnsi="Times New Roman" w:cs="Times New Roman"/>
            </w:rPr>
            <w:t xml:space="preserve">/ Gloria M. </w:t>
          </w:r>
          <w:proofErr w:type="spellStart"/>
          <w:r w:rsidRPr="001A5805">
            <w:rPr>
              <w:rFonts w:ascii="Times New Roman" w:hAnsi="Times New Roman" w:cs="Times New Roman"/>
            </w:rPr>
            <w:t>Bulechek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</w:t>
          </w:r>
          <w:r w:rsidRPr="001A5805">
            <w:rPr>
              <w:rFonts w:ascii="Times New Roman" w:hAnsi="Times New Roman" w:cs="Times New Roman"/>
              <w:i/>
            </w:rPr>
            <w:t>et al</w:t>
          </w:r>
          <w:r w:rsidRPr="001A5805">
            <w:rPr>
              <w:rFonts w:ascii="Times New Roman" w:hAnsi="Times New Roman" w:cs="Times New Roman"/>
            </w:rPr>
            <w:t xml:space="preserve">; [tradução Denise Costa Rodrigues]. - 6. ed. – Rio de Janeiro: </w:t>
          </w:r>
          <w:proofErr w:type="spellStart"/>
          <w:r w:rsidRPr="001A5805">
            <w:rPr>
              <w:rFonts w:ascii="Times New Roman" w:hAnsi="Times New Roman" w:cs="Times New Roman"/>
            </w:rPr>
            <w:t>Elsevier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, 2016. il. Tradução de: </w:t>
          </w:r>
          <w:proofErr w:type="spellStart"/>
          <w:r w:rsidRPr="001A5805">
            <w:rPr>
              <w:rFonts w:ascii="Times New Roman" w:hAnsi="Times New Roman" w:cs="Times New Roman"/>
            </w:rPr>
            <w:t>Nursing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1A5805">
            <w:rPr>
              <w:rFonts w:ascii="Times New Roman" w:hAnsi="Times New Roman" w:cs="Times New Roman"/>
            </w:rPr>
            <w:t>Interventions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1A5805">
            <w:rPr>
              <w:rFonts w:ascii="Times New Roman" w:hAnsi="Times New Roman" w:cs="Times New Roman"/>
            </w:rPr>
            <w:t>Classification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(NIC). </w:t>
          </w:r>
        </w:p>
        <w:p w14:paraId="41F66187" w14:textId="77289312" w:rsidR="001A5805" w:rsidRPr="001A5805" w:rsidRDefault="001A5805" w:rsidP="001A5805">
          <w:pPr>
            <w:pStyle w:val="PargrafodaLista"/>
            <w:numPr>
              <w:ilvl w:val="0"/>
              <w:numId w:val="4"/>
            </w:numPr>
            <w:spacing w:line="480" w:lineRule="auto"/>
            <w:ind w:left="426" w:right="140"/>
            <w:rPr>
              <w:rFonts w:ascii="Times New Roman" w:hAnsi="Times New Roman" w:cs="Times New Roman"/>
            </w:rPr>
          </w:pPr>
          <w:r w:rsidRPr="001A5805">
            <w:rPr>
              <w:rFonts w:ascii="Times New Roman" w:hAnsi="Times New Roman" w:cs="Times New Roman"/>
              <w:b/>
            </w:rPr>
            <w:t>Classificação</w:t>
          </w:r>
          <w:r w:rsidRPr="001A5805">
            <w:rPr>
              <w:rFonts w:ascii="Times New Roman" w:hAnsi="Times New Roman" w:cs="Times New Roman"/>
              <w:b/>
            </w:rPr>
            <w:tab/>
            <w:t xml:space="preserve">dos resultados de </w:t>
          </w:r>
          <w:proofErr w:type="gramStart"/>
          <w:r w:rsidRPr="001A5805">
            <w:rPr>
              <w:rFonts w:ascii="Times New Roman" w:hAnsi="Times New Roman" w:cs="Times New Roman"/>
              <w:b/>
            </w:rPr>
            <w:t>enfermagem  (</w:t>
          </w:r>
          <w:proofErr w:type="gramEnd"/>
          <w:r w:rsidRPr="001A5805">
            <w:rPr>
              <w:rFonts w:ascii="Times New Roman" w:hAnsi="Times New Roman" w:cs="Times New Roman"/>
              <w:b/>
            </w:rPr>
            <w:t>NOC</w:t>
          </w:r>
          <w:r w:rsidRPr="001A5805">
            <w:rPr>
              <w:rFonts w:ascii="Times New Roman" w:hAnsi="Times New Roman" w:cs="Times New Roman"/>
            </w:rPr>
            <w:t xml:space="preserve">) / Sue </w:t>
          </w:r>
          <w:proofErr w:type="spellStart"/>
          <w:r w:rsidRPr="001A5805">
            <w:rPr>
              <w:rFonts w:ascii="Times New Roman" w:hAnsi="Times New Roman" w:cs="Times New Roman"/>
            </w:rPr>
            <w:t>Moorhead</w:t>
          </w:r>
          <w:proofErr w:type="spellEnd"/>
          <w:r w:rsidRPr="001A5805">
            <w:rPr>
              <w:rFonts w:ascii="Times New Roman" w:hAnsi="Times New Roman" w:cs="Times New Roman"/>
            </w:rPr>
            <w:t>…</w:t>
          </w:r>
          <w:r w:rsidRPr="001A5805">
            <w:rPr>
              <w:rFonts w:ascii="Times New Roman" w:hAnsi="Times New Roman" w:cs="Times New Roman"/>
              <w:i/>
            </w:rPr>
            <w:t>et al</w:t>
          </w:r>
          <w:r w:rsidRPr="001A5805">
            <w:rPr>
              <w:rFonts w:ascii="Times New Roman" w:hAnsi="Times New Roman" w:cs="Times New Roman"/>
            </w:rPr>
            <w:t>.; [tradução Regina Machado Garcez… et al].</w:t>
          </w:r>
          <w:r w:rsidRPr="001A5805">
            <w:rPr>
              <w:rFonts w:ascii="Times New Roman" w:hAnsi="Times New Roman" w:cs="Times New Roman"/>
            </w:rPr>
            <w:tab/>
            <w:t xml:space="preserve">- 5. ed.  Rio de Janeiro: </w:t>
          </w:r>
          <w:proofErr w:type="spellStart"/>
          <w:r w:rsidRPr="001A5805">
            <w:rPr>
              <w:rFonts w:ascii="Times New Roman" w:hAnsi="Times New Roman" w:cs="Times New Roman"/>
            </w:rPr>
            <w:t>Elsevier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, 2016. Tradução de: </w:t>
          </w:r>
          <w:proofErr w:type="spellStart"/>
          <w:r w:rsidRPr="001A5805">
            <w:rPr>
              <w:rFonts w:ascii="Times New Roman" w:hAnsi="Times New Roman" w:cs="Times New Roman"/>
            </w:rPr>
            <w:t>Nursing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1A5805">
            <w:rPr>
              <w:rFonts w:ascii="Times New Roman" w:hAnsi="Times New Roman" w:cs="Times New Roman"/>
            </w:rPr>
            <w:t>outcomes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1A5805">
            <w:rPr>
              <w:rFonts w:ascii="Times New Roman" w:hAnsi="Times New Roman" w:cs="Times New Roman"/>
            </w:rPr>
            <w:t>classification</w:t>
          </w:r>
          <w:proofErr w:type="spellEnd"/>
          <w:r w:rsidRPr="001A5805">
            <w:rPr>
              <w:rFonts w:ascii="Times New Roman" w:hAnsi="Times New Roman" w:cs="Times New Roman"/>
            </w:rPr>
            <w:t xml:space="preserve"> (NOC).</w:t>
          </w:r>
        </w:p>
        <w:p w14:paraId="61656348" w14:textId="62998BC6" w:rsidR="00EA190E" w:rsidRPr="0070071B" w:rsidRDefault="00726CE8" w:rsidP="0032483E">
          <w:pPr>
            <w:spacing w:line="480" w:lineRule="auto"/>
            <w:ind w:right="140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F51FC" w14:textId="77777777" w:rsidR="00726CE8" w:rsidRDefault="00726CE8" w:rsidP="00054686">
      <w:pPr>
        <w:spacing w:before="0" w:after="0" w:line="240" w:lineRule="auto"/>
      </w:pPr>
      <w:r>
        <w:separator/>
      </w:r>
    </w:p>
  </w:endnote>
  <w:endnote w:type="continuationSeparator" w:id="0">
    <w:p w14:paraId="0D9049A4" w14:textId="77777777" w:rsidR="00726CE8" w:rsidRDefault="00726CE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9C7A3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E6CCF" w14:textId="77777777" w:rsidR="00726CE8" w:rsidRDefault="00726CE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18BA0D3" w14:textId="77777777" w:rsidR="00726CE8" w:rsidRDefault="00726CE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726CE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726CE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726CE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2172CF"/>
    <w:multiLevelType w:val="hybridMultilevel"/>
    <w:tmpl w:val="7FEC0B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3842"/>
    <w:rsid w:val="000E596E"/>
    <w:rsid w:val="0011587C"/>
    <w:rsid w:val="00143959"/>
    <w:rsid w:val="001A5805"/>
    <w:rsid w:val="001D4667"/>
    <w:rsid w:val="002268F9"/>
    <w:rsid w:val="002C00CE"/>
    <w:rsid w:val="0032483E"/>
    <w:rsid w:val="00330594"/>
    <w:rsid w:val="003E7CE5"/>
    <w:rsid w:val="00412565"/>
    <w:rsid w:val="00417E55"/>
    <w:rsid w:val="004325A4"/>
    <w:rsid w:val="004A165A"/>
    <w:rsid w:val="004C653B"/>
    <w:rsid w:val="00553538"/>
    <w:rsid w:val="005627E4"/>
    <w:rsid w:val="005C0C1A"/>
    <w:rsid w:val="006C03DB"/>
    <w:rsid w:val="0070071B"/>
    <w:rsid w:val="007073E9"/>
    <w:rsid w:val="00726CE8"/>
    <w:rsid w:val="00861F96"/>
    <w:rsid w:val="008B6F3E"/>
    <w:rsid w:val="00AB0DF9"/>
    <w:rsid w:val="00AC5179"/>
    <w:rsid w:val="00B260FD"/>
    <w:rsid w:val="00BB3DA1"/>
    <w:rsid w:val="00CE740F"/>
    <w:rsid w:val="00D55666"/>
    <w:rsid w:val="00DA1498"/>
    <w:rsid w:val="00EA190E"/>
    <w:rsid w:val="00ED178E"/>
    <w:rsid w:val="00ED59BB"/>
    <w:rsid w:val="00F23B59"/>
    <w:rsid w:val="00F84767"/>
    <w:rsid w:val="00F85147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BA767D1-B641-472F-B308-EDF9261D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22318C"/>
    <w:rsid w:val="002C395A"/>
    <w:rsid w:val="00420F21"/>
    <w:rsid w:val="00642340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E1052-F38F-4A64-AA4A-751333D6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740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Thamyles Silva</cp:lastModifiedBy>
  <cp:revision>10</cp:revision>
  <cp:lastPrinted>2020-06-10T02:59:00Z</cp:lastPrinted>
  <dcterms:created xsi:type="dcterms:W3CDTF">2020-06-29T15:06:00Z</dcterms:created>
  <dcterms:modified xsi:type="dcterms:W3CDTF">2020-07-06T16:17:00Z</dcterms:modified>
</cp:coreProperties>
</file>