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1C" w:rsidRDefault="007F1412" w:rsidP="00954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B3">
        <w:rPr>
          <w:rFonts w:ascii="Times New Roman" w:hAnsi="Times New Roman" w:cs="Times New Roman"/>
          <w:sz w:val="28"/>
          <w:szCs w:val="28"/>
        </w:rPr>
        <w:t>SISTEMATIZAÇÃO</w:t>
      </w:r>
      <w:r w:rsidR="00954E09">
        <w:rPr>
          <w:rFonts w:ascii="Times New Roman" w:hAnsi="Times New Roman" w:cs="Times New Roman"/>
          <w:sz w:val="28"/>
          <w:szCs w:val="28"/>
        </w:rPr>
        <w:t xml:space="preserve"> DA ASSISTÊNCIA DE ENFERMAGEM</w:t>
      </w:r>
      <w:r w:rsidR="00223F17">
        <w:rPr>
          <w:rFonts w:ascii="Times New Roman" w:hAnsi="Times New Roman" w:cs="Times New Roman"/>
          <w:sz w:val="28"/>
          <w:szCs w:val="28"/>
        </w:rPr>
        <w:t xml:space="preserve"> (SAE)</w:t>
      </w:r>
      <w:r w:rsidR="00954E09">
        <w:rPr>
          <w:rFonts w:ascii="Times New Roman" w:hAnsi="Times New Roman" w:cs="Times New Roman"/>
          <w:sz w:val="28"/>
          <w:szCs w:val="28"/>
        </w:rPr>
        <w:t xml:space="preserve"> AO ADOLESCENTE ACOMETIDO POR P</w:t>
      </w:r>
      <w:r w:rsidRPr="003F0CB3">
        <w:rPr>
          <w:rFonts w:ascii="Times New Roman" w:hAnsi="Times New Roman" w:cs="Times New Roman"/>
          <w:sz w:val="28"/>
          <w:szCs w:val="28"/>
        </w:rPr>
        <w:t xml:space="preserve">NEUMONIA BACTERIANA POR </w:t>
      </w:r>
      <w:r w:rsidR="006C43FE">
        <w:rPr>
          <w:rFonts w:ascii="Times New Roman" w:hAnsi="Times New Roman" w:cs="Times New Roman"/>
          <w:i/>
          <w:sz w:val="28"/>
          <w:szCs w:val="28"/>
        </w:rPr>
        <w:t>KLE</w:t>
      </w:r>
      <w:r w:rsidRPr="003F0CB3">
        <w:rPr>
          <w:rFonts w:ascii="Times New Roman" w:hAnsi="Times New Roman" w:cs="Times New Roman"/>
          <w:i/>
          <w:sz w:val="28"/>
          <w:szCs w:val="28"/>
        </w:rPr>
        <w:t>BSIELLA PNEUMONIAE</w:t>
      </w:r>
      <w:r w:rsidR="00E02D95">
        <w:rPr>
          <w:rFonts w:ascii="Times New Roman" w:hAnsi="Times New Roman" w:cs="Times New Roman"/>
          <w:sz w:val="28"/>
          <w:szCs w:val="28"/>
        </w:rPr>
        <w:t>: relato de experiência.</w:t>
      </w:r>
      <w:r w:rsidRPr="003F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CB3" w:rsidRDefault="003F0CB3" w:rsidP="00954E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CB3">
        <w:rPr>
          <w:rFonts w:ascii="Times New Roman" w:hAnsi="Times New Roman" w:cs="Times New Roman"/>
          <w:sz w:val="24"/>
          <w:szCs w:val="24"/>
          <w:u w:val="single"/>
        </w:rPr>
        <w:t>Thalita dos Santos Costa</w:t>
      </w:r>
      <w:r w:rsidR="00BB01B1">
        <w:rPr>
          <w:rStyle w:val="Refdenotaderodap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Pr="003F0CB3">
        <w:rPr>
          <w:rFonts w:ascii="Times New Roman" w:hAnsi="Times New Roman" w:cs="Times New Roman"/>
          <w:sz w:val="24"/>
          <w:szCs w:val="24"/>
        </w:rPr>
        <w:t>, thalitasc@live.com</w:t>
      </w:r>
    </w:p>
    <w:p w:rsidR="00E02D95" w:rsidRDefault="00E02D95" w:rsidP="00E02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Patrícia de Lourdes Silva Dias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F0CB3" w:rsidRDefault="003F0CB3" w:rsidP="00954E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Jeanine Porto Brondani</w:t>
      </w:r>
      <w:r w:rsidR="00BB01B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2B341A" w:rsidRDefault="002B341A" w:rsidP="002B341A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2E6AA9">
        <w:rPr>
          <w:rFonts w:ascii="Times New Roman" w:hAnsi="Times New Roman"/>
          <w:b/>
          <w:sz w:val="24"/>
          <w:szCs w:val="24"/>
        </w:rPr>
        <w:t xml:space="preserve">Introdução: </w:t>
      </w:r>
      <w:r w:rsidRPr="002E6AA9">
        <w:rPr>
          <w:rFonts w:ascii="Times New Roman" w:hAnsi="Times New Roman"/>
          <w:sz w:val="24"/>
          <w:szCs w:val="24"/>
        </w:rPr>
        <w:t xml:space="preserve">A pneumonia é um processo inflamatório do parênquima pulmonar, os principais agentes etiológicos são as bactérias¹. A </w:t>
      </w:r>
      <w:r w:rsidRPr="002E6AA9">
        <w:rPr>
          <w:rFonts w:ascii="Times New Roman" w:hAnsi="Times New Roman"/>
          <w:i/>
          <w:sz w:val="24"/>
          <w:szCs w:val="24"/>
        </w:rPr>
        <w:t xml:space="preserve">Kleibsiella Pneumoniae, </w:t>
      </w:r>
      <w:r w:rsidRPr="002E6AA9">
        <w:rPr>
          <w:rFonts w:ascii="Times New Roman" w:hAnsi="Times New Roman"/>
          <w:sz w:val="24"/>
          <w:szCs w:val="24"/>
        </w:rPr>
        <w:t xml:space="preserve">é uma bactéria gram-negativa, </w:t>
      </w:r>
      <w:r>
        <w:rPr>
          <w:rFonts w:ascii="Times New Roman" w:hAnsi="Times New Roman"/>
          <w:sz w:val="24"/>
          <w:szCs w:val="24"/>
        </w:rPr>
        <w:t>c</w:t>
      </w:r>
      <w:r w:rsidRPr="002E6AA9">
        <w:rPr>
          <w:rFonts w:ascii="Times New Roman" w:hAnsi="Times New Roman"/>
          <w:sz w:val="24"/>
          <w:szCs w:val="24"/>
        </w:rPr>
        <w:t xml:space="preserve">om alto grau de mutagenicidade, é altamente resistente a antibióticos, </w:t>
      </w:r>
      <w:r>
        <w:rPr>
          <w:rFonts w:ascii="Times New Roman" w:hAnsi="Times New Roman"/>
          <w:sz w:val="24"/>
          <w:szCs w:val="24"/>
        </w:rPr>
        <w:t xml:space="preserve">que pode levar à </w:t>
      </w:r>
      <w:r w:rsidRPr="002E6AA9">
        <w:rPr>
          <w:rFonts w:ascii="Times New Roman" w:hAnsi="Times New Roman"/>
          <w:sz w:val="24"/>
          <w:szCs w:val="24"/>
        </w:rPr>
        <w:t xml:space="preserve">infecção de corrente sanguínea com elevadas taxas de mortalidade². </w:t>
      </w:r>
      <w:r w:rsidRPr="002E6AA9">
        <w:rPr>
          <w:rFonts w:ascii="Times New Roman" w:hAnsi="Times New Roman"/>
          <w:b/>
          <w:sz w:val="24"/>
          <w:szCs w:val="24"/>
        </w:rPr>
        <w:t xml:space="preserve">Objetivo: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Descrever a aplicação da</w:t>
      </w:r>
      <w:r w:rsidRPr="002E6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SAE, segundo a taxonomia NANDA, NIC e NOC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(NNN)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(3,4,5)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para </w:t>
      </w:r>
      <w:r w:rsidRPr="002E6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pneumonia por </w:t>
      </w:r>
      <w:r w:rsidRPr="002E6A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Kleibsiella Pneumoniae. </w:t>
      </w:r>
    </w:p>
    <w:p w:rsidR="002B341A" w:rsidRDefault="002B341A" w:rsidP="002B341A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AA9">
        <w:rPr>
          <w:rFonts w:ascii="Times New Roman" w:hAnsi="Times New Roman"/>
          <w:b/>
          <w:sz w:val="24"/>
          <w:szCs w:val="24"/>
        </w:rPr>
        <w:t xml:space="preserve">Descrição da Experiência: </w:t>
      </w:r>
      <w:r>
        <w:rPr>
          <w:rFonts w:ascii="Times New Roman" w:hAnsi="Times New Roman"/>
          <w:sz w:val="24"/>
          <w:szCs w:val="24"/>
        </w:rPr>
        <w:t>F. C. S.</w:t>
      </w:r>
      <w:r w:rsidRPr="002E6AA9">
        <w:rPr>
          <w:rFonts w:ascii="Times New Roman" w:hAnsi="Times New Roman"/>
          <w:sz w:val="24"/>
          <w:szCs w:val="24"/>
        </w:rPr>
        <w:t xml:space="preserve"> 12 anos, apresentou febre, dispneia progressiva e tosse seca. </w:t>
      </w:r>
      <w:r>
        <w:rPr>
          <w:rFonts w:ascii="Times New Roman" w:hAnsi="Times New Roman"/>
          <w:sz w:val="24"/>
          <w:szCs w:val="24"/>
        </w:rPr>
        <w:t>Fez uso de antipirético, com melhora da febre. Após 4 dias com piora da dispneia procurou a unidade de saúde. Realizou tomografia que evidenciou</w:t>
      </w:r>
      <w:r w:rsidRPr="002E6AA9">
        <w:rPr>
          <w:rFonts w:ascii="Times New Roman" w:hAnsi="Times New Roman"/>
          <w:sz w:val="24"/>
          <w:szCs w:val="24"/>
        </w:rPr>
        <w:t xml:space="preserve"> pneumediastino + infecção bilateral. </w:t>
      </w:r>
      <w:r>
        <w:rPr>
          <w:rFonts w:ascii="Times New Roman" w:hAnsi="Times New Roman"/>
          <w:sz w:val="24"/>
          <w:szCs w:val="24"/>
        </w:rPr>
        <w:t>Transferido de unidade, e</w:t>
      </w:r>
      <w:r w:rsidRPr="002E6AA9">
        <w:rPr>
          <w:rFonts w:ascii="Times New Roman" w:hAnsi="Times New Roman"/>
          <w:sz w:val="24"/>
          <w:szCs w:val="24"/>
        </w:rPr>
        <w:t>voluiu com hemoptise</w:t>
      </w:r>
      <w:r>
        <w:rPr>
          <w:rFonts w:ascii="Times New Roman" w:hAnsi="Times New Roman"/>
          <w:sz w:val="24"/>
          <w:szCs w:val="24"/>
        </w:rPr>
        <w:t xml:space="preserve">, foi entubado e admitido em UTI, onde ficou 7 dias, </w:t>
      </w:r>
      <w:r w:rsidRPr="002E6AA9">
        <w:rPr>
          <w:rFonts w:ascii="Times New Roman" w:hAnsi="Times New Roman"/>
          <w:sz w:val="24"/>
          <w:szCs w:val="24"/>
        </w:rPr>
        <w:t>instalado dreno torácico bilateral</w:t>
      </w:r>
      <w:r>
        <w:rPr>
          <w:rFonts w:ascii="Times New Roman" w:hAnsi="Times New Roman"/>
          <w:sz w:val="24"/>
          <w:szCs w:val="24"/>
        </w:rPr>
        <w:t xml:space="preserve">. Desenvolveu </w:t>
      </w:r>
      <w:r w:rsidRPr="002E6AA9">
        <w:rPr>
          <w:rFonts w:ascii="Times New Roman" w:hAnsi="Times New Roman"/>
          <w:sz w:val="24"/>
          <w:szCs w:val="24"/>
        </w:rPr>
        <w:t>LPP</w:t>
      </w:r>
      <w:r>
        <w:rPr>
          <w:rFonts w:ascii="Times New Roman" w:hAnsi="Times New Roman"/>
          <w:sz w:val="24"/>
          <w:szCs w:val="24"/>
        </w:rPr>
        <w:t xml:space="preserve"> na região sacral estágio II</w:t>
      </w:r>
      <w:r w:rsidRPr="002E6A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Chegou na enfermaria </w:t>
      </w:r>
      <w:r w:rsidRPr="002E6AA9">
        <w:rPr>
          <w:rFonts w:ascii="Times New Roman" w:hAnsi="Times New Roman"/>
          <w:sz w:val="24"/>
          <w:szCs w:val="24"/>
        </w:rPr>
        <w:t>taquidispinéi</w:t>
      </w:r>
      <w:r>
        <w:rPr>
          <w:rFonts w:ascii="Times New Roman" w:hAnsi="Times New Roman"/>
          <w:sz w:val="24"/>
          <w:szCs w:val="24"/>
        </w:rPr>
        <w:t>co</w:t>
      </w:r>
      <w:r w:rsidRPr="002E6A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2E6AA9">
        <w:rPr>
          <w:rFonts w:ascii="Times New Roman" w:hAnsi="Times New Roman"/>
          <w:sz w:val="24"/>
          <w:szCs w:val="24"/>
        </w:rPr>
        <w:t>estertores creptantes bilaterais e dreno com alto débito de exsudato seroso. Pouco comunicativo, ansioso e com medo da sua evolução</w:t>
      </w:r>
      <w:r w:rsidR="001D6DDB">
        <w:rPr>
          <w:rFonts w:ascii="Times New Roman" w:hAnsi="Times New Roman"/>
          <w:sz w:val="24"/>
          <w:szCs w:val="24"/>
        </w:rPr>
        <w:t>, 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tribui-se a isso automutilação que consistia em arrancar os cabelos, deixando grandes falhas na cabeça</w:t>
      </w:r>
      <w:r w:rsidRPr="002E6A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341A" w:rsidRDefault="002B341A" w:rsidP="002B341A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AA9">
        <w:rPr>
          <w:rFonts w:ascii="Times New Roman" w:hAnsi="Times New Roman"/>
          <w:b/>
          <w:sz w:val="24"/>
          <w:szCs w:val="24"/>
        </w:rPr>
        <w:t xml:space="preserve">Resultados e/ou impactos: </w:t>
      </w:r>
      <w:r>
        <w:rPr>
          <w:rFonts w:ascii="Times New Roman" w:hAnsi="Times New Roman"/>
          <w:sz w:val="24"/>
          <w:szCs w:val="24"/>
        </w:rPr>
        <w:t>Foi aplicado a SAE segundo NNN</w:t>
      </w:r>
      <w:r>
        <w:rPr>
          <w:rFonts w:ascii="Times New Roman" w:hAnsi="Times New Roman"/>
          <w:sz w:val="24"/>
          <w:szCs w:val="24"/>
          <w:vertAlign w:val="superscript"/>
        </w:rPr>
        <w:t>(3,4,5)</w:t>
      </w:r>
      <w:r w:rsidRPr="002E6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com os principais elencados</w:t>
      </w:r>
      <w:r w:rsidRPr="002E6AA9">
        <w:rPr>
          <w:rFonts w:ascii="Times New Roman" w:hAnsi="Times New Roman"/>
          <w:sz w:val="24"/>
          <w:szCs w:val="24"/>
        </w:rPr>
        <w:t xml:space="preserve">: Troca de gases prejudicada caracterizada por padrão respiratório anormal relacionado à mudanças na membrana alvéolo-capilar/ </w:t>
      </w:r>
      <w:r w:rsidRPr="00223F17">
        <w:rPr>
          <w:rFonts w:ascii="Times New Roman" w:hAnsi="Times New Roman"/>
          <w:sz w:val="24"/>
          <w:szCs w:val="24"/>
        </w:rPr>
        <w:t>Estado respiratório: ventilação – Frequência respiratória em Desvio substancial da variação normal (2) - Aumentar para Desvio moderado da variação normal (4); Estado respiratório: troca gasosa – Saturação de oxigênio de desvio moderado da variação normal (3) - Aumentar para des</w:t>
      </w:r>
      <w:r>
        <w:rPr>
          <w:rFonts w:ascii="Times New Roman" w:hAnsi="Times New Roman"/>
          <w:sz w:val="24"/>
          <w:szCs w:val="24"/>
        </w:rPr>
        <w:t xml:space="preserve">vio leve da variação normal (4) </w:t>
      </w:r>
      <w:r w:rsidRPr="00223F17">
        <w:rPr>
          <w:rFonts w:ascii="Times New Roman" w:hAnsi="Times New Roman"/>
          <w:sz w:val="24"/>
          <w:szCs w:val="24"/>
        </w:rPr>
        <w:t xml:space="preserve">/ Posicionar o paciente de modo a maximizar o </w:t>
      </w:r>
      <w:r w:rsidRPr="00223F17">
        <w:rPr>
          <w:rFonts w:ascii="Times New Roman" w:hAnsi="Times New Roman"/>
          <w:sz w:val="24"/>
          <w:szCs w:val="24"/>
        </w:rPr>
        <w:lastRenderedPageBreak/>
        <w:t>potencial ventilatório; administrar ar ou oxigênio umidificado conforme apropriado; Monitorar a eficácia da oxigenoterapia através de oximetria de pulso; Monitorar o funcionamento do dreno e o posicionamento correto no espaço pleural e perviedade do dreno. Integridade da pele prejudicada caracterizada por alteração da integridade da pele relacionado à pressão sobre saliência óssea e imobilidade física/ Integridade tissular: pele e mucosas – Integridade da pele de muito comprometido (2) - Aumentar para moderadamente comprometido (3); Lesões de pele de muito comprometido (2) - Aumentar para moderadamente comprometido (3)/ Manter a lesão ocluída; Realizar curativo com placa de hidrocolóide</w:t>
      </w:r>
      <w:r>
        <w:rPr>
          <w:rFonts w:ascii="Times New Roman" w:hAnsi="Times New Roman"/>
          <w:sz w:val="24"/>
          <w:szCs w:val="24"/>
        </w:rPr>
        <w:t xml:space="preserve"> a cada 7 </w:t>
      </w:r>
      <w:r w:rsidRPr="00223F17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>s (troca antes se saturado)</w:t>
      </w:r>
      <w:r w:rsidRPr="00223F17">
        <w:rPr>
          <w:rFonts w:ascii="Times New Roman" w:hAnsi="Times New Roman"/>
          <w:sz w:val="24"/>
          <w:szCs w:val="24"/>
        </w:rPr>
        <w:t>; Monitorar sinais e sintomas de infecção no leito da ferida. Ansiedade caracterizada por movimentos pouco comuns (tricotilomania) relacionado a estressores/ Nível de ansiedade – comportamento problemático</w:t>
      </w:r>
      <w:r w:rsidRPr="002E6AA9">
        <w:rPr>
          <w:rFonts w:ascii="Times New Roman" w:hAnsi="Times New Roman"/>
          <w:b/>
          <w:sz w:val="24"/>
          <w:szCs w:val="24"/>
        </w:rPr>
        <w:t xml:space="preserve"> </w:t>
      </w:r>
      <w:r w:rsidRPr="002E6AA9">
        <w:rPr>
          <w:rFonts w:ascii="Times New Roman" w:hAnsi="Times New Roman"/>
          <w:sz w:val="24"/>
          <w:szCs w:val="24"/>
        </w:rPr>
        <w:t>de grave (1) / Aumentar para moderado (3) / Explicar todos os procedimentos e as sensações durante o procedimento; Permanecer com o paciente para promover segurança e diminuir o medo; Se o paciente quiser dialogar, escutar atentamente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B341A" w:rsidRDefault="002B341A" w:rsidP="002B341A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3F17">
        <w:rPr>
          <w:rFonts w:ascii="Times New Roman" w:hAnsi="Times New Roman"/>
          <w:b/>
          <w:sz w:val="24"/>
          <w:szCs w:val="24"/>
        </w:rPr>
        <w:t>Considerações finais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</w:t>
      </w:r>
      <w:r w:rsidRPr="009104D8">
        <w:rPr>
          <w:rFonts w:ascii="Times New Roman" w:hAnsi="Times New Roman"/>
          <w:sz w:val="24"/>
          <w:szCs w:val="24"/>
        </w:rPr>
        <w:t>o final da assistência, foi possível observar a evolução do adolescente. Já era contactuante, menos ansioso, eupnéico, LPP evoluindo com tecido de granulação estagio I, drenos torácicos sem débito</w:t>
      </w:r>
      <w:r>
        <w:rPr>
          <w:rFonts w:ascii="Times New Roman" w:hAnsi="Times New Roman"/>
          <w:sz w:val="24"/>
          <w:szCs w:val="24"/>
        </w:rPr>
        <w:t>, involução da tricotilomania</w:t>
      </w:r>
      <w:r w:rsidRPr="009104D8">
        <w:rPr>
          <w:rFonts w:ascii="Times New Roman" w:hAnsi="Times New Roman"/>
          <w:sz w:val="24"/>
          <w:szCs w:val="24"/>
        </w:rPr>
        <w:t xml:space="preserve">. Portanto,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essa assistência </w:t>
      </w:r>
      <w:r w:rsidRPr="00910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permitiu identificar problemas reais e implementar ações de enfermagem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resolutivas, demonstrando o quão eficiente é uma assistência baseada em ciência. Utilizar</w:t>
      </w:r>
      <w:r w:rsidRPr="00910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taxonomia NANDA-NIC-NOC,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permitiu proporcionar a esse cliente</w:t>
      </w:r>
      <w:r w:rsidRPr="00910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 cuidado individualizado.</w:t>
      </w:r>
    </w:p>
    <w:p w:rsidR="002B341A" w:rsidRPr="00091601" w:rsidRDefault="002B341A" w:rsidP="002B341A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160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Descritores: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cuidado de enfermagem, saúde do adolescente, pneumonia. </w:t>
      </w:r>
    </w:p>
    <w:p w:rsidR="00AC0224" w:rsidRPr="00250101" w:rsidRDefault="00AC0224" w:rsidP="00AC0224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5010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Referências: </w:t>
      </w:r>
    </w:p>
    <w:p w:rsidR="00F55CD9" w:rsidRPr="00F55CD9" w:rsidRDefault="00F55CD9" w:rsidP="001A6E82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5CD9">
        <w:rPr>
          <w:rFonts w:ascii="Times New Roman" w:hAnsi="Times New Roman"/>
          <w:sz w:val="24"/>
          <w:szCs w:val="24"/>
        </w:rPr>
        <w:t xml:space="preserve">1- ASSUNÇÃO, R. G.; PEREIRA, W. </w:t>
      </w:r>
      <w:r>
        <w:rPr>
          <w:rFonts w:ascii="Times New Roman" w:hAnsi="Times New Roman"/>
          <w:sz w:val="24"/>
          <w:szCs w:val="24"/>
        </w:rPr>
        <w:t xml:space="preserve">A.; ABREU, A. G. </w:t>
      </w:r>
      <w:r w:rsidRPr="00F55CD9">
        <w:rPr>
          <w:rFonts w:ascii="Times New Roman" w:hAnsi="Times New Roman"/>
          <w:sz w:val="24"/>
          <w:szCs w:val="24"/>
        </w:rPr>
        <w:t>Pneumonia bacteriana: aspectos epidemiológicos, fisiopatologia e avanços no diagnóstico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0101">
        <w:rPr>
          <w:rFonts w:ascii="Times New Roman" w:hAnsi="Times New Roman"/>
          <w:b/>
          <w:sz w:val="24"/>
          <w:szCs w:val="24"/>
        </w:rPr>
        <w:t xml:space="preserve">Rev. </w:t>
      </w:r>
      <w:proofErr w:type="spellStart"/>
      <w:r w:rsidRPr="00250101">
        <w:rPr>
          <w:rFonts w:ascii="Times New Roman" w:hAnsi="Times New Roman"/>
          <w:b/>
          <w:sz w:val="24"/>
          <w:szCs w:val="24"/>
        </w:rPr>
        <w:t>Investig</w:t>
      </w:r>
      <w:proofErr w:type="spellEnd"/>
      <w:r w:rsidRPr="0025010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50101">
        <w:rPr>
          <w:rFonts w:ascii="Times New Roman" w:hAnsi="Times New Roman"/>
          <w:b/>
          <w:sz w:val="24"/>
          <w:szCs w:val="24"/>
        </w:rPr>
        <w:t>Bioméd</w:t>
      </w:r>
      <w:proofErr w:type="spellEnd"/>
      <w:r w:rsidRPr="00250101">
        <w:rPr>
          <w:rFonts w:ascii="Times New Roman" w:hAnsi="Times New Roman"/>
          <w:b/>
          <w:sz w:val="24"/>
          <w:szCs w:val="24"/>
        </w:rPr>
        <w:t>.</w:t>
      </w:r>
      <w:r w:rsidRPr="00250101">
        <w:rPr>
          <w:rFonts w:ascii="Times New Roman" w:hAnsi="Times New Roman"/>
          <w:sz w:val="24"/>
          <w:szCs w:val="24"/>
        </w:rPr>
        <w:t xml:space="preserve"> </w:t>
      </w:r>
      <w:r w:rsidRPr="00F55CD9">
        <w:rPr>
          <w:rFonts w:ascii="Times New Roman" w:hAnsi="Times New Roman"/>
          <w:sz w:val="24"/>
          <w:szCs w:val="24"/>
        </w:rPr>
        <w:t>São Luís, v. 10, n.1, p. 83-92, 2018. Disponível em:&lt;</w:t>
      </w:r>
      <w:r w:rsidRPr="00F55CD9">
        <w:t xml:space="preserve"> </w:t>
      </w:r>
      <w:r w:rsidRPr="00F55CD9">
        <w:rPr>
          <w:rFonts w:ascii="Times New Roman" w:hAnsi="Times New Roman"/>
          <w:sz w:val="24"/>
          <w:szCs w:val="24"/>
        </w:rPr>
        <w:t>http://www.ceuma.br/portalderevistas/index.php/RIB/article/view/211/pdf_1</w:t>
      </w:r>
      <w:r>
        <w:rPr>
          <w:rFonts w:ascii="Times New Roman" w:hAnsi="Times New Roman"/>
          <w:sz w:val="24"/>
          <w:szCs w:val="24"/>
        </w:rPr>
        <w:t xml:space="preserve">&gt;. Acesso em: 28 jun 2018. </w:t>
      </w:r>
    </w:p>
    <w:p w:rsidR="00AC0224" w:rsidRPr="00F55CD9" w:rsidRDefault="00AC0224" w:rsidP="001A6E82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0224">
        <w:rPr>
          <w:rFonts w:ascii="Times New Roman" w:hAnsi="Times New Roman"/>
          <w:sz w:val="24"/>
          <w:szCs w:val="24"/>
          <w:lang w:val="en-US"/>
        </w:rPr>
        <w:t xml:space="preserve">2- HOLDEN, V. I. et al. </w:t>
      </w:r>
      <w:r w:rsidRPr="00AC0224">
        <w:rPr>
          <w:rFonts w:ascii="Times New Roman" w:hAnsi="Times New Roman"/>
          <w:i/>
          <w:sz w:val="24"/>
          <w:szCs w:val="24"/>
          <w:lang w:val="en-US"/>
        </w:rPr>
        <w:t xml:space="preserve">Kleibsiella </w:t>
      </w:r>
      <w:proofErr w:type="spellStart"/>
      <w:r w:rsidRPr="00AC0224">
        <w:rPr>
          <w:rFonts w:ascii="Times New Roman" w:hAnsi="Times New Roman"/>
          <w:i/>
          <w:sz w:val="24"/>
          <w:szCs w:val="24"/>
          <w:lang w:val="en-US"/>
        </w:rPr>
        <w:t>pneumoniae</w:t>
      </w:r>
      <w:proofErr w:type="spellEnd"/>
      <w:r w:rsidRPr="00AC022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C0224">
        <w:rPr>
          <w:rFonts w:ascii="Times New Roman" w:hAnsi="Times New Roman"/>
          <w:sz w:val="24"/>
          <w:szCs w:val="24"/>
          <w:lang w:val="en-US"/>
        </w:rPr>
        <w:t>Siderophores</w:t>
      </w:r>
      <w:proofErr w:type="spellEnd"/>
      <w:r w:rsidRPr="00AC0224">
        <w:rPr>
          <w:rFonts w:ascii="Times New Roman" w:hAnsi="Times New Roman"/>
          <w:sz w:val="24"/>
          <w:szCs w:val="24"/>
          <w:lang w:val="en-US"/>
        </w:rPr>
        <w:t xml:space="preserve"> Induce Inflammation, </w:t>
      </w:r>
      <w:r>
        <w:rPr>
          <w:rFonts w:ascii="Times New Roman" w:hAnsi="Times New Roman"/>
          <w:sz w:val="24"/>
          <w:szCs w:val="24"/>
          <w:lang w:val="en-US"/>
        </w:rPr>
        <w:t xml:space="preserve">Bacterial Dissemination, and HIF - 1α Stabilization during Pneumonia. </w:t>
      </w:r>
      <w:r>
        <w:rPr>
          <w:rFonts w:ascii="Times New Roman" w:hAnsi="Times New Roman"/>
          <w:b/>
          <w:sz w:val="24"/>
          <w:szCs w:val="24"/>
          <w:lang w:val="en-US"/>
        </w:rPr>
        <w:t>AMS Journals.</w:t>
      </w:r>
      <w:r w:rsidR="00F55CD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55CD9" w:rsidRPr="00250101">
        <w:rPr>
          <w:rFonts w:ascii="Times New Roman" w:hAnsi="Times New Roman"/>
          <w:sz w:val="24"/>
          <w:szCs w:val="24"/>
          <w:lang w:val="en-US"/>
        </w:rPr>
        <w:t>Washinton</w:t>
      </w:r>
      <w:proofErr w:type="spellEnd"/>
      <w:r w:rsidR="00F55CD9" w:rsidRPr="00250101">
        <w:rPr>
          <w:rFonts w:ascii="Times New Roman" w:hAnsi="Times New Roman"/>
          <w:sz w:val="24"/>
          <w:szCs w:val="24"/>
          <w:lang w:val="en-US"/>
        </w:rPr>
        <w:t xml:space="preserve"> D. C., v. 7, n. 5. </w:t>
      </w:r>
      <w:proofErr w:type="gramStart"/>
      <w:r w:rsidR="00F55CD9" w:rsidRPr="00250101">
        <w:rPr>
          <w:rFonts w:ascii="Times New Roman" w:hAnsi="Times New Roman"/>
          <w:sz w:val="24"/>
          <w:szCs w:val="24"/>
          <w:lang w:val="en-US"/>
        </w:rPr>
        <w:t>e01397-16</w:t>
      </w:r>
      <w:proofErr w:type="gramEnd"/>
      <w:r w:rsidR="00F55CD9" w:rsidRPr="00250101">
        <w:rPr>
          <w:rFonts w:ascii="Times New Roman" w:hAnsi="Times New Roman"/>
          <w:sz w:val="24"/>
          <w:szCs w:val="24"/>
          <w:lang w:val="en-US"/>
        </w:rPr>
        <w:t xml:space="preserve">, set/out. 2016. </w:t>
      </w:r>
      <w:r w:rsidR="00F55CD9" w:rsidRPr="00F55CD9">
        <w:rPr>
          <w:rFonts w:ascii="Times New Roman" w:hAnsi="Times New Roman"/>
          <w:sz w:val="24"/>
          <w:szCs w:val="24"/>
        </w:rPr>
        <w:t xml:space="preserve">Disponível </w:t>
      </w:r>
      <w:proofErr w:type="gramStart"/>
      <w:r w:rsidR="00F55CD9" w:rsidRPr="00F55CD9">
        <w:rPr>
          <w:rFonts w:ascii="Times New Roman" w:hAnsi="Times New Roman"/>
          <w:sz w:val="24"/>
          <w:szCs w:val="24"/>
        </w:rPr>
        <w:t>em:</w:t>
      </w:r>
      <w:proofErr w:type="gramEnd"/>
      <w:r w:rsidR="00F55CD9" w:rsidRPr="00F55CD9">
        <w:rPr>
          <w:rFonts w:ascii="Times New Roman" w:hAnsi="Times New Roman"/>
          <w:sz w:val="24"/>
          <w:szCs w:val="24"/>
        </w:rPr>
        <w:t>&lt;</w:t>
      </w:r>
      <w:r w:rsidR="00F55CD9" w:rsidRPr="00F55CD9">
        <w:t xml:space="preserve"> </w:t>
      </w:r>
      <w:r w:rsidR="00F55CD9" w:rsidRPr="00F55CD9">
        <w:rPr>
          <w:rFonts w:ascii="Times New Roman" w:hAnsi="Times New Roman"/>
          <w:sz w:val="24"/>
          <w:szCs w:val="24"/>
        </w:rPr>
        <w:t>https://mbio.asm.org/content/mbio/7/5/e01397-16.full.pdf</w:t>
      </w:r>
      <w:r w:rsidR="00F55CD9">
        <w:rPr>
          <w:rFonts w:ascii="Times New Roman" w:hAnsi="Times New Roman"/>
          <w:sz w:val="24"/>
          <w:szCs w:val="24"/>
        </w:rPr>
        <w:t xml:space="preserve">&gt;. Acesso em: 28 jun </w:t>
      </w:r>
      <w:r w:rsidR="00F55CD9" w:rsidRPr="00F55CD9">
        <w:rPr>
          <w:rFonts w:ascii="Times New Roman" w:hAnsi="Times New Roman"/>
          <w:sz w:val="24"/>
          <w:szCs w:val="24"/>
        </w:rPr>
        <w:t xml:space="preserve">2018. </w:t>
      </w:r>
    </w:p>
    <w:p w:rsidR="00250101" w:rsidRDefault="00250101" w:rsidP="001A6E8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101">
        <w:rPr>
          <w:rFonts w:ascii="Times New Roman" w:hAnsi="Times New Roman" w:cs="Times New Roman"/>
          <w:sz w:val="24"/>
          <w:szCs w:val="24"/>
        </w:rPr>
        <w:lastRenderedPageBreak/>
        <w:t xml:space="preserve">3- </w:t>
      </w:r>
      <w:r w:rsidRPr="002501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44824">
        <w:rPr>
          <w:rFonts w:ascii="Times New Roman" w:hAnsi="Times New Roman" w:cs="Times New Roman"/>
          <w:color w:val="000000"/>
          <w:sz w:val="24"/>
          <w:szCs w:val="24"/>
        </w:rPr>
        <w:t>IAGNÓSTICOS DE ENFERMAGEM DA NANDA: DEFINIÇÕES E CLASSIFICAÇÃO 2015-2017/ NANDA INTERNATIONAL; tradução Regina Machado Garcez. - Porto Alegre: Artmed, 2015.</w:t>
      </w:r>
    </w:p>
    <w:p w:rsidR="00250101" w:rsidRPr="001A6E82" w:rsidRDefault="00250101" w:rsidP="001A6E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4- </w:t>
      </w:r>
      <w:r>
        <w:rPr>
          <w:rFonts w:ascii="Times New Roman" w:hAnsi="Times New Roman" w:cs="Times New Roman"/>
          <w:sz w:val="24"/>
          <w:szCs w:val="24"/>
        </w:rPr>
        <w:t>DOCHETERMAN, J. M.;</w:t>
      </w:r>
      <w:r w:rsidRPr="00EE156D">
        <w:rPr>
          <w:rFonts w:ascii="Times New Roman" w:hAnsi="Times New Roman" w:cs="Times New Roman"/>
          <w:sz w:val="24"/>
          <w:szCs w:val="24"/>
        </w:rPr>
        <w:t xml:space="preserve"> BULECHEK, G.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824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Classificação das Intervenções de </w:t>
      </w:r>
      <w:r w:rsidRPr="00EE156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Enfermagem</w:t>
      </w:r>
      <w:r w:rsidRPr="00EE15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56D">
        <w:rPr>
          <w:rFonts w:ascii="Times New Roman" w:hAnsi="Times New Roman" w:cs="Times New Roman"/>
          <w:b/>
          <w:sz w:val="24"/>
          <w:szCs w:val="24"/>
        </w:rPr>
        <w:t>(NIC)</w:t>
      </w:r>
      <w:r w:rsidRPr="00EE156D">
        <w:rPr>
          <w:rFonts w:ascii="Times New Roman" w:hAnsi="Times New Roman" w:cs="Times New Roman"/>
          <w:sz w:val="24"/>
          <w:szCs w:val="24"/>
        </w:rPr>
        <w:t xml:space="preserve">. </w:t>
      </w:r>
      <w:r w:rsidRPr="001A6E82">
        <w:rPr>
          <w:rFonts w:ascii="Times New Roman" w:hAnsi="Times New Roman" w:cs="Times New Roman"/>
          <w:sz w:val="24"/>
          <w:szCs w:val="24"/>
          <w:lang w:val="en-US"/>
        </w:rPr>
        <w:t xml:space="preserve">(4ª </w:t>
      </w:r>
      <w:proofErr w:type="gramStart"/>
      <w:r w:rsidRPr="001A6E82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1A6E82">
        <w:rPr>
          <w:rFonts w:ascii="Times New Roman" w:hAnsi="Times New Roman" w:cs="Times New Roman"/>
          <w:sz w:val="24"/>
          <w:szCs w:val="24"/>
          <w:lang w:val="en-US"/>
        </w:rPr>
        <w:t xml:space="preserve">.). Porto </w:t>
      </w:r>
      <w:proofErr w:type="spellStart"/>
      <w:r w:rsidRPr="001A6E82">
        <w:rPr>
          <w:rFonts w:ascii="Times New Roman" w:hAnsi="Times New Roman" w:cs="Times New Roman"/>
          <w:sz w:val="24"/>
          <w:szCs w:val="24"/>
          <w:lang w:val="en-US"/>
        </w:rPr>
        <w:t>Alegre</w:t>
      </w:r>
      <w:proofErr w:type="spellEnd"/>
      <w:r w:rsidRPr="001A6E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A6E82">
        <w:rPr>
          <w:rFonts w:ascii="Times New Roman" w:hAnsi="Times New Roman" w:cs="Times New Roman"/>
          <w:sz w:val="24"/>
          <w:szCs w:val="24"/>
          <w:lang w:val="en-US"/>
        </w:rPr>
        <w:t>Artmed</w:t>
      </w:r>
      <w:proofErr w:type="spellEnd"/>
      <w:r w:rsidRPr="001A6E82">
        <w:rPr>
          <w:rFonts w:ascii="Times New Roman" w:hAnsi="Times New Roman" w:cs="Times New Roman"/>
          <w:sz w:val="24"/>
          <w:szCs w:val="24"/>
          <w:lang w:val="en-US"/>
        </w:rPr>
        <w:t>, 2008.</w:t>
      </w:r>
    </w:p>
    <w:p w:rsidR="001A6E82" w:rsidRDefault="001A6E82" w:rsidP="001A6E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color w:val="000000"/>
          <w:sz w:val="24"/>
          <w:szCs w:val="24"/>
          <w:lang w:val="en-US"/>
        </w:rPr>
        <w:t>5-</w:t>
      </w:r>
      <w:r w:rsidRPr="001A6E82">
        <w:rPr>
          <w:rFonts w:ascii="Times New Roman" w:hAnsi="Times New Roman" w:cs="Times New Roman"/>
          <w:sz w:val="24"/>
          <w:szCs w:val="24"/>
          <w:lang w:val="en-US"/>
        </w:rPr>
        <w:t xml:space="preserve"> JOHNSON, M., MASS, M.; MOORHEAD, S. (ORG</w:t>
      </w:r>
      <w:r w:rsidRPr="001A6E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.). </w:t>
      </w:r>
      <w:r w:rsidRPr="00EE156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Classificação dos Resultados de Enfermagem</w:t>
      </w:r>
      <w:r w:rsidRPr="00EE156D">
        <w:rPr>
          <w:rFonts w:ascii="Times New Roman" w:hAnsi="Times New Roman" w:cs="Times New Roman"/>
          <w:b/>
          <w:sz w:val="24"/>
          <w:szCs w:val="24"/>
        </w:rPr>
        <w:t xml:space="preserve"> (NOC).</w:t>
      </w:r>
      <w:r w:rsidRPr="00EE156D">
        <w:rPr>
          <w:rFonts w:ascii="Times New Roman" w:hAnsi="Times New Roman" w:cs="Times New Roman"/>
          <w:sz w:val="24"/>
          <w:szCs w:val="24"/>
        </w:rPr>
        <w:t xml:space="preserve"> (2ª ed.). Porto Alegre: Artmed</w:t>
      </w:r>
      <w:r>
        <w:rPr>
          <w:rFonts w:ascii="Times New Roman" w:hAnsi="Times New Roman" w:cs="Times New Roman"/>
          <w:sz w:val="24"/>
          <w:szCs w:val="24"/>
        </w:rPr>
        <w:t>, 2004</w:t>
      </w:r>
      <w:r w:rsidRPr="00EE156D">
        <w:rPr>
          <w:rFonts w:ascii="Times New Roman" w:hAnsi="Times New Roman" w:cs="Times New Roman"/>
          <w:sz w:val="24"/>
          <w:szCs w:val="24"/>
        </w:rPr>
        <w:t>.</w:t>
      </w:r>
    </w:p>
    <w:p w:rsidR="00250101" w:rsidRPr="00444824" w:rsidRDefault="00250101" w:rsidP="001A6E8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CB3" w:rsidRPr="00F55CD9" w:rsidRDefault="003F0CB3" w:rsidP="001A6E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F0CB3" w:rsidRPr="00F55CD9" w:rsidSect="00BB01B1">
      <w:pgSz w:w="11906" w:h="16838"/>
      <w:pgMar w:top="1701" w:right="1134" w:bottom="170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A2" w:rsidRDefault="003F61A2" w:rsidP="00BB01B1">
      <w:pPr>
        <w:spacing w:after="0" w:line="240" w:lineRule="auto"/>
      </w:pPr>
      <w:r>
        <w:separator/>
      </w:r>
    </w:p>
  </w:endnote>
  <w:endnote w:type="continuationSeparator" w:id="0">
    <w:p w:rsidR="003F61A2" w:rsidRDefault="003F61A2" w:rsidP="00B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A2" w:rsidRDefault="003F61A2" w:rsidP="00BB01B1">
      <w:pPr>
        <w:spacing w:after="0" w:line="240" w:lineRule="auto"/>
      </w:pPr>
      <w:r>
        <w:separator/>
      </w:r>
    </w:p>
  </w:footnote>
  <w:footnote w:type="continuationSeparator" w:id="0">
    <w:p w:rsidR="003F61A2" w:rsidRDefault="003F61A2" w:rsidP="00BB01B1">
      <w:pPr>
        <w:spacing w:after="0" w:line="240" w:lineRule="auto"/>
      </w:pPr>
      <w:r>
        <w:continuationSeparator/>
      </w:r>
    </w:p>
  </w:footnote>
  <w:footnote w:id="1">
    <w:p w:rsidR="00BB01B1" w:rsidRPr="00BB01B1" w:rsidRDefault="00BB01B1" w:rsidP="00BB01B1">
      <w:pPr>
        <w:pStyle w:val="Textodenotaderoda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1B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BB01B1">
        <w:rPr>
          <w:rFonts w:ascii="Times New Roman" w:hAnsi="Times New Roman" w:cs="Times New Roman"/>
          <w:sz w:val="24"/>
          <w:szCs w:val="24"/>
        </w:rPr>
        <w:t xml:space="preserve"> Enfermeira pela Universidade Federal do Maranhão. Enfermeira assistencial da Terapia Intensiva do Hospital do Servidor Estadual – HSLZ. </w:t>
      </w:r>
    </w:p>
  </w:footnote>
  <w:footnote w:id="2">
    <w:p w:rsidR="00E02D95" w:rsidRPr="00E02D95" w:rsidRDefault="00E02D95" w:rsidP="00E02D95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E02D95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E02D95">
        <w:rPr>
          <w:rFonts w:ascii="Times New Roman" w:hAnsi="Times New Roman" w:cs="Times New Roman"/>
          <w:sz w:val="24"/>
          <w:szCs w:val="24"/>
        </w:rPr>
        <w:t xml:space="preserve"> Enfermeira pela Universidade Federal do Maranhão.</w:t>
      </w:r>
    </w:p>
  </w:footnote>
  <w:footnote w:id="3">
    <w:p w:rsidR="00BB01B1" w:rsidRDefault="00BB01B1" w:rsidP="00BB01B1">
      <w:pPr>
        <w:pStyle w:val="Textodenotaderodap"/>
        <w:spacing w:line="360" w:lineRule="auto"/>
      </w:pPr>
      <w:r w:rsidRPr="00BB01B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BB01B1">
        <w:rPr>
          <w:rFonts w:ascii="Times New Roman" w:hAnsi="Times New Roman" w:cs="Times New Roman"/>
          <w:sz w:val="24"/>
          <w:szCs w:val="24"/>
        </w:rPr>
        <w:t xml:space="preserve"> Doutora em Enfermagem. Docente do Departamento de Enferm</w:t>
      </w:r>
      <w:r w:rsidR="007E5E36">
        <w:rPr>
          <w:rFonts w:ascii="Times New Roman" w:hAnsi="Times New Roman" w:cs="Times New Roman"/>
          <w:sz w:val="24"/>
          <w:szCs w:val="24"/>
        </w:rPr>
        <w:t>agem da Universidade Federal do Maranhão.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566"/>
    <w:multiLevelType w:val="hybridMultilevel"/>
    <w:tmpl w:val="E17AB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52DA"/>
    <w:multiLevelType w:val="hybridMultilevel"/>
    <w:tmpl w:val="B724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12"/>
    <w:rsid w:val="00073166"/>
    <w:rsid w:val="00080A75"/>
    <w:rsid w:val="000C241C"/>
    <w:rsid w:val="00110113"/>
    <w:rsid w:val="00174AB9"/>
    <w:rsid w:val="001A6E82"/>
    <w:rsid w:val="001D6DDB"/>
    <w:rsid w:val="00223F17"/>
    <w:rsid w:val="00250101"/>
    <w:rsid w:val="002B341A"/>
    <w:rsid w:val="002E6AA9"/>
    <w:rsid w:val="003D4835"/>
    <w:rsid w:val="003F0CB3"/>
    <w:rsid w:val="003F61A2"/>
    <w:rsid w:val="004245C4"/>
    <w:rsid w:val="004358EB"/>
    <w:rsid w:val="004E2DF6"/>
    <w:rsid w:val="005213FC"/>
    <w:rsid w:val="00565E3F"/>
    <w:rsid w:val="006C43FE"/>
    <w:rsid w:val="007C4710"/>
    <w:rsid w:val="007E5E36"/>
    <w:rsid w:val="007F1412"/>
    <w:rsid w:val="00810022"/>
    <w:rsid w:val="009104D8"/>
    <w:rsid w:val="00954E09"/>
    <w:rsid w:val="00AC0224"/>
    <w:rsid w:val="00BB01B1"/>
    <w:rsid w:val="00E02D95"/>
    <w:rsid w:val="00EA3C34"/>
    <w:rsid w:val="00F422E0"/>
    <w:rsid w:val="00F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72DC-863D-4F07-BEC2-3CCBD065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0CB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0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B1"/>
  </w:style>
  <w:style w:type="paragraph" w:styleId="Rodap">
    <w:name w:val="footer"/>
    <w:basedOn w:val="Normal"/>
    <w:link w:val="RodapChar"/>
    <w:uiPriority w:val="99"/>
    <w:unhideWhenUsed/>
    <w:rsid w:val="00BB0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B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1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1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01B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E6AA9"/>
    <w:pPr>
      <w:ind w:left="720"/>
      <w:contextualSpacing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250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18E2-50D9-4AB6-ADD6-433BA586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Costa</dc:creator>
  <cp:keywords/>
  <dc:description/>
  <cp:lastModifiedBy>Thalita Costa</cp:lastModifiedBy>
  <cp:revision>4</cp:revision>
  <dcterms:created xsi:type="dcterms:W3CDTF">2020-07-02T15:30:00Z</dcterms:created>
  <dcterms:modified xsi:type="dcterms:W3CDTF">2020-07-02T20:53:00Z</dcterms:modified>
</cp:coreProperties>
</file>