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18CC4" w14:textId="77777777" w:rsidR="00EA0C4B" w:rsidRDefault="00AD149B" w:rsidP="000D36EE">
      <w:pPr>
        <w:pStyle w:val="Corpodetexto"/>
        <w:spacing w:line="360" w:lineRule="auto"/>
        <w:ind w:left="235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0BC4863C" wp14:editId="0D5E74EE">
            <wp:extent cx="2883029" cy="1347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029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34E3" w14:textId="77777777" w:rsidR="00EA0C4B" w:rsidRDefault="00EA0C4B" w:rsidP="000D36EE">
      <w:pPr>
        <w:pStyle w:val="Corpodetexto"/>
        <w:spacing w:before="7" w:line="360" w:lineRule="auto"/>
        <w:rPr>
          <w:sz w:val="11"/>
        </w:rPr>
      </w:pPr>
    </w:p>
    <w:p w14:paraId="0A16E286" w14:textId="77777777" w:rsidR="006012A1" w:rsidRDefault="00AD149B" w:rsidP="000D36EE">
      <w:pPr>
        <w:spacing w:line="360" w:lineRule="auto"/>
        <w:ind w:left="12" w:hanging="12"/>
        <w:jc w:val="center"/>
        <w:rPr>
          <w:b/>
          <w:sz w:val="28"/>
        </w:rPr>
      </w:pPr>
      <w:r>
        <w:rPr>
          <w:b/>
          <w:sz w:val="24"/>
        </w:rPr>
        <w:t xml:space="preserve">Eixo Temático: </w:t>
      </w:r>
      <w:r w:rsidR="006012A1">
        <w:rPr>
          <w:sz w:val="24"/>
        </w:rPr>
        <w:t>Eixo 3 – Assistência e Cuidado de Enfermagem</w:t>
      </w:r>
      <w:r w:rsidR="006012A1">
        <w:rPr>
          <w:b/>
          <w:sz w:val="28"/>
        </w:rPr>
        <w:t xml:space="preserve"> </w:t>
      </w:r>
    </w:p>
    <w:p w14:paraId="0CB3C1B5" w14:textId="3E08A7E2" w:rsidR="00EA0C4B" w:rsidRDefault="006012A1" w:rsidP="000D36EE">
      <w:pPr>
        <w:spacing w:line="360" w:lineRule="auto"/>
        <w:ind w:left="12" w:hanging="12"/>
        <w:jc w:val="center"/>
        <w:rPr>
          <w:sz w:val="28"/>
        </w:rPr>
      </w:pPr>
      <w:r w:rsidRPr="00503C21">
        <w:rPr>
          <w:b/>
          <w:sz w:val="28"/>
        </w:rPr>
        <w:t>VIVÊNCIA DOS ENFERMEIROS E MÉDICOS ACERCA DO CUIDADO CENTRADO NA FAMÍLIA NA UNIDADE DE INTERNAÇÃO PEDIÁTRICA</w:t>
      </w:r>
    </w:p>
    <w:p w14:paraId="671AFD0A" w14:textId="77777777" w:rsidR="00EA0C4B" w:rsidRDefault="00EA0C4B">
      <w:pPr>
        <w:pStyle w:val="Corpodetexto"/>
        <w:spacing w:before="5"/>
        <w:rPr>
          <w:sz w:val="40"/>
        </w:rPr>
      </w:pPr>
    </w:p>
    <w:p w14:paraId="644B3F9F" w14:textId="43224A62" w:rsidR="00F41A79" w:rsidRDefault="00475E03" w:rsidP="00CC66B4">
      <w:pPr>
        <w:pStyle w:val="Corpodetexto"/>
        <w:spacing w:line="360" w:lineRule="auto"/>
        <w:jc w:val="right"/>
      </w:pPr>
      <w:r>
        <w:rPr>
          <w:u w:val="single"/>
        </w:rPr>
        <w:t>Anna Karoline Bezerra da Silva</w:t>
      </w:r>
      <w:r w:rsidR="00F41A79">
        <w:rPr>
          <w:position w:val="9"/>
          <w:sz w:val="16"/>
        </w:rPr>
        <w:t>1</w:t>
      </w:r>
      <w:r w:rsidR="00AD149B">
        <w:t xml:space="preserve">, </w:t>
      </w:r>
      <w:r>
        <w:t>annakarolinebezerra@hotmail.com</w:t>
      </w:r>
      <w:r w:rsidR="00AD149B">
        <w:rPr>
          <w:noProof/>
          <w:lang w:val="pt-BR" w:eastAsia="pt-BR" w:bidi="ar-SA"/>
        </w:rPr>
        <w:drawing>
          <wp:anchor distT="0" distB="0" distL="0" distR="0" simplePos="0" relativeHeight="251656704" behindDoc="1" locked="0" layoutInCell="1" allowOverlap="1" wp14:anchorId="7BB88CB9" wp14:editId="71FB933C">
            <wp:simplePos x="0" y="0"/>
            <wp:positionH relativeFrom="page">
              <wp:posOffset>1736484</wp:posOffset>
            </wp:positionH>
            <wp:positionV relativeFrom="paragraph">
              <wp:posOffset>1093333</wp:posOffset>
            </wp:positionV>
            <wp:extent cx="4536659" cy="31689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659" cy="316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74E86" w14:textId="39B15EBF" w:rsidR="00961775" w:rsidRDefault="00961775" w:rsidP="00CC66B4">
      <w:pPr>
        <w:pStyle w:val="Corpodetexto"/>
        <w:spacing w:line="360" w:lineRule="auto"/>
        <w:jc w:val="right"/>
      </w:pPr>
      <w:r>
        <w:t>Flávia Ferreira Monari</w:t>
      </w:r>
      <w:r w:rsidR="00AD149B">
        <w:rPr>
          <w:position w:val="9"/>
          <w:sz w:val="16"/>
        </w:rPr>
        <w:t>2</w:t>
      </w:r>
      <w:r w:rsidR="00AD149B">
        <w:t xml:space="preserve"> </w:t>
      </w:r>
    </w:p>
    <w:p w14:paraId="39647581" w14:textId="65AE1C82" w:rsidR="00EA0C4B" w:rsidRDefault="00961775" w:rsidP="00CC66B4">
      <w:pPr>
        <w:pStyle w:val="Corpodetexto"/>
        <w:spacing w:line="360" w:lineRule="auto"/>
        <w:jc w:val="right"/>
        <w:rPr>
          <w:position w:val="9"/>
          <w:sz w:val="16"/>
        </w:rPr>
      </w:pPr>
      <w:r>
        <w:t>Francisco Carlos Costa Magalhães</w:t>
      </w:r>
      <w:r w:rsidR="00AD149B">
        <w:rPr>
          <w:position w:val="9"/>
          <w:sz w:val="16"/>
        </w:rPr>
        <w:t>2</w:t>
      </w:r>
    </w:p>
    <w:p w14:paraId="4BFD6CC0" w14:textId="5441CE67" w:rsidR="002F22AB" w:rsidRDefault="002F22AB" w:rsidP="00CC66B4">
      <w:pPr>
        <w:pStyle w:val="Corpodetexto"/>
        <w:spacing w:line="360" w:lineRule="auto"/>
        <w:jc w:val="right"/>
        <w:rPr>
          <w:sz w:val="16"/>
        </w:rPr>
      </w:pPr>
      <w:r>
        <w:t>Sergiane Maia Maciel</w:t>
      </w:r>
      <w:r>
        <w:rPr>
          <w:position w:val="9"/>
          <w:sz w:val="16"/>
        </w:rPr>
        <w:t>2</w:t>
      </w:r>
    </w:p>
    <w:p w14:paraId="5DFC976D" w14:textId="77777777" w:rsidR="00EA0C4B" w:rsidRDefault="00EA0C4B">
      <w:pPr>
        <w:pStyle w:val="Corpodetexto"/>
        <w:spacing w:before="1"/>
        <w:rPr>
          <w:sz w:val="38"/>
        </w:rPr>
      </w:pPr>
    </w:p>
    <w:p w14:paraId="3E4A07F7" w14:textId="6AB7E63E" w:rsidR="00EA0C4B" w:rsidRDefault="00AD149B" w:rsidP="00B05774">
      <w:pPr>
        <w:pStyle w:val="Corpodetexto"/>
        <w:jc w:val="right"/>
      </w:pPr>
      <w:r>
        <w:t xml:space="preserve">1. </w:t>
      </w:r>
      <w:r w:rsidR="00B05774">
        <w:t xml:space="preserve">Graduada em Enfermagem </w:t>
      </w:r>
      <w:r w:rsidR="002E302A">
        <w:t>–</w:t>
      </w:r>
      <w:r w:rsidR="00B05774">
        <w:t xml:space="preserve"> </w:t>
      </w:r>
      <w:r w:rsidR="002E302A">
        <w:t>Universidade Federal do Maranhão</w:t>
      </w:r>
      <w:r w:rsidR="009C5CCD">
        <w:t xml:space="preserve"> </w:t>
      </w:r>
      <w:r w:rsidR="00B05774">
        <w:t>UFMA</w:t>
      </w:r>
      <w:r>
        <w:t xml:space="preserve">; 2. </w:t>
      </w:r>
      <w:r w:rsidR="00645486">
        <w:t>Docente</w:t>
      </w:r>
      <w:r w:rsidR="002E302A">
        <w:t>s</w:t>
      </w:r>
      <w:r w:rsidR="00645486">
        <w:t xml:space="preserve"> </w:t>
      </w:r>
      <w:r w:rsidR="00101800">
        <w:t xml:space="preserve">do curso de Enfermagem - </w:t>
      </w:r>
      <w:r w:rsidR="00645486">
        <w:t>UFMA</w:t>
      </w:r>
    </w:p>
    <w:p w14:paraId="392060A1" w14:textId="77777777" w:rsidR="00EA0C4B" w:rsidRDefault="00EA0C4B">
      <w:pPr>
        <w:pStyle w:val="Corpodetexto"/>
        <w:rPr>
          <w:sz w:val="26"/>
        </w:rPr>
      </w:pPr>
    </w:p>
    <w:p w14:paraId="2A27C86C" w14:textId="77777777" w:rsidR="00EA0C4B" w:rsidRDefault="00EA0C4B">
      <w:pPr>
        <w:pStyle w:val="Corpodetexto"/>
        <w:spacing w:before="8"/>
        <w:rPr>
          <w:sz w:val="21"/>
        </w:rPr>
      </w:pPr>
    </w:p>
    <w:p w14:paraId="53409918" w14:textId="2D8ABEE2" w:rsidR="00EA0C4B" w:rsidRDefault="00AD149B" w:rsidP="00A6371F">
      <w:pPr>
        <w:pStyle w:val="Ttulo1"/>
        <w:ind w:left="0"/>
      </w:pPr>
      <w:r>
        <w:t>RESUMO</w:t>
      </w:r>
      <w:r w:rsidR="00405369">
        <w:br/>
      </w:r>
    </w:p>
    <w:p w14:paraId="5F5119BD" w14:textId="4BE3F9DD" w:rsidR="00890BA4" w:rsidRPr="00620C51" w:rsidRDefault="00890BA4" w:rsidP="00A6371F">
      <w:pPr>
        <w:pStyle w:val="Corpodetexto"/>
        <w:spacing w:line="360" w:lineRule="auto"/>
        <w:jc w:val="both"/>
      </w:pPr>
      <w:r w:rsidRPr="00E620CE">
        <w:rPr>
          <w:b/>
        </w:rPr>
        <w:t>Introd</w:t>
      </w:r>
      <w:r>
        <w:rPr>
          <w:b/>
        </w:rPr>
        <w:t xml:space="preserve">ução: </w:t>
      </w:r>
      <w:r>
        <w:t>O cuidado centrado na família (CCF) é um modelo de cuidado que preza pelo respeito às diferenças e compartilhamento de informações, parceria e colaboração no contexto da equipe e família</w:t>
      </w:r>
      <w:r w:rsidR="009C5CCD" w:rsidRPr="009C5CCD">
        <w:rPr>
          <w:vertAlign w:val="superscript"/>
        </w:rPr>
        <w:t>(1)</w:t>
      </w:r>
      <w:r w:rsidRPr="009C5CCD">
        <w:t>.</w:t>
      </w:r>
      <w:r>
        <w:t xml:space="preserve"> Com a sua implantação surgem os desafios e os profissionais são trazidos a uma nova realidade, sendo necessário sua adaptação com o objetivo de uma atuação conjunta. </w:t>
      </w:r>
      <w:r>
        <w:rPr>
          <w:b/>
        </w:rPr>
        <w:t xml:space="preserve"> Objetivo: </w:t>
      </w:r>
      <w:r>
        <w:t>Compreender a vivência dos enfermeiros e médicos acerca do cuidado prest</w:t>
      </w:r>
      <w:r w:rsidR="009C5CCD">
        <w:t>ado às famílias de crianças na Unidade de Internação I</w:t>
      </w:r>
      <w:r>
        <w:t>nfantil, na perspectiva do cuidado centrado na família.</w:t>
      </w:r>
      <w:r>
        <w:rPr>
          <w:b/>
        </w:rPr>
        <w:t xml:space="preserve"> Material e métodos:</w:t>
      </w:r>
      <w:r>
        <w:t xml:space="preserve"> Pesquisa descritiva exploratória, com abordagem qualitativa, baseada nos pressupostos da análise de conteúdo, modalidad</w:t>
      </w:r>
      <w:r w:rsidR="00B35958">
        <w:t>e temática,</w:t>
      </w:r>
      <w:r w:rsidR="00B35958" w:rsidRPr="00B35958">
        <w:rPr>
          <w:rFonts w:cs="Arial"/>
        </w:rPr>
        <w:t xml:space="preserve"> </w:t>
      </w:r>
      <w:r w:rsidR="00B35958">
        <w:t>sendo as categorias analisadas</w:t>
      </w:r>
      <w:r w:rsidR="00B35958" w:rsidRPr="00B35958">
        <w:t xml:space="preserve"> conforme os critérios de exaustividade, representatividade e pertinência </w:t>
      </w:r>
      <w:r w:rsidR="00B35958">
        <w:t>proposta por Minayo</w:t>
      </w:r>
      <w:r w:rsidR="00B35958" w:rsidRPr="00B35958">
        <w:rPr>
          <w:vertAlign w:val="superscript"/>
        </w:rPr>
        <w:t>(2)</w:t>
      </w:r>
      <w:r w:rsidR="00B35958" w:rsidRPr="00B35958">
        <w:t>.</w:t>
      </w:r>
      <w:r>
        <w:t xml:space="preserve"> </w:t>
      </w:r>
      <w:r w:rsidR="009C5CCD" w:rsidRPr="009C5CCD">
        <w:rPr>
          <w:lang w:val="pt-BR"/>
        </w:rPr>
        <w:t>Participaram da pesquisa três enfermeiros e dois médicos que atuam na Unidade de Internação Pediátrica do H</w:t>
      </w:r>
      <w:r w:rsidR="009C5CCD">
        <w:rPr>
          <w:lang w:val="pt-BR"/>
        </w:rPr>
        <w:t>ospital Municipal de Imperatriz</w:t>
      </w:r>
      <w:r w:rsidR="009C5CCD" w:rsidRPr="009C5CCD">
        <w:rPr>
          <w:lang w:val="pt-BR"/>
        </w:rPr>
        <w:t xml:space="preserve"> há um tempo compreendido entre 1 e 11 anos</w:t>
      </w:r>
      <w:r w:rsidR="009C5CCD">
        <w:rPr>
          <w:lang w:val="pt-BR"/>
        </w:rPr>
        <w:t>.</w:t>
      </w:r>
      <w:r w:rsidR="009C5CCD" w:rsidRPr="009C5CCD">
        <w:t xml:space="preserve"> </w:t>
      </w:r>
      <w:r>
        <w:t>A coleta de dados ocorreu via videoconferência no mês de abril de 2020 e consistiu na utilização de uma entrevista semiestruturada.</w:t>
      </w:r>
      <w:r>
        <w:rPr>
          <w:b/>
        </w:rPr>
        <w:t xml:space="preserve"> </w:t>
      </w:r>
      <w:r w:rsidR="00C079FF">
        <w:t>Esta</w:t>
      </w:r>
      <w:r w:rsidR="002E302A">
        <w:t xml:space="preserve"> pesquisa</w:t>
      </w:r>
      <w:r w:rsidR="008026E0" w:rsidRPr="002E302A">
        <w:t xml:space="preserve"> seguiu os preceitos éticos</w:t>
      </w:r>
      <w:r w:rsidR="002E302A">
        <w:t xml:space="preserve">, sendo </w:t>
      </w:r>
      <w:r w:rsidR="002E302A">
        <w:lastRenderedPageBreak/>
        <w:t>submetida</w:t>
      </w:r>
      <w:r w:rsidR="002E302A" w:rsidRPr="002E302A">
        <w:t xml:space="preserve"> ao Comitê de Ética em Pesquisa da U</w:t>
      </w:r>
      <w:r w:rsidR="002E302A">
        <w:t xml:space="preserve">niversidade Federal do Maranhão, </w:t>
      </w:r>
      <w:r w:rsidR="009C5CCD">
        <w:t>aprovada</w:t>
      </w:r>
      <w:r w:rsidR="00577CA8">
        <w:t xml:space="preserve"> sob </w:t>
      </w:r>
      <w:r w:rsidR="008026E0" w:rsidRPr="002E302A">
        <w:t xml:space="preserve">o </w:t>
      </w:r>
      <w:r w:rsidR="009C5CCD">
        <w:t>Certificado de A</w:t>
      </w:r>
      <w:r w:rsidR="002E302A" w:rsidRPr="002E302A">
        <w:t>presentação para Apreciação Ética (CAAE)</w:t>
      </w:r>
      <w:r w:rsidR="00577CA8">
        <w:t xml:space="preserve">, </w:t>
      </w:r>
      <w:r w:rsidR="002E302A" w:rsidRPr="002E302A">
        <w:t>com nº 19753019.6.0000.5087, sob o Parecer n°3.</w:t>
      </w:r>
      <w:r w:rsidR="00620C51">
        <w:t xml:space="preserve">673.297. </w:t>
      </w:r>
      <w:r w:rsidRPr="00B35958">
        <w:rPr>
          <w:b/>
        </w:rPr>
        <w:t>Resultados e Discussão</w:t>
      </w:r>
      <w:r w:rsidRPr="002E302A">
        <w:t>: A partir d</w:t>
      </w:r>
      <w:r>
        <w:t>a análise de dados, surgiram as seguintes categorias: Percepção dos profissionais em relação ao cuidado prestado; Sentimentos da família sobre o cuidado futuro da criança; Sentimentos da família diante do processo de hospitalização e Dificuldades enfrentadas na prestação do cuidado centrado na família. O entendimento de cuidado dos profissionais baseia-se na transmissão de informações e orientações aos familiares, tanto enfermeiros como médicos reconhecem a importância da família como um componente do cuidado</w:t>
      </w:r>
      <w:r w:rsidR="000811EE">
        <w:rPr>
          <w:vertAlign w:val="superscript"/>
        </w:rPr>
        <w:t>(3</w:t>
      </w:r>
      <w:r w:rsidR="000811EE" w:rsidRPr="000811EE">
        <w:rPr>
          <w:vertAlign w:val="superscript"/>
        </w:rPr>
        <w:t>)</w:t>
      </w:r>
      <w:r w:rsidRPr="000811EE">
        <w:t>.</w:t>
      </w:r>
      <w:r w:rsidR="00577CA8">
        <w:t xml:space="preserve"> </w:t>
      </w:r>
      <w:r>
        <w:t xml:space="preserve">Ambas as categorias de profissionais </w:t>
      </w:r>
      <w:r w:rsidRPr="00B71836">
        <w:t>demonstraram preocupação quanto a continuidade do cuidado após a alta hospitalar</w:t>
      </w:r>
      <w:r>
        <w:t xml:space="preserve">. </w:t>
      </w:r>
      <w:r w:rsidRPr="0097686F">
        <w:t>Entende-se que é necessário a compreensão sobre a situação e realidade da família com o intuito de prestar um cuidado integral com foco na continuidade deste no domicílio</w:t>
      </w:r>
      <w:r>
        <w:t>. Os profissionais demonstraram empatia como uma forma de percepção de cuid</w:t>
      </w:r>
      <w:r w:rsidR="00C079FF">
        <w:t>ado e fornecimento de suporte</w:t>
      </w:r>
      <w:r w:rsidR="000811EE" w:rsidRPr="00577CA8">
        <w:rPr>
          <w:sz w:val="22"/>
          <w:szCs w:val="22"/>
          <w:vertAlign w:val="superscript"/>
        </w:rPr>
        <w:t>(4)</w:t>
      </w:r>
      <w:r w:rsidR="000811EE" w:rsidRPr="00577CA8">
        <w:rPr>
          <w:sz w:val="22"/>
          <w:szCs w:val="22"/>
        </w:rPr>
        <w:t>.</w:t>
      </w:r>
      <w:r w:rsidRPr="000811EE">
        <w:t xml:space="preserve"> </w:t>
      </w:r>
      <w:r>
        <w:t xml:space="preserve">A compreensão e reconhecimento sobre os sentimentos familiares promove uma aproximação e criação de vínculo através do apoio emocional. Esse entendimento vai ao encontro dos princípios do cuidado humanizado que, embora seja diferente da abordagem centrada na família, esses dois processos </w:t>
      </w:r>
      <w:r w:rsidR="00B014D9">
        <w:t>tornam-s</w:t>
      </w:r>
      <w:r>
        <w:t xml:space="preserve">e inter-relacionados e complementares na promoção do cuidado. </w:t>
      </w:r>
      <w:r w:rsidR="00645486">
        <w:rPr>
          <w:noProof/>
          <w:lang w:val="pt-BR" w:eastAsia="pt-BR" w:bidi="ar-SA"/>
        </w:rPr>
        <w:drawing>
          <wp:anchor distT="0" distB="0" distL="0" distR="0" simplePos="0" relativeHeight="251657728" behindDoc="1" locked="0" layoutInCell="1" allowOverlap="1" wp14:anchorId="561D2D04" wp14:editId="02B38730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532400" cy="3168000"/>
            <wp:effectExtent l="0" t="0" r="1905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4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Observou-se que os profissionais de saúde têm conhecimento do cuidado centrado na família, porém enfrentam dificuldades como: escassez de recursos, dificuldades socioeconômicas e negligência familiar, e por isso, muitas vezes  não executam os elementos desse modelo de cuidado de forma consistente em sua prática cotidiana, visando a </w:t>
      </w:r>
      <w:r w:rsidR="00C079FF">
        <w:t>promoção de um cuidado integral</w:t>
      </w:r>
      <w:r w:rsidR="00577CA8" w:rsidRPr="00577CA8">
        <w:rPr>
          <w:vertAlign w:val="superscript"/>
        </w:rPr>
        <w:t>(5)</w:t>
      </w:r>
      <w:r w:rsidR="00577CA8" w:rsidRPr="00577CA8">
        <w:t>.</w:t>
      </w:r>
      <w:r w:rsidRPr="00577CA8">
        <w:t xml:space="preserve"> </w:t>
      </w:r>
      <w:r w:rsidRPr="00620C51">
        <w:rPr>
          <w:b/>
        </w:rPr>
        <w:t>C</w:t>
      </w:r>
      <w:r w:rsidR="00620C51" w:rsidRPr="00620C51">
        <w:rPr>
          <w:b/>
        </w:rPr>
        <w:t>onsiderações finais</w:t>
      </w:r>
      <w:r w:rsidR="00620C51" w:rsidRPr="00620C51">
        <w:t xml:space="preserve">: </w:t>
      </w:r>
      <w:r w:rsidR="00620C51">
        <w:t>Evidenciou-se</w:t>
      </w:r>
      <w:r w:rsidR="00620C51" w:rsidRPr="00620C51">
        <w:t xml:space="preserve"> </w:t>
      </w:r>
      <w:r w:rsidR="00620C51">
        <w:t xml:space="preserve">que </w:t>
      </w:r>
      <w:r w:rsidR="00620C51" w:rsidRPr="00620C51">
        <w:t>enfermeiros e médicos exercem um papel crucial na assistência por estarem diretamente envolvidos no cuidado. Sendo necessário, a capacitação e aprofundamento do modelo de abordagem centrado na família por esses profissionais, visando a promoção d</w:t>
      </w:r>
      <w:r w:rsidR="00620C51">
        <w:t>e um cuidado integral</w:t>
      </w:r>
      <w:r w:rsidR="00597004">
        <w:t xml:space="preserve"> a</w:t>
      </w:r>
      <w:r w:rsidR="00620C51">
        <w:t>s crianças</w:t>
      </w:r>
      <w:r w:rsidR="00620C51" w:rsidRPr="00620C51">
        <w:t xml:space="preserve"> e familiares.</w:t>
      </w:r>
    </w:p>
    <w:p w14:paraId="45554565" w14:textId="6BFFD7D0" w:rsidR="00890BA4" w:rsidRDefault="00890BA4" w:rsidP="00890BA4">
      <w:pPr>
        <w:spacing w:before="3"/>
        <w:ind w:left="100"/>
        <w:jc w:val="both"/>
        <w:rPr>
          <w:b/>
          <w:sz w:val="24"/>
        </w:rPr>
      </w:pPr>
    </w:p>
    <w:p w14:paraId="73541672" w14:textId="5ED14FA5" w:rsidR="00890BA4" w:rsidRDefault="00890BA4" w:rsidP="00A6371F">
      <w:pPr>
        <w:jc w:val="both"/>
        <w:rPr>
          <w:sz w:val="24"/>
        </w:rPr>
      </w:pPr>
      <w:r>
        <w:rPr>
          <w:b/>
          <w:sz w:val="24"/>
        </w:rPr>
        <w:t xml:space="preserve">Descritores: </w:t>
      </w:r>
      <w:r>
        <w:rPr>
          <w:sz w:val="24"/>
        </w:rPr>
        <w:t>Família; Cuidado da Criança; Profissionais de Saúde.</w:t>
      </w:r>
    </w:p>
    <w:p w14:paraId="7BEDFCAF" w14:textId="77777777" w:rsidR="00890BA4" w:rsidRDefault="00890BA4" w:rsidP="00890BA4">
      <w:pPr>
        <w:pStyle w:val="Corpodetexto"/>
        <w:rPr>
          <w:sz w:val="26"/>
        </w:rPr>
      </w:pPr>
    </w:p>
    <w:p w14:paraId="7403CDB7" w14:textId="7A1C9CD6" w:rsidR="00890BA4" w:rsidRDefault="00890BA4" w:rsidP="00890BA4">
      <w:pPr>
        <w:pStyle w:val="Corpodetexto"/>
        <w:spacing w:before="9"/>
        <w:rPr>
          <w:sz w:val="21"/>
        </w:rPr>
      </w:pPr>
    </w:p>
    <w:p w14:paraId="50F7E755" w14:textId="2C55A96B" w:rsidR="00890BA4" w:rsidRDefault="00890BA4" w:rsidP="00A6371F">
      <w:pPr>
        <w:pStyle w:val="Ttulo1"/>
        <w:ind w:left="0"/>
      </w:pPr>
      <w:r>
        <w:t>Referências:</w:t>
      </w:r>
    </w:p>
    <w:p w14:paraId="1A07AEAB" w14:textId="77777777" w:rsidR="009C5CCD" w:rsidRDefault="009C5CCD" w:rsidP="009C5CCD">
      <w:pPr>
        <w:pStyle w:val="Corpodetexto"/>
      </w:pPr>
    </w:p>
    <w:p w14:paraId="28F1EB17" w14:textId="54AB2E59" w:rsidR="00B254AC" w:rsidRDefault="00116E04" w:rsidP="00B254AC">
      <w:pPr>
        <w:pStyle w:val="Corpodetexto"/>
      </w:pPr>
      <w:r>
        <w:t xml:space="preserve">1. </w:t>
      </w:r>
      <w:r w:rsidR="009C5CCD" w:rsidRPr="00044C00">
        <w:t xml:space="preserve">MIRLASHARI, Jila </w:t>
      </w:r>
      <w:r w:rsidR="009C5CCD" w:rsidRPr="001B309E">
        <w:rPr>
          <w:i/>
        </w:rPr>
        <w:t>et al</w:t>
      </w:r>
      <w:r w:rsidR="009C5CCD" w:rsidRPr="00044C00">
        <w:t xml:space="preserve">. The Challenges of Implementing Family-Centered Care in NICU from the Perspectives of Physicians and Nurses. </w:t>
      </w:r>
      <w:r w:rsidR="009C5CCD" w:rsidRPr="00014140">
        <w:rPr>
          <w:b/>
        </w:rPr>
        <w:t>Jornal of pediatric nursing</w:t>
      </w:r>
      <w:r w:rsidR="009C5CCD" w:rsidRPr="00044C00">
        <w:t>. [S.I], v.50, p. 91-98, 2020. Disponível em: https://www.pediatricnursing.org/action/showPdf?pii=S0882-5963%2818%2930402- 0. Acesso em: 15 Abr. 2020.</w:t>
      </w:r>
    </w:p>
    <w:p w14:paraId="6D93930B" w14:textId="77777777" w:rsidR="00B254AC" w:rsidRDefault="00B254AC" w:rsidP="00B254AC">
      <w:pPr>
        <w:pStyle w:val="Corpodetexto"/>
      </w:pPr>
    </w:p>
    <w:p w14:paraId="0FFAC15D" w14:textId="7D2ECCD3" w:rsidR="00B35958" w:rsidRDefault="009C5CCD" w:rsidP="00B254AC">
      <w:pPr>
        <w:pStyle w:val="Corpodetexto"/>
      </w:pPr>
      <w:r w:rsidRPr="00044C00">
        <w:rPr>
          <w:noProof/>
          <w:lang w:val="pt-BR" w:eastAsia="pt-BR" w:bidi="ar-SA"/>
        </w:rPr>
        <w:drawing>
          <wp:anchor distT="0" distB="0" distL="114300" distR="114300" simplePos="0" relativeHeight="251660800" behindDoc="1" locked="0" layoutInCell="1" allowOverlap="1" wp14:anchorId="409ACCA3" wp14:editId="23765DCA">
            <wp:simplePos x="0" y="0"/>
            <wp:positionH relativeFrom="column">
              <wp:posOffset>2593975</wp:posOffset>
            </wp:positionH>
            <wp:positionV relativeFrom="page">
              <wp:posOffset>600075</wp:posOffset>
            </wp:positionV>
            <wp:extent cx="695960" cy="542925"/>
            <wp:effectExtent l="0" t="0" r="8890" b="9525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2D9D9" w14:textId="2DD12417" w:rsidR="00577CA8" w:rsidRDefault="00116E04" w:rsidP="00B359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B35958" w:rsidRPr="00044C00">
        <w:rPr>
          <w:sz w:val="24"/>
          <w:szCs w:val="24"/>
        </w:rPr>
        <w:t xml:space="preserve">MINAYO, Maria Cecília de Souza. </w:t>
      </w:r>
      <w:r w:rsidR="00B35958" w:rsidRPr="00014140">
        <w:rPr>
          <w:b/>
          <w:sz w:val="24"/>
          <w:szCs w:val="24"/>
        </w:rPr>
        <w:t>O desafio do conhecimento:</w:t>
      </w:r>
      <w:r w:rsidR="00B35958" w:rsidRPr="00044C00">
        <w:rPr>
          <w:sz w:val="24"/>
          <w:szCs w:val="24"/>
        </w:rPr>
        <w:t xml:space="preserve"> pesquisa qualitativa em saúde. São Paulo: Hucitec, 2014</w:t>
      </w:r>
      <w:r w:rsidR="000811EE" w:rsidRPr="00044C00">
        <w:rPr>
          <w:sz w:val="24"/>
          <w:szCs w:val="24"/>
        </w:rPr>
        <w:t>.</w:t>
      </w:r>
    </w:p>
    <w:p w14:paraId="45D1EAE1" w14:textId="212C8112" w:rsidR="00B254AC" w:rsidRDefault="00B254AC" w:rsidP="00B35958">
      <w:pPr>
        <w:rPr>
          <w:sz w:val="24"/>
          <w:szCs w:val="24"/>
        </w:rPr>
      </w:pPr>
    </w:p>
    <w:p w14:paraId="43606662" w14:textId="77777777" w:rsidR="00B254AC" w:rsidRPr="00044C00" w:rsidRDefault="00B254AC" w:rsidP="00B35958">
      <w:pPr>
        <w:rPr>
          <w:sz w:val="24"/>
          <w:szCs w:val="24"/>
        </w:rPr>
      </w:pPr>
    </w:p>
    <w:p w14:paraId="56FACD5F" w14:textId="1ACD0AD7" w:rsidR="000811EE" w:rsidRDefault="00D44700" w:rsidP="00B35958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3. </w:t>
      </w:r>
      <w:r w:rsidR="000811EE" w:rsidRPr="00044C00">
        <w:rPr>
          <w:sz w:val="24"/>
          <w:szCs w:val="24"/>
          <w:lang w:val="pt-BR"/>
        </w:rPr>
        <w:t xml:space="preserve">AMARAL, Ligia Faria Prado do; CALEGARI, Tatiany. Humanização da assistência de enfermagem à família na unidade de terapia intensiva pediátrica. </w:t>
      </w:r>
      <w:proofErr w:type="spellStart"/>
      <w:r w:rsidR="000811EE" w:rsidRPr="00044C00">
        <w:rPr>
          <w:b/>
          <w:sz w:val="24"/>
          <w:szCs w:val="24"/>
          <w:lang w:val="pt-BR"/>
        </w:rPr>
        <w:t>Cogitare</w:t>
      </w:r>
      <w:proofErr w:type="spellEnd"/>
      <w:r w:rsidR="000811EE" w:rsidRPr="00044C00">
        <w:rPr>
          <w:b/>
          <w:sz w:val="24"/>
          <w:szCs w:val="24"/>
          <w:lang w:val="pt-BR"/>
        </w:rPr>
        <w:t xml:space="preserve"> </w:t>
      </w:r>
      <w:proofErr w:type="spellStart"/>
      <w:r w:rsidR="000811EE" w:rsidRPr="00044C00">
        <w:rPr>
          <w:b/>
          <w:sz w:val="24"/>
          <w:szCs w:val="24"/>
          <w:lang w:val="pt-BR"/>
        </w:rPr>
        <w:t>Enferm</w:t>
      </w:r>
      <w:proofErr w:type="spellEnd"/>
      <w:r w:rsidR="000811EE" w:rsidRPr="00044C00">
        <w:rPr>
          <w:sz w:val="24"/>
          <w:szCs w:val="24"/>
          <w:lang w:val="pt-BR"/>
        </w:rPr>
        <w:t>.  Curitiba, v. 21, n. 3, p. 01-09, 2016. Disponível em https://revistas.ufpr.br/cogitare/article/view/44519/pdf. Acesso em 12 Abr. 2020.</w:t>
      </w:r>
    </w:p>
    <w:p w14:paraId="33B25B69" w14:textId="36F7E225" w:rsidR="00B254AC" w:rsidRDefault="00B254AC" w:rsidP="00B35958">
      <w:pPr>
        <w:rPr>
          <w:sz w:val="24"/>
          <w:szCs w:val="24"/>
          <w:lang w:val="pt-BR"/>
        </w:rPr>
      </w:pPr>
    </w:p>
    <w:p w14:paraId="57EEB721" w14:textId="417E8D72" w:rsidR="00B254AC" w:rsidRPr="00044C00" w:rsidRDefault="00B254AC" w:rsidP="00B35958">
      <w:pPr>
        <w:rPr>
          <w:sz w:val="24"/>
          <w:szCs w:val="24"/>
        </w:rPr>
      </w:pPr>
    </w:p>
    <w:p w14:paraId="45B62943" w14:textId="472592FA" w:rsidR="00B254AC" w:rsidRDefault="00D44700" w:rsidP="00474726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4. </w:t>
      </w:r>
      <w:r w:rsidR="000811EE" w:rsidRPr="00044C00">
        <w:rPr>
          <w:sz w:val="24"/>
          <w:szCs w:val="24"/>
          <w:lang w:val="pt-BR"/>
        </w:rPr>
        <w:t xml:space="preserve">COSTA, Aline Rodrigues </w:t>
      </w:r>
      <w:r w:rsidR="000811EE" w:rsidRPr="00044C00">
        <w:rPr>
          <w:i/>
          <w:sz w:val="24"/>
          <w:szCs w:val="24"/>
          <w:lang w:val="pt-BR"/>
        </w:rPr>
        <w:t>et al.</w:t>
      </w:r>
      <w:r w:rsidR="000811EE" w:rsidRPr="00044C00">
        <w:rPr>
          <w:sz w:val="24"/>
          <w:szCs w:val="24"/>
          <w:lang w:val="pt-BR"/>
        </w:rPr>
        <w:t xml:space="preserve"> Sentimentos gerados na família pela internação hospitalar da criança. </w:t>
      </w:r>
      <w:r w:rsidR="000811EE" w:rsidRPr="00044C00">
        <w:rPr>
          <w:b/>
          <w:sz w:val="24"/>
          <w:szCs w:val="24"/>
          <w:lang w:val="pt-BR"/>
        </w:rPr>
        <w:t xml:space="preserve">Jornal </w:t>
      </w:r>
      <w:proofErr w:type="spellStart"/>
      <w:r w:rsidR="000811EE" w:rsidRPr="00044C00">
        <w:rPr>
          <w:b/>
          <w:sz w:val="24"/>
          <w:szCs w:val="24"/>
          <w:lang w:val="pt-BR"/>
        </w:rPr>
        <w:t>of</w:t>
      </w:r>
      <w:proofErr w:type="spellEnd"/>
      <w:r w:rsidR="000811EE" w:rsidRPr="00044C00">
        <w:rPr>
          <w:b/>
          <w:sz w:val="24"/>
          <w:szCs w:val="24"/>
          <w:lang w:val="pt-BR"/>
        </w:rPr>
        <w:t xml:space="preserve"> </w:t>
      </w:r>
      <w:proofErr w:type="spellStart"/>
      <w:r w:rsidR="000811EE" w:rsidRPr="00044C00">
        <w:rPr>
          <w:b/>
          <w:sz w:val="24"/>
          <w:szCs w:val="24"/>
          <w:lang w:val="pt-BR"/>
        </w:rPr>
        <w:t>nursing</w:t>
      </w:r>
      <w:proofErr w:type="spellEnd"/>
      <w:r w:rsidR="000811EE" w:rsidRPr="00044C00">
        <w:rPr>
          <w:b/>
          <w:sz w:val="24"/>
          <w:szCs w:val="24"/>
          <w:lang w:val="pt-BR"/>
        </w:rPr>
        <w:t xml:space="preserve"> </w:t>
      </w:r>
      <w:proofErr w:type="spellStart"/>
      <w:r w:rsidR="000811EE" w:rsidRPr="00044C00">
        <w:rPr>
          <w:b/>
          <w:sz w:val="24"/>
          <w:szCs w:val="24"/>
          <w:lang w:val="pt-BR"/>
        </w:rPr>
        <w:t>and</w:t>
      </w:r>
      <w:proofErr w:type="spellEnd"/>
      <w:r w:rsidR="000811EE" w:rsidRPr="00044C00">
        <w:rPr>
          <w:b/>
          <w:sz w:val="24"/>
          <w:szCs w:val="24"/>
          <w:lang w:val="pt-BR"/>
        </w:rPr>
        <w:t xml:space="preserve"> </w:t>
      </w:r>
      <w:proofErr w:type="spellStart"/>
      <w:r w:rsidR="000811EE" w:rsidRPr="00044C00">
        <w:rPr>
          <w:b/>
          <w:sz w:val="24"/>
          <w:szCs w:val="24"/>
          <w:lang w:val="pt-BR"/>
        </w:rPr>
        <w:t>health</w:t>
      </w:r>
      <w:proofErr w:type="spellEnd"/>
      <w:r w:rsidR="000811EE" w:rsidRPr="00044C00">
        <w:rPr>
          <w:sz w:val="24"/>
          <w:szCs w:val="24"/>
          <w:lang w:val="pt-BR"/>
        </w:rPr>
        <w:t>. Pelotas, v. 9, n. 2, p. 199-206, 2019. Disponível em: https://periodicos.ufpel.edu.br/ojs2/index.php/enfermagem/article/view/14012/10179. Acesso em: 16 Abr. 2020</w:t>
      </w:r>
    </w:p>
    <w:p w14:paraId="66031C8A" w14:textId="39013FFD" w:rsidR="00B254AC" w:rsidRDefault="00B254AC" w:rsidP="00474726">
      <w:pPr>
        <w:rPr>
          <w:sz w:val="24"/>
          <w:szCs w:val="24"/>
          <w:lang w:val="pt-BR"/>
        </w:rPr>
      </w:pPr>
    </w:p>
    <w:p w14:paraId="39CEDA63" w14:textId="77777777" w:rsidR="00B254AC" w:rsidRDefault="00B254AC" w:rsidP="00474726">
      <w:pPr>
        <w:rPr>
          <w:sz w:val="24"/>
          <w:szCs w:val="24"/>
          <w:lang w:val="pt-BR"/>
        </w:rPr>
      </w:pPr>
    </w:p>
    <w:p w14:paraId="4A289360" w14:textId="0784557E" w:rsidR="00474726" w:rsidRPr="00044C00" w:rsidRDefault="00D44700" w:rsidP="00474726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5. </w:t>
      </w:r>
      <w:r w:rsidR="00474726" w:rsidRPr="00044C00">
        <w:rPr>
          <w:sz w:val="24"/>
          <w:szCs w:val="24"/>
          <w:lang w:val="pt-BR"/>
        </w:rPr>
        <w:t xml:space="preserve">BARRETO, </w:t>
      </w:r>
      <w:proofErr w:type="spellStart"/>
      <w:r w:rsidR="00474726" w:rsidRPr="00044C00">
        <w:rPr>
          <w:sz w:val="24"/>
          <w:szCs w:val="24"/>
          <w:lang w:val="pt-BR"/>
        </w:rPr>
        <w:t>Maykel</w:t>
      </w:r>
      <w:proofErr w:type="spellEnd"/>
      <w:r w:rsidR="00474726" w:rsidRPr="00044C00">
        <w:rPr>
          <w:sz w:val="24"/>
          <w:szCs w:val="24"/>
          <w:lang w:val="pt-BR"/>
        </w:rPr>
        <w:t xml:space="preserve"> da Silva </w:t>
      </w:r>
      <w:r w:rsidR="00474726" w:rsidRPr="00044C00">
        <w:rPr>
          <w:i/>
          <w:sz w:val="24"/>
          <w:szCs w:val="24"/>
          <w:lang w:val="pt-BR"/>
        </w:rPr>
        <w:t>et al</w:t>
      </w:r>
      <w:r w:rsidR="00474726" w:rsidRPr="00044C00">
        <w:rPr>
          <w:sz w:val="24"/>
          <w:szCs w:val="24"/>
          <w:lang w:val="pt-BR"/>
        </w:rPr>
        <w:t xml:space="preserve">. Cuidado centrado na família em unidades emergenciais: percepção de enfermeiros e médicos brasileiros. </w:t>
      </w:r>
      <w:r w:rsidR="00474726" w:rsidRPr="00044C00">
        <w:rPr>
          <w:b/>
          <w:sz w:val="24"/>
          <w:szCs w:val="24"/>
          <w:lang w:val="pt-BR"/>
        </w:rPr>
        <w:t>Esc. Anna Nery</w:t>
      </w:r>
      <w:r w:rsidR="00474726" w:rsidRPr="00044C00">
        <w:rPr>
          <w:sz w:val="24"/>
          <w:szCs w:val="24"/>
          <w:lang w:val="pt-BR"/>
        </w:rPr>
        <w:t>. Rio de Janeiro, v. 21, n. 2, e20170042, 2017. Disponível em: http://www.scielo.br/scielo.php?pid=S1414-81452017000200213&amp;script=sci_arttext&amp;tlng=en. Acesso em 12 Abr. 2020.</w:t>
      </w:r>
    </w:p>
    <w:p w14:paraId="5172797A" w14:textId="12E6AE7B" w:rsidR="00890BA4" w:rsidRPr="00044C00" w:rsidRDefault="00890BA4" w:rsidP="00890BA4">
      <w:pPr>
        <w:rPr>
          <w:sz w:val="24"/>
          <w:szCs w:val="24"/>
        </w:rPr>
      </w:pPr>
    </w:p>
    <w:p w14:paraId="2AE4B354" w14:textId="099C8AD9" w:rsidR="00890BA4" w:rsidRPr="00044C00" w:rsidRDefault="00890BA4" w:rsidP="00890BA4">
      <w:pPr>
        <w:rPr>
          <w:sz w:val="24"/>
          <w:szCs w:val="24"/>
        </w:rPr>
      </w:pPr>
    </w:p>
    <w:p w14:paraId="3A36A54E" w14:textId="5CD05724" w:rsidR="00EA0C4B" w:rsidRDefault="00EA0C4B">
      <w:pPr>
        <w:pStyle w:val="Corpodetexto"/>
        <w:rPr>
          <w:sz w:val="20"/>
        </w:rPr>
      </w:pPr>
    </w:p>
    <w:p w14:paraId="5D706A64" w14:textId="0FE28FAC" w:rsidR="00EA0C4B" w:rsidRDefault="00EA0C4B">
      <w:pPr>
        <w:pStyle w:val="Corpodetexto"/>
        <w:rPr>
          <w:sz w:val="20"/>
        </w:rPr>
      </w:pPr>
    </w:p>
    <w:p w14:paraId="3CAE5BFD" w14:textId="3EFA93D6" w:rsidR="00EA0C4B" w:rsidRDefault="00EA0C4B">
      <w:pPr>
        <w:pStyle w:val="Corpodetexto"/>
        <w:rPr>
          <w:sz w:val="20"/>
        </w:rPr>
      </w:pPr>
    </w:p>
    <w:p w14:paraId="080BD4B3" w14:textId="418D94AD" w:rsidR="00EA0C4B" w:rsidRDefault="00EA0C4B">
      <w:pPr>
        <w:pStyle w:val="Corpodetexto"/>
        <w:rPr>
          <w:sz w:val="20"/>
        </w:rPr>
      </w:pPr>
    </w:p>
    <w:p w14:paraId="48EB9E0F" w14:textId="30B01112" w:rsidR="00EA0C4B" w:rsidRDefault="004030A5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848" behindDoc="1" locked="0" layoutInCell="1" allowOverlap="1" wp14:anchorId="33F6E745" wp14:editId="37AD98F5">
            <wp:simplePos x="0" y="0"/>
            <wp:positionH relativeFrom="margin">
              <wp:posOffset>679450</wp:posOffset>
            </wp:positionH>
            <wp:positionV relativeFrom="page">
              <wp:posOffset>3752850</wp:posOffset>
            </wp:positionV>
            <wp:extent cx="4536440" cy="31686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B86C9" w14:textId="5BA4FD50" w:rsidR="00EA0C4B" w:rsidRDefault="00EA0C4B">
      <w:pPr>
        <w:pStyle w:val="Corpodetexto"/>
        <w:rPr>
          <w:sz w:val="20"/>
        </w:rPr>
      </w:pPr>
    </w:p>
    <w:p w14:paraId="450E7E9F" w14:textId="2EB35426" w:rsidR="00EA0C4B" w:rsidRDefault="00EA0C4B">
      <w:pPr>
        <w:pStyle w:val="Corpodetexto"/>
        <w:rPr>
          <w:sz w:val="20"/>
        </w:rPr>
      </w:pPr>
    </w:p>
    <w:p w14:paraId="031CD259" w14:textId="1CF9793B" w:rsidR="00577CA8" w:rsidRDefault="00577CA8">
      <w:pPr>
        <w:pStyle w:val="Corpodetexto"/>
        <w:rPr>
          <w:sz w:val="20"/>
        </w:rPr>
      </w:pPr>
    </w:p>
    <w:p w14:paraId="39820847" w14:textId="43B083C8" w:rsidR="00577CA8" w:rsidRDefault="00577CA8">
      <w:pPr>
        <w:pStyle w:val="Corpodetexto"/>
        <w:rPr>
          <w:sz w:val="20"/>
        </w:rPr>
      </w:pPr>
    </w:p>
    <w:p w14:paraId="0C3604CB" w14:textId="726F7144" w:rsidR="00577CA8" w:rsidRDefault="00577CA8">
      <w:pPr>
        <w:pStyle w:val="Corpodetexto"/>
        <w:rPr>
          <w:sz w:val="20"/>
        </w:rPr>
      </w:pPr>
    </w:p>
    <w:p w14:paraId="55437188" w14:textId="49F85F0D" w:rsidR="00577CA8" w:rsidRDefault="00577CA8">
      <w:pPr>
        <w:pStyle w:val="Corpodetexto"/>
        <w:rPr>
          <w:sz w:val="20"/>
        </w:rPr>
      </w:pPr>
    </w:p>
    <w:p w14:paraId="713CDFB1" w14:textId="36AAE7CF" w:rsidR="00577CA8" w:rsidRDefault="00577CA8">
      <w:pPr>
        <w:pStyle w:val="Corpodetexto"/>
        <w:rPr>
          <w:sz w:val="20"/>
        </w:rPr>
      </w:pPr>
    </w:p>
    <w:p w14:paraId="109A2DF1" w14:textId="174FBCCC" w:rsidR="00577CA8" w:rsidRDefault="00577CA8">
      <w:pPr>
        <w:pStyle w:val="Corpodetexto"/>
        <w:rPr>
          <w:sz w:val="20"/>
        </w:rPr>
      </w:pPr>
    </w:p>
    <w:p w14:paraId="35D40438" w14:textId="75535212" w:rsidR="00577CA8" w:rsidRDefault="00577CA8">
      <w:pPr>
        <w:pStyle w:val="Corpodetexto"/>
        <w:rPr>
          <w:sz w:val="20"/>
        </w:rPr>
      </w:pPr>
    </w:p>
    <w:p w14:paraId="5FE9010E" w14:textId="33CA9EBE" w:rsidR="00577CA8" w:rsidRDefault="00577CA8">
      <w:pPr>
        <w:pStyle w:val="Corpodetexto"/>
        <w:rPr>
          <w:sz w:val="20"/>
        </w:rPr>
      </w:pPr>
    </w:p>
    <w:p w14:paraId="3BBA3771" w14:textId="760664D8" w:rsidR="00577CA8" w:rsidRDefault="00577CA8">
      <w:pPr>
        <w:pStyle w:val="Corpodetexto"/>
        <w:rPr>
          <w:sz w:val="20"/>
        </w:rPr>
      </w:pPr>
    </w:p>
    <w:p w14:paraId="472AEE66" w14:textId="47F3E149" w:rsidR="00577CA8" w:rsidRDefault="00577CA8">
      <w:pPr>
        <w:pStyle w:val="Corpodetexto"/>
        <w:rPr>
          <w:sz w:val="20"/>
        </w:rPr>
      </w:pPr>
    </w:p>
    <w:p w14:paraId="47CCC49E" w14:textId="159FCEDF" w:rsidR="00577CA8" w:rsidRDefault="00577CA8">
      <w:pPr>
        <w:pStyle w:val="Corpodetexto"/>
        <w:rPr>
          <w:sz w:val="20"/>
        </w:rPr>
      </w:pPr>
    </w:p>
    <w:p w14:paraId="2ED002F3" w14:textId="7D0DF81E" w:rsidR="00577CA8" w:rsidRDefault="00577CA8">
      <w:pPr>
        <w:pStyle w:val="Corpodetexto"/>
        <w:rPr>
          <w:sz w:val="20"/>
        </w:rPr>
      </w:pPr>
    </w:p>
    <w:p w14:paraId="1BF4A0EB" w14:textId="12CE2154" w:rsidR="00577CA8" w:rsidRDefault="00577CA8">
      <w:pPr>
        <w:pStyle w:val="Corpodetexto"/>
        <w:rPr>
          <w:sz w:val="20"/>
        </w:rPr>
      </w:pPr>
    </w:p>
    <w:p w14:paraId="08E151B6" w14:textId="47085D74" w:rsidR="00577CA8" w:rsidRDefault="00577CA8">
      <w:pPr>
        <w:pStyle w:val="Corpodetexto"/>
        <w:rPr>
          <w:sz w:val="20"/>
        </w:rPr>
      </w:pPr>
    </w:p>
    <w:p w14:paraId="26F5F6AC" w14:textId="2E23AAEA" w:rsidR="00577CA8" w:rsidRDefault="00577CA8">
      <w:pPr>
        <w:pStyle w:val="Corpodetexto"/>
        <w:rPr>
          <w:sz w:val="20"/>
        </w:rPr>
      </w:pPr>
    </w:p>
    <w:p w14:paraId="6667C3D4" w14:textId="18B83656" w:rsidR="00577CA8" w:rsidRDefault="00577CA8">
      <w:pPr>
        <w:pStyle w:val="Corpodetexto"/>
        <w:rPr>
          <w:sz w:val="20"/>
        </w:rPr>
      </w:pPr>
    </w:p>
    <w:p w14:paraId="1E0EAD24" w14:textId="10F85B7D" w:rsidR="00577CA8" w:rsidRDefault="00577CA8">
      <w:pPr>
        <w:pStyle w:val="Corpodetexto"/>
        <w:rPr>
          <w:sz w:val="20"/>
        </w:rPr>
      </w:pPr>
    </w:p>
    <w:p w14:paraId="23D11742" w14:textId="498A7E90" w:rsidR="00577CA8" w:rsidRDefault="00577CA8">
      <w:pPr>
        <w:pStyle w:val="Corpodetexto"/>
        <w:rPr>
          <w:sz w:val="20"/>
        </w:rPr>
      </w:pPr>
    </w:p>
    <w:p w14:paraId="75EB3AE4" w14:textId="24FB88FB" w:rsidR="00577CA8" w:rsidRDefault="00577CA8">
      <w:pPr>
        <w:pStyle w:val="Corpodetexto"/>
        <w:rPr>
          <w:sz w:val="20"/>
        </w:rPr>
      </w:pPr>
    </w:p>
    <w:p w14:paraId="00FE2EB1" w14:textId="599BAAF9" w:rsidR="00577CA8" w:rsidRDefault="00577CA8">
      <w:pPr>
        <w:pStyle w:val="Corpodetexto"/>
        <w:rPr>
          <w:sz w:val="20"/>
        </w:rPr>
      </w:pPr>
    </w:p>
    <w:p w14:paraId="0C939508" w14:textId="43FB05D9" w:rsidR="00577CA8" w:rsidRDefault="00832419">
      <w:pPr>
        <w:pStyle w:val="Corpodetexto"/>
        <w:rPr>
          <w:sz w:val="20"/>
        </w:rPr>
      </w:pPr>
      <w:r w:rsidRPr="00044C00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2BAFF65" wp14:editId="7571D056">
                <wp:simplePos x="0" y="0"/>
                <wp:positionH relativeFrom="page">
                  <wp:align>right</wp:align>
                </wp:positionH>
                <wp:positionV relativeFrom="page">
                  <wp:posOffset>9284970</wp:posOffset>
                </wp:positionV>
                <wp:extent cx="75342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28599">
                          <a:solidFill>
                            <a:srgbClr val="1558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22CD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from="542.05pt,731.1pt" to="1135.3pt,7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" strokecolor="#15585c" strokeweight=".79442mm">
                <w10:wrap anchorx="page" anchory="page"/>
              </v:line>
            </w:pict>
          </mc:Fallback>
        </mc:AlternateContent>
      </w:r>
    </w:p>
    <w:p w14:paraId="2B6145C9" w14:textId="77777777" w:rsidR="00C049C1" w:rsidRDefault="00832419" w:rsidP="00832419">
      <w:pPr>
        <w:spacing w:line="259" w:lineRule="auto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br/>
      </w:r>
    </w:p>
    <w:p w14:paraId="2D029D04" w14:textId="4DBEF6C0" w:rsidR="006012A1" w:rsidRDefault="006012A1" w:rsidP="00832419">
      <w:pPr>
        <w:spacing w:line="259" w:lineRule="auto"/>
        <w:jc w:val="center"/>
        <w:rPr>
          <w:rFonts w:ascii="Microsoft Sans Serif" w:hAnsi="Microsoft Sans Serif"/>
        </w:rPr>
      </w:pPr>
      <w:bookmarkStart w:id="0" w:name="_GoBack"/>
      <w:bookmarkEnd w:id="0"/>
      <w:r>
        <w:rPr>
          <w:rFonts w:ascii="Microsoft Sans Serif" w:hAnsi="Microsoft Sans Serif"/>
        </w:rPr>
        <w:t>Av. da Universidade, s/n – Dom Afonso Felipe Gregory – Imperatriz – MA - CEP 65.915-240 CNPJ: 06.279.103/0001-19 | Telefone: (99) 3529-6062</w:t>
      </w:r>
    </w:p>
    <w:p w14:paraId="584E7FAA" w14:textId="4BFCF3D5" w:rsidR="006012A1" w:rsidRDefault="006012A1" w:rsidP="006012A1">
      <w:pPr>
        <w:spacing w:before="3"/>
        <w:ind w:left="263" w:right="215"/>
        <w:jc w:val="center"/>
        <w:rPr>
          <w:rFonts w:ascii="Microsoft Sans Serif"/>
          <w:sz w:val="24"/>
        </w:rPr>
      </w:pPr>
      <w:r>
        <w:rPr>
          <w:rFonts w:ascii="Microsoft Sans Serif"/>
        </w:rPr>
        <w:t xml:space="preserve">E-mail: </w:t>
      </w:r>
      <w:hyperlink r:id="rId7">
        <w:r>
          <w:rPr>
            <w:rFonts w:ascii="Microsoft Sans Serif"/>
          </w:rPr>
          <w:t>seenf.ccsst@ufma.br</w:t>
        </w:r>
      </w:hyperlink>
      <w:r>
        <w:rPr>
          <w:rFonts w:ascii="Microsoft Sans Serif"/>
          <w:sz w:val="24"/>
        </w:rPr>
        <w:t xml:space="preserve"> </w:t>
      </w:r>
    </w:p>
    <w:sectPr w:rsidR="006012A1" w:rsidSect="00AA6595"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4B"/>
    <w:rsid w:val="00014140"/>
    <w:rsid w:val="00044C00"/>
    <w:rsid w:val="000811EE"/>
    <w:rsid w:val="000846CE"/>
    <w:rsid w:val="000D36EE"/>
    <w:rsid w:val="00101800"/>
    <w:rsid w:val="00116E04"/>
    <w:rsid w:val="001268F9"/>
    <w:rsid w:val="001B309E"/>
    <w:rsid w:val="002E302A"/>
    <w:rsid w:val="002F22AB"/>
    <w:rsid w:val="004030A5"/>
    <w:rsid w:val="00405369"/>
    <w:rsid w:val="0042307C"/>
    <w:rsid w:val="00474726"/>
    <w:rsid w:val="00475E03"/>
    <w:rsid w:val="004A588C"/>
    <w:rsid w:val="004F7928"/>
    <w:rsid w:val="00503C21"/>
    <w:rsid w:val="00577CA8"/>
    <w:rsid w:val="00597004"/>
    <w:rsid w:val="006012A1"/>
    <w:rsid w:val="00601D35"/>
    <w:rsid w:val="00620C51"/>
    <w:rsid w:val="00645486"/>
    <w:rsid w:val="006B5DA9"/>
    <w:rsid w:val="006C2371"/>
    <w:rsid w:val="008026E0"/>
    <w:rsid w:val="00832419"/>
    <w:rsid w:val="00890B38"/>
    <w:rsid w:val="00890BA4"/>
    <w:rsid w:val="00961775"/>
    <w:rsid w:val="009C5CCD"/>
    <w:rsid w:val="00A6371F"/>
    <w:rsid w:val="00AA6595"/>
    <w:rsid w:val="00AB0F33"/>
    <w:rsid w:val="00AD149B"/>
    <w:rsid w:val="00B014D9"/>
    <w:rsid w:val="00B05774"/>
    <w:rsid w:val="00B254AC"/>
    <w:rsid w:val="00B35958"/>
    <w:rsid w:val="00C049C1"/>
    <w:rsid w:val="00C079FF"/>
    <w:rsid w:val="00CC66B4"/>
    <w:rsid w:val="00D44700"/>
    <w:rsid w:val="00EA0C4B"/>
    <w:rsid w:val="00F06998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0278"/>
  <w15:docId w15:val="{850FA0E4-1A0A-4D4C-ACC2-CD37FE2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9C5CC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enf.ccsst@ufm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Anna Karoline</cp:lastModifiedBy>
  <cp:revision>10</cp:revision>
  <dcterms:created xsi:type="dcterms:W3CDTF">2020-06-29T03:57:00Z</dcterms:created>
  <dcterms:modified xsi:type="dcterms:W3CDTF">2020-07-01T20:22:00Z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2020-06-23T00:00:00Z</vt:filetime>
  </property>
</Properties>
</file>