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8FC26" w14:textId="67973F13" w:rsidR="7CA73078" w:rsidRPr="006A3F3E" w:rsidRDefault="008C2196" w:rsidP="002C2957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6A3F3E">
        <w:rPr>
          <w:rFonts w:ascii="Arial" w:eastAsia="Arial" w:hAnsi="Arial" w:cs="Arial"/>
          <w:b/>
          <w:bCs/>
        </w:rPr>
        <w:t xml:space="preserve">IDENTIFICAÇÃO DE MELHORIAS NA </w:t>
      </w:r>
      <w:r w:rsidR="002C2957" w:rsidRPr="006A3F3E">
        <w:rPr>
          <w:rFonts w:ascii="Arial" w:eastAsia="Arial" w:hAnsi="Arial" w:cs="Arial"/>
          <w:b/>
          <w:bCs/>
        </w:rPr>
        <w:t xml:space="preserve">ANÁLISE </w:t>
      </w:r>
      <w:r w:rsidRPr="006A3F3E">
        <w:rPr>
          <w:rFonts w:ascii="Arial" w:eastAsia="Arial" w:hAnsi="Arial" w:cs="Arial"/>
          <w:b/>
          <w:bCs/>
        </w:rPr>
        <w:t>DE RISCOS</w:t>
      </w:r>
      <w:r w:rsidR="002C2957" w:rsidRPr="006A3F3E">
        <w:rPr>
          <w:rFonts w:ascii="Arial" w:eastAsia="Arial" w:hAnsi="Arial" w:cs="Arial"/>
          <w:b/>
          <w:bCs/>
        </w:rPr>
        <w:t xml:space="preserve"> EM PROJETOS DE INOVAÇÃO TECNOLÓ</w:t>
      </w:r>
      <w:r w:rsidRPr="006A3F3E">
        <w:rPr>
          <w:rFonts w:ascii="Arial" w:eastAsia="Arial" w:hAnsi="Arial" w:cs="Arial"/>
          <w:b/>
          <w:bCs/>
        </w:rPr>
        <w:t>GICA EM UMA I</w:t>
      </w:r>
      <w:r w:rsidR="003B521E">
        <w:rPr>
          <w:rFonts w:ascii="Arial" w:eastAsia="Arial" w:hAnsi="Arial" w:cs="Arial"/>
          <w:b/>
          <w:bCs/>
        </w:rPr>
        <w:t>NSTITUIÇÃ</w:t>
      </w:r>
      <w:r w:rsidR="002C2957" w:rsidRPr="006A3F3E">
        <w:rPr>
          <w:rFonts w:ascii="Arial" w:eastAsia="Arial" w:hAnsi="Arial" w:cs="Arial"/>
          <w:b/>
          <w:bCs/>
        </w:rPr>
        <w:t xml:space="preserve">O DE </w:t>
      </w:r>
      <w:r w:rsidRPr="006A3F3E">
        <w:rPr>
          <w:rFonts w:ascii="Arial" w:eastAsia="Arial" w:hAnsi="Arial" w:cs="Arial"/>
          <w:b/>
          <w:bCs/>
        </w:rPr>
        <w:t>C</w:t>
      </w:r>
      <w:r w:rsidR="002C2957" w:rsidRPr="006A3F3E">
        <w:rPr>
          <w:rFonts w:ascii="Arial" w:eastAsia="Arial" w:hAnsi="Arial" w:cs="Arial"/>
          <w:b/>
          <w:bCs/>
        </w:rPr>
        <w:t xml:space="preserve">IÊNCIA E </w:t>
      </w:r>
      <w:r w:rsidRPr="006A3F3E">
        <w:rPr>
          <w:rFonts w:ascii="Arial" w:eastAsia="Arial" w:hAnsi="Arial" w:cs="Arial"/>
          <w:b/>
          <w:bCs/>
        </w:rPr>
        <w:t>T</w:t>
      </w:r>
      <w:r w:rsidR="002C2957" w:rsidRPr="006A3F3E">
        <w:rPr>
          <w:rFonts w:ascii="Arial" w:eastAsia="Arial" w:hAnsi="Arial" w:cs="Arial"/>
          <w:b/>
          <w:bCs/>
        </w:rPr>
        <w:t>ECNOLOGIA</w:t>
      </w:r>
    </w:p>
    <w:p w14:paraId="5DAB6C7B" w14:textId="77777777" w:rsidR="00A51019" w:rsidRPr="006A3F3E" w:rsidRDefault="00A51019" w:rsidP="00A51019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343337A4" w14:textId="14857A91" w:rsid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sz w:val="20"/>
          <w:lang w:val="pt-BR"/>
        </w:rPr>
      </w:pPr>
    </w:p>
    <w:p w14:paraId="6913E5D5" w14:textId="32AB33A3" w:rsidR="000F1C0E" w:rsidRPr="000F1C0E" w:rsidRDefault="000F1C0E" w:rsidP="000F1C0E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Sara Marques Oliveira de Araújo Souza </w:t>
      </w:r>
      <w:r w:rsidRPr="000F1C0E">
        <w:rPr>
          <w:rFonts w:ascii="Arial" w:hAnsi="Arial" w:cs="Arial"/>
          <w:b/>
          <w:sz w:val="20"/>
          <w:vertAlign w:val="superscript"/>
          <w:lang w:val="pt-BR"/>
        </w:rPr>
        <w:t>1</w:t>
      </w:r>
      <w:r>
        <w:rPr>
          <w:rFonts w:ascii="Arial" w:hAnsi="Arial" w:cs="Arial"/>
          <w:b/>
          <w:sz w:val="20"/>
          <w:lang w:val="pt-BR"/>
        </w:rPr>
        <w:t xml:space="preserve">; Valter Estevão Beal </w:t>
      </w:r>
      <w:r w:rsidRPr="000F1C0E">
        <w:rPr>
          <w:rFonts w:ascii="Arial" w:hAnsi="Arial" w:cs="Arial"/>
          <w:b/>
          <w:sz w:val="20"/>
          <w:vertAlign w:val="superscript"/>
          <w:lang w:val="pt-BR"/>
        </w:rPr>
        <w:t>2</w:t>
      </w:r>
      <w:r>
        <w:rPr>
          <w:rFonts w:ascii="Arial" w:hAnsi="Arial" w:cs="Arial"/>
          <w:b/>
          <w:sz w:val="20"/>
          <w:lang w:val="pt-BR"/>
        </w:rPr>
        <w:t>.</w:t>
      </w:r>
      <w:bookmarkStart w:id="0" w:name="_GoBack"/>
      <w:bookmarkEnd w:id="0"/>
    </w:p>
    <w:p w14:paraId="30D83DDB" w14:textId="217E81E5" w:rsidR="7CA73078" w:rsidRDefault="000F1C0E" w:rsidP="7CA73078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0F1C0E">
        <w:rPr>
          <w:rFonts w:ascii="Arial" w:hAnsi="Arial" w:cs="Arial"/>
          <w:sz w:val="18"/>
          <w:szCs w:val="18"/>
          <w:vertAlign w:val="superscript"/>
          <w:lang w:val="pt-BR"/>
        </w:rPr>
        <w:t xml:space="preserve">1 </w:t>
      </w:r>
      <w:r>
        <w:rPr>
          <w:rFonts w:ascii="Arial" w:hAnsi="Arial" w:cs="Arial"/>
          <w:sz w:val="18"/>
          <w:szCs w:val="18"/>
          <w:lang w:val="pt-BR"/>
        </w:rPr>
        <w:t xml:space="preserve">Bolsista; Mestrado – SENAI CIMATEC; </w:t>
      </w:r>
      <w:r w:rsidRPr="000F1C0E">
        <w:rPr>
          <w:rFonts w:ascii="Arial" w:hAnsi="Arial" w:cs="Arial"/>
          <w:sz w:val="18"/>
          <w:szCs w:val="18"/>
          <w:lang w:val="pt-BR"/>
        </w:rPr>
        <w:t>saramarquesoa@gmail.com</w:t>
      </w:r>
      <w:r>
        <w:rPr>
          <w:rFonts w:ascii="Arial" w:hAnsi="Arial" w:cs="Arial"/>
          <w:sz w:val="18"/>
          <w:szCs w:val="18"/>
          <w:lang w:val="pt-BR"/>
        </w:rPr>
        <w:t>;</w:t>
      </w:r>
    </w:p>
    <w:p w14:paraId="23E3BFD4" w14:textId="65D47B4B" w:rsidR="000F1C0E" w:rsidRDefault="000F1C0E" w:rsidP="7CA73078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0F1C0E"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>
        <w:rPr>
          <w:rFonts w:ascii="Arial" w:hAnsi="Arial" w:cs="Arial"/>
          <w:sz w:val="18"/>
          <w:szCs w:val="18"/>
          <w:lang w:val="pt-BR"/>
        </w:rPr>
        <w:t xml:space="preserve"> Doutor em Engenharia Mecânica UFSC; Professor SENAI CIMATEC; </w:t>
      </w:r>
      <w:r w:rsidRPr="000F1C0E">
        <w:rPr>
          <w:rFonts w:ascii="Arial" w:hAnsi="Arial" w:cs="Arial"/>
          <w:sz w:val="18"/>
          <w:szCs w:val="18"/>
          <w:lang w:val="pt-BR"/>
        </w:rPr>
        <w:t>valtereb@fieb.org.br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5FBBC94B" w14:textId="77777777" w:rsidR="000F1C0E" w:rsidRDefault="000F1C0E" w:rsidP="7CA73078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3BF628A8" w14:textId="6D827757" w:rsidR="000F1C0E" w:rsidRDefault="000F1C0E" w:rsidP="000F1C0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pt-BR"/>
        </w:rPr>
      </w:pPr>
      <w:r w:rsidRPr="006A3F3E">
        <w:rPr>
          <w:rFonts w:ascii="Arial" w:hAnsi="Arial" w:cs="Arial"/>
          <w:b/>
          <w:sz w:val="20"/>
          <w:lang w:val="pt-BR"/>
        </w:rPr>
        <w:t>RESUMO</w:t>
      </w:r>
    </w:p>
    <w:p w14:paraId="19FB6E6F" w14:textId="77777777" w:rsidR="000F1C0E" w:rsidRPr="006A3F3E" w:rsidRDefault="000F1C0E" w:rsidP="7CA73078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6891F235" w14:textId="3C7AB083" w:rsidR="00D60312" w:rsidRPr="006A3F3E" w:rsidRDefault="00052F5B" w:rsidP="0092573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A3F3E">
        <w:rPr>
          <w:rFonts w:ascii="Arial" w:hAnsi="Arial" w:cs="Arial"/>
          <w:sz w:val="18"/>
          <w:szCs w:val="20"/>
          <w:lang w:val="pt-BR"/>
        </w:rPr>
        <w:t xml:space="preserve">As </w:t>
      </w:r>
      <w:r w:rsidR="00FB3DC5" w:rsidRPr="006A3F3E">
        <w:rPr>
          <w:rFonts w:ascii="Arial" w:hAnsi="Arial" w:cs="Arial"/>
          <w:sz w:val="18"/>
          <w:szCs w:val="20"/>
          <w:lang w:val="pt-BR"/>
        </w:rPr>
        <w:t xml:space="preserve">organizações buscam desenvolver produtos inovadores para se diferenciar </w:t>
      </w:r>
      <w:r w:rsidR="0025787D" w:rsidRPr="006A3F3E">
        <w:rPr>
          <w:rFonts w:ascii="Arial" w:hAnsi="Arial" w:cs="Arial"/>
          <w:sz w:val="18"/>
          <w:szCs w:val="20"/>
          <w:lang w:val="pt-BR"/>
        </w:rPr>
        <w:t xml:space="preserve">perante </w:t>
      </w:r>
      <w:r w:rsidRPr="006A3F3E">
        <w:rPr>
          <w:rFonts w:ascii="Arial" w:hAnsi="Arial" w:cs="Arial"/>
          <w:sz w:val="18"/>
          <w:szCs w:val="20"/>
          <w:lang w:val="pt-BR"/>
        </w:rPr>
        <w:t>a concorrência</w:t>
      </w:r>
      <w:r w:rsidR="00FB3DC5" w:rsidRPr="006A3F3E">
        <w:rPr>
          <w:rFonts w:ascii="Arial" w:hAnsi="Arial" w:cs="Arial"/>
          <w:sz w:val="18"/>
          <w:szCs w:val="20"/>
          <w:lang w:val="pt-BR"/>
        </w:rPr>
        <w:t xml:space="preserve"> por meio</w:t>
      </w:r>
      <w:r w:rsidR="0025787D" w:rsidRPr="006A3F3E">
        <w:rPr>
          <w:rFonts w:ascii="Arial" w:hAnsi="Arial" w:cs="Arial"/>
          <w:sz w:val="18"/>
          <w:szCs w:val="20"/>
          <w:lang w:val="pt-BR"/>
        </w:rPr>
        <w:t xml:space="preserve"> da</w:t>
      </w:r>
      <w:r w:rsidR="00FB3DC5" w:rsidRPr="006A3F3E">
        <w:rPr>
          <w:rFonts w:ascii="Arial" w:hAnsi="Arial" w:cs="Arial"/>
          <w:sz w:val="18"/>
          <w:szCs w:val="20"/>
          <w:lang w:val="pt-BR"/>
        </w:rPr>
        <w:t xml:space="preserve"> inovação tecnológica.  </w:t>
      </w:r>
      <w:r w:rsidR="005221B7" w:rsidRPr="006A3F3E">
        <w:rPr>
          <w:rFonts w:ascii="Arial" w:hAnsi="Arial" w:cs="Arial"/>
          <w:sz w:val="18"/>
          <w:szCs w:val="20"/>
          <w:lang w:val="pt-BR"/>
        </w:rPr>
        <w:t xml:space="preserve">No entanto, é fundamental analisar os riscos no processo de </w:t>
      </w:r>
      <w:r w:rsidR="00FB3DC5" w:rsidRPr="006A3F3E">
        <w:rPr>
          <w:rFonts w:ascii="Arial" w:hAnsi="Arial" w:cs="Arial"/>
          <w:sz w:val="18"/>
          <w:szCs w:val="20"/>
          <w:lang w:val="pt-BR"/>
        </w:rPr>
        <w:t>desenvolvimento da inovação</w:t>
      </w:r>
      <w:r w:rsidR="005221B7" w:rsidRPr="006A3F3E">
        <w:rPr>
          <w:rFonts w:ascii="Arial" w:hAnsi="Arial" w:cs="Arial"/>
          <w:sz w:val="18"/>
          <w:szCs w:val="20"/>
          <w:lang w:val="pt-BR"/>
        </w:rPr>
        <w:t>,</w:t>
      </w:r>
      <w:r w:rsidR="00FB3DC5" w:rsidRPr="006A3F3E">
        <w:rPr>
          <w:rFonts w:ascii="Arial" w:hAnsi="Arial" w:cs="Arial"/>
          <w:sz w:val="18"/>
          <w:szCs w:val="20"/>
          <w:lang w:val="pt-BR"/>
        </w:rPr>
        <w:t xml:space="preserve"> para avaliar o nível de maturidade tecnológica </w:t>
      </w:r>
      <w:r w:rsidR="005221B7" w:rsidRPr="006A3F3E">
        <w:rPr>
          <w:rFonts w:ascii="Arial" w:hAnsi="Arial" w:cs="Arial"/>
          <w:sz w:val="18"/>
          <w:szCs w:val="20"/>
          <w:lang w:val="pt-BR"/>
        </w:rPr>
        <w:t>e respectivos riscos</w:t>
      </w:r>
      <w:r w:rsidR="00FB3DC5" w:rsidRPr="006A3F3E">
        <w:rPr>
          <w:rFonts w:ascii="Arial" w:hAnsi="Arial" w:cs="Arial"/>
          <w:sz w:val="18"/>
          <w:szCs w:val="20"/>
          <w:lang w:val="pt-BR"/>
        </w:rPr>
        <w:t xml:space="preserve"> que impactam os </w:t>
      </w:r>
      <w:r w:rsidR="00E5204A" w:rsidRPr="006A3F3E">
        <w:rPr>
          <w:rFonts w:ascii="Arial" w:hAnsi="Arial" w:cs="Arial"/>
          <w:sz w:val="18"/>
          <w:szCs w:val="20"/>
          <w:lang w:val="pt-BR"/>
        </w:rPr>
        <w:t xml:space="preserve">fatores ambientais do projeto. </w:t>
      </w:r>
      <w:r w:rsidR="00AB77C4" w:rsidRPr="006A3F3E">
        <w:rPr>
          <w:rFonts w:ascii="Arial" w:hAnsi="Arial" w:cs="Arial"/>
          <w:sz w:val="18"/>
          <w:szCs w:val="20"/>
          <w:lang w:val="pt-BR"/>
        </w:rPr>
        <w:t>Assim, o</w:t>
      </w:r>
      <w:r w:rsidR="00E5204A" w:rsidRPr="006A3F3E">
        <w:rPr>
          <w:rFonts w:ascii="Arial" w:hAnsi="Arial" w:cs="Arial"/>
          <w:sz w:val="18"/>
          <w:szCs w:val="20"/>
          <w:lang w:val="pt-BR"/>
        </w:rPr>
        <w:t xml:space="preserve"> objetivo desse</w:t>
      </w:r>
      <w:r w:rsidR="00AB77C4" w:rsidRPr="006A3F3E">
        <w:rPr>
          <w:rFonts w:ascii="Arial" w:hAnsi="Arial" w:cs="Arial"/>
          <w:sz w:val="18"/>
          <w:szCs w:val="20"/>
          <w:lang w:val="pt-BR"/>
        </w:rPr>
        <w:t xml:space="preserve"> trabalho </w:t>
      </w:r>
      <w:r w:rsidR="00E5204A" w:rsidRPr="006A3F3E">
        <w:rPr>
          <w:rFonts w:ascii="Arial" w:hAnsi="Arial" w:cs="Arial"/>
          <w:sz w:val="18"/>
          <w:szCs w:val="20"/>
          <w:lang w:val="pt-BR"/>
        </w:rPr>
        <w:t xml:space="preserve">é </w:t>
      </w:r>
      <w:r w:rsidR="00AB77C4" w:rsidRPr="006A3F3E">
        <w:rPr>
          <w:rFonts w:ascii="Arial" w:hAnsi="Arial" w:cs="Arial"/>
          <w:sz w:val="18"/>
          <w:szCs w:val="20"/>
          <w:lang w:val="pt-BR"/>
        </w:rPr>
        <w:t>identificar oportunidades de melhorias no processo de gestão de riscos</w:t>
      </w:r>
      <w:r w:rsidR="00E5204A" w:rsidRPr="006A3F3E">
        <w:rPr>
          <w:rFonts w:ascii="Arial" w:hAnsi="Arial" w:cs="Arial"/>
          <w:sz w:val="18"/>
          <w:szCs w:val="20"/>
          <w:lang w:val="pt-BR"/>
        </w:rPr>
        <w:t xml:space="preserve"> em projetos </w:t>
      </w:r>
      <w:r w:rsidR="00AB77C4" w:rsidRPr="006A3F3E">
        <w:rPr>
          <w:rFonts w:ascii="Arial" w:hAnsi="Arial" w:cs="Arial"/>
          <w:sz w:val="18"/>
          <w:szCs w:val="20"/>
          <w:lang w:val="pt-BR"/>
        </w:rPr>
        <w:t>de inovação tecnológica</w:t>
      </w:r>
      <w:r w:rsidR="005A1159" w:rsidRPr="006A3F3E">
        <w:rPr>
          <w:rFonts w:ascii="Arial" w:hAnsi="Arial" w:cs="Arial"/>
          <w:sz w:val="18"/>
          <w:szCs w:val="20"/>
          <w:lang w:val="pt-BR"/>
        </w:rPr>
        <w:t xml:space="preserve">. A </w:t>
      </w:r>
      <w:r w:rsidR="009F18ED" w:rsidRPr="006A3F3E">
        <w:rPr>
          <w:rFonts w:ascii="Arial" w:hAnsi="Arial" w:cs="Arial"/>
          <w:sz w:val="18"/>
          <w:szCs w:val="20"/>
          <w:lang w:val="pt-BR"/>
        </w:rPr>
        <w:t xml:space="preserve">metodologia utilizada </w:t>
      </w:r>
      <w:r w:rsidR="005A1159" w:rsidRPr="006A3F3E">
        <w:rPr>
          <w:rFonts w:ascii="Arial" w:hAnsi="Arial" w:cs="Arial"/>
          <w:sz w:val="18"/>
          <w:szCs w:val="20"/>
          <w:lang w:val="pt-BR"/>
        </w:rPr>
        <w:t>será análise qualitativa</w:t>
      </w:r>
      <w:r w:rsidR="00FF2D8C" w:rsidRPr="006A3F3E">
        <w:rPr>
          <w:rFonts w:ascii="Arial" w:hAnsi="Arial" w:cs="Arial"/>
          <w:sz w:val="18"/>
          <w:szCs w:val="20"/>
          <w:lang w:val="pt-BR"/>
        </w:rPr>
        <w:t xml:space="preserve"> </w:t>
      </w:r>
      <w:r w:rsidR="005A1159" w:rsidRPr="006A3F3E">
        <w:rPr>
          <w:rFonts w:ascii="Arial" w:hAnsi="Arial" w:cs="Arial"/>
          <w:sz w:val="18"/>
          <w:szCs w:val="20"/>
          <w:lang w:val="pt-BR"/>
        </w:rPr>
        <w:t>através da aplicação de um questionário</w:t>
      </w:r>
      <w:r w:rsidR="00FF2D8C" w:rsidRPr="006A3F3E">
        <w:rPr>
          <w:rFonts w:ascii="Arial" w:hAnsi="Arial" w:cs="Arial"/>
          <w:sz w:val="18"/>
          <w:szCs w:val="20"/>
          <w:lang w:val="pt-BR"/>
        </w:rPr>
        <w:t xml:space="preserve"> em uma Instituição de Ciência e Tecnologia (ICT),</w:t>
      </w:r>
      <w:r w:rsidR="005A1159" w:rsidRPr="006A3F3E">
        <w:rPr>
          <w:rFonts w:ascii="Arial" w:hAnsi="Arial" w:cs="Arial"/>
          <w:sz w:val="18"/>
          <w:szCs w:val="20"/>
          <w:lang w:val="pt-BR"/>
        </w:rPr>
        <w:t xml:space="preserve"> baseado nas normas ISO31000 (Riscos), DNV</w:t>
      </w:r>
      <w:r w:rsidR="00915715" w:rsidRPr="006A3F3E">
        <w:rPr>
          <w:rFonts w:ascii="Arial" w:hAnsi="Arial" w:cs="Arial"/>
          <w:sz w:val="18"/>
          <w:szCs w:val="20"/>
          <w:lang w:val="pt-BR"/>
        </w:rPr>
        <w:t>GL e ISO16025 (Qualificação Tecnológica) e PMBOK (Gestão de P</w:t>
      </w:r>
      <w:r w:rsidR="00147AEB" w:rsidRPr="006A3F3E">
        <w:rPr>
          <w:rFonts w:ascii="Arial" w:hAnsi="Arial" w:cs="Arial"/>
          <w:sz w:val="18"/>
          <w:szCs w:val="20"/>
          <w:lang w:val="pt-BR"/>
        </w:rPr>
        <w:t>rojetos)</w:t>
      </w:r>
      <w:r w:rsidR="00387471" w:rsidRPr="006A3F3E">
        <w:rPr>
          <w:rFonts w:ascii="Arial" w:hAnsi="Arial" w:cs="Arial"/>
          <w:sz w:val="18"/>
          <w:szCs w:val="20"/>
          <w:lang w:val="pt-BR"/>
        </w:rPr>
        <w:t xml:space="preserve">. </w:t>
      </w:r>
      <w:r w:rsidR="00147AEB" w:rsidRPr="006A3F3E">
        <w:rPr>
          <w:rFonts w:ascii="Arial" w:hAnsi="Arial" w:cs="Arial"/>
          <w:sz w:val="18"/>
          <w:szCs w:val="20"/>
          <w:lang w:val="pt-BR"/>
        </w:rPr>
        <w:t xml:space="preserve"> </w:t>
      </w:r>
      <w:r w:rsidR="00FF2D8C" w:rsidRPr="006A3F3E">
        <w:rPr>
          <w:rFonts w:ascii="Arial" w:hAnsi="Arial" w:cs="Arial"/>
          <w:sz w:val="18"/>
          <w:szCs w:val="20"/>
          <w:lang w:val="pt-BR"/>
        </w:rPr>
        <w:t>Conforme</w:t>
      </w:r>
      <w:r w:rsidR="0092573F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92573F" w:rsidRPr="006A3F3E">
        <w:rPr>
          <w:rFonts w:ascii="Arial" w:hAnsi="Arial" w:cs="Arial"/>
          <w:bCs/>
          <w:sz w:val="18"/>
          <w:szCs w:val="20"/>
        </w:rPr>
        <w:t>resultados</w:t>
      </w:r>
      <w:proofErr w:type="spellEnd"/>
      <w:r w:rsidR="0092573F" w:rsidRPr="006A3F3E">
        <w:rPr>
          <w:rFonts w:ascii="Arial" w:hAnsi="Arial" w:cs="Arial"/>
          <w:bCs/>
          <w:sz w:val="18"/>
          <w:szCs w:val="20"/>
        </w:rPr>
        <w:t xml:space="preserve"> do </w:t>
      </w:r>
      <w:proofErr w:type="spellStart"/>
      <w:r w:rsidR="0092573F" w:rsidRPr="006A3F3E">
        <w:rPr>
          <w:rFonts w:ascii="Arial" w:hAnsi="Arial" w:cs="Arial"/>
          <w:bCs/>
          <w:sz w:val="18"/>
          <w:szCs w:val="20"/>
        </w:rPr>
        <w:t>questionário</w:t>
      </w:r>
      <w:proofErr w:type="spellEnd"/>
      <w:r w:rsidR="00915715" w:rsidRPr="006A3F3E">
        <w:rPr>
          <w:rFonts w:ascii="Arial" w:hAnsi="Arial" w:cs="Arial"/>
          <w:bCs/>
          <w:sz w:val="18"/>
          <w:szCs w:val="20"/>
        </w:rPr>
        <w:t>,</w:t>
      </w:r>
      <w:r w:rsidR="0092573F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92573F" w:rsidRPr="006A3F3E">
        <w:rPr>
          <w:rFonts w:ascii="Arial" w:hAnsi="Arial" w:cs="Arial"/>
          <w:bCs/>
          <w:sz w:val="18"/>
          <w:szCs w:val="20"/>
        </w:rPr>
        <w:t>foi</w:t>
      </w:r>
      <w:proofErr w:type="spellEnd"/>
      <w:r w:rsidR="0092573F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92573F" w:rsidRPr="006A3F3E">
        <w:rPr>
          <w:rFonts w:ascii="Arial" w:hAnsi="Arial" w:cs="Arial"/>
          <w:bCs/>
          <w:sz w:val="18"/>
          <w:szCs w:val="20"/>
        </w:rPr>
        <w:t>possível</w:t>
      </w:r>
      <w:proofErr w:type="spellEnd"/>
      <w:r w:rsidR="0092573F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92573F" w:rsidRPr="006A3F3E">
        <w:rPr>
          <w:rFonts w:ascii="Arial" w:hAnsi="Arial" w:cs="Arial"/>
          <w:bCs/>
          <w:sz w:val="18"/>
          <w:szCs w:val="20"/>
        </w:rPr>
        <w:t>identificar</w:t>
      </w:r>
      <w:proofErr w:type="spellEnd"/>
      <w:r w:rsidR="0092573F" w:rsidRPr="006A3F3E">
        <w:rPr>
          <w:rFonts w:ascii="Arial" w:hAnsi="Arial" w:cs="Arial"/>
          <w:bCs/>
          <w:sz w:val="18"/>
          <w:szCs w:val="20"/>
        </w:rPr>
        <w:t xml:space="preserve"> o </w:t>
      </w:r>
      <w:proofErr w:type="spellStart"/>
      <w:r w:rsidR="0092573F" w:rsidRPr="006A3F3E">
        <w:rPr>
          <w:rFonts w:ascii="Arial" w:hAnsi="Arial" w:cs="Arial"/>
          <w:bCs/>
          <w:sz w:val="18"/>
          <w:szCs w:val="20"/>
        </w:rPr>
        <w:t>nível</w:t>
      </w:r>
      <w:proofErr w:type="spellEnd"/>
      <w:r w:rsidR="0092573F" w:rsidRPr="006A3F3E">
        <w:rPr>
          <w:rFonts w:ascii="Arial" w:hAnsi="Arial" w:cs="Arial"/>
          <w:bCs/>
          <w:sz w:val="18"/>
          <w:szCs w:val="20"/>
        </w:rPr>
        <w:t xml:space="preserve"> de </w:t>
      </w:r>
      <w:proofErr w:type="spellStart"/>
      <w:r w:rsidR="0092573F" w:rsidRPr="006A3F3E">
        <w:rPr>
          <w:rFonts w:ascii="Arial" w:hAnsi="Arial" w:cs="Arial"/>
          <w:bCs/>
          <w:sz w:val="18"/>
          <w:szCs w:val="20"/>
        </w:rPr>
        <w:t>conhecimento</w:t>
      </w:r>
      <w:proofErr w:type="spellEnd"/>
      <w:r w:rsidR="0092573F" w:rsidRPr="006A3F3E">
        <w:rPr>
          <w:rFonts w:ascii="Arial" w:hAnsi="Arial" w:cs="Arial"/>
          <w:bCs/>
          <w:sz w:val="18"/>
          <w:szCs w:val="20"/>
        </w:rPr>
        <w:t xml:space="preserve"> da </w:t>
      </w:r>
      <w:proofErr w:type="spellStart"/>
      <w:r w:rsidR="0092573F" w:rsidRPr="006A3F3E">
        <w:rPr>
          <w:rFonts w:ascii="Arial" w:hAnsi="Arial" w:cs="Arial"/>
          <w:bCs/>
          <w:sz w:val="18"/>
          <w:szCs w:val="20"/>
        </w:rPr>
        <w:t>equipe</w:t>
      </w:r>
      <w:proofErr w:type="spellEnd"/>
      <w:r w:rsidR="0092573F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9844A3" w:rsidRPr="006A3F3E">
        <w:rPr>
          <w:rFonts w:ascii="Arial" w:hAnsi="Arial" w:cs="Arial"/>
          <w:bCs/>
          <w:sz w:val="18"/>
          <w:szCs w:val="20"/>
        </w:rPr>
        <w:t>sobre</w:t>
      </w:r>
      <w:proofErr w:type="spellEnd"/>
      <w:r w:rsidR="00FF2D8C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FF2D8C" w:rsidRPr="006A3F3E">
        <w:rPr>
          <w:rFonts w:ascii="Arial" w:hAnsi="Arial" w:cs="Arial"/>
          <w:bCs/>
          <w:sz w:val="18"/>
          <w:szCs w:val="20"/>
        </w:rPr>
        <w:t>gestão</w:t>
      </w:r>
      <w:proofErr w:type="spellEnd"/>
      <w:r w:rsidR="00FF2D8C" w:rsidRPr="006A3F3E">
        <w:rPr>
          <w:rFonts w:ascii="Arial" w:hAnsi="Arial" w:cs="Arial"/>
          <w:bCs/>
          <w:sz w:val="18"/>
          <w:szCs w:val="20"/>
        </w:rPr>
        <w:t xml:space="preserve"> de </w:t>
      </w:r>
      <w:proofErr w:type="spellStart"/>
      <w:r w:rsidR="00FF2D8C" w:rsidRPr="006A3F3E">
        <w:rPr>
          <w:rFonts w:ascii="Arial" w:hAnsi="Arial" w:cs="Arial"/>
          <w:bCs/>
          <w:sz w:val="18"/>
          <w:szCs w:val="20"/>
        </w:rPr>
        <w:t>riscos</w:t>
      </w:r>
      <w:proofErr w:type="spellEnd"/>
      <w:r w:rsidR="00FF2D8C" w:rsidRPr="006A3F3E">
        <w:rPr>
          <w:rFonts w:ascii="Arial" w:hAnsi="Arial" w:cs="Arial"/>
          <w:bCs/>
          <w:sz w:val="18"/>
          <w:szCs w:val="20"/>
        </w:rPr>
        <w:t xml:space="preserve"> e</w:t>
      </w:r>
      <w:r w:rsidR="0092573F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92573F" w:rsidRPr="006A3F3E">
        <w:rPr>
          <w:rFonts w:ascii="Arial" w:hAnsi="Arial" w:cs="Arial"/>
          <w:bCs/>
          <w:sz w:val="18"/>
          <w:szCs w:val="20"/>
        </w:rPr>
        <w:t>qualifi</w:t>
      </w:r>
      <w:r w:rsidR="009844A3" w:rsidRPr="006A3F3E">
        <w:rPr>
          <w:rFonts w:ascii="Arial" w:hAnsi="Arial" w:cs="Arial"/>
          <w:bCs/>
          <w:sz w:val="18"/>
          <w:szCs w:val="20"/>
        </w:rPr>
        <w:t>cação</w:t>
      </w:r>
      <w:proofErr w:type="spellEnd"/>
      <w:r w:rsidR="009844A3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9844A3" w:rsidRPr="006A3F3E">
        <w:rPr>
          <w:rFonts w:ascii="Arial" w:hAnsi="Arial" w:cs="Arial"/>
          <w:bCs/>
          <w:sz w:val="18"/>
          <w:szCs w:val="20"/>
        </w:rPr>
        <w:t>tecnológica</w:t>
      </w:r>
      <w:proofErr w:type="spellEnd"/>
      <w:r w:rsidR="009844A3" w:rsidRPr="006A3F3E">
        <w:rPr>
          <w:rFonts w:ascii="Arial" w:hAnsi="Arial" w:cs="Arial"/>
          <w:bCs/>
          <w:sz w:val="18"/>
          <w:szCs w:val="20"/>
        </w:rPr>
        <w:t xml:space="preserve">, </w:t>
      </w:r>
      <w:proofErr w:type="spellStart"/>
      <w:r w:rsidR="009844A3" w:rsidRPr="006A3F3E">
        <w:rPr>
          <w:rFonts w:ascii="Arial" w:hAnsi="Arial" w:cs="Arial"/>
          <w:bCs/>
          <w:sz w:val="18"/>
          <w:szCs w:val="20"/>
        </w:rPr>
        <w:t>pois</w:t>
      </w:r>
      <w:proofErr w:type="spellEnd"/>
      <w:r w:rsidR="009844A3" w:rsidRPr="006A3F3E">
        <w:rPr>
          <w:rFonts w:ascii="Arial" w:hAnsi="Arial" w:cs="Arial"/>
          <w:bCs/>
          <w:sz w:val="18"/>
          <w:szCs w:val="20"/>
        </w:rPr>
        <w:t xml:space="preserve">, </w:t>
      </w:r>
      <w:r w:rsidR="00D60312" w:rsidRPr="006A3F3E">
        <w:rPr>
          <w:rFonts w:ascii="Arial" w:hAnsi="Arial" w:cs="Arial"/>
          <w:bCs/>
          <w:sz w:val="18"/>
          <w:szCs w:val="20"/>
        </w:rPr>
        <w:t xml:space="preserve">60% </w:t>
      </w:r>
      <w:r w:rsidR="00387471" w:rsidRPr="006A3F3E">
        <w:rPr>
          <w:rFonts w:ascii="Arial" w:hAnsi="Arial" w:cs="Arial"/>
          <w:bCs/>
          <w:sz w:val="18"/>
          <w:szCs w:val="20"/>
        </w:rPr>
        <w:t xml:space="preserve">dos </w:t>
      </w:r>
      <w:proofErr w:type="spellStart"/>
      <w:r w:rsidR="00387471" w:rsidRPr="006A3F3E">
        <w:rPr>
          <w:rFonts w:ascii="Arial" w:hAnsi="Arial" w:cs="Arial"/>
          <w:bCs/>
          <w:sz w:val="18"/>
          <w:szCs w:val="20"/>
        </w:rPr>
        <w:t>entrevistados</w:t>
      </w:r>
      <w:proofErr w:type="spellEnd"/>
      <w:r w:rsidR="00387471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D60312" w:rsidRPr="006A3F3E">
        <w:rPr>
          <w:rFonts w:ascii="Arial" w:hAnsi="Arial" w:cs="Arial"/>
          <w:bCs/>
          <w:sz w:val="18"/>
          <w:szCs w:val="20"/>
        </w:rPr>
        <w:t>informaram</w:t>
      </w:r>
      <w:proofErr w:type="spellEnd"/>
      <w:r w:rsidR="00D60312" w:rsidRPr="006A3F3E">
        <w:rPr>
          <w:rFonts w:ascii="Arial" w:hAnsi="Arial" w:cs="Arial"/>
          <w:bCs/>
          <w:sz w:val="18"/>
          <w:szCs w:val="20"/>
        </w:rPr>
        <w:t xml:space="preserve"> que</w:t>
      </w:r>
      <w:r w:rsidR="00387471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D60312" w:rsidRPr="006A3F3E">
        <w:rPr>
          <w:rFonts w:ascii="Arial" w:hAnsi="Arial" w:cs="Arial"/>
          <w:bCs/>
          <w:sz w:val="18"/>
          <w:szCs w:val="20"/>
        </w:rPr>
        <w:t>e</w:t>
      </w:r>
      <w:r w:rsidR="00387471" w:rsidRPr="006A3F3E">
        <w:rPr>
          <w:rFonts w:ascii="Arial" w:hAnsi="Arial" w:cs="Arial"/>
          <w:bCs/>
          <w:sz w:val="18"/>
          <w:szCs w:val="20"/>
        </w:rPr>
        <w:t>xistem</w:t>
      </w:r>
      <w:proofErr w:type="spellEnd"/>
      <w:r w:rsidR="00387471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387471" w:rsidRPr="006A3F3E">
        <w:rPr>
          <w:rFonts w:ascii="Arial" w:hAnsi="Arial" w:cs="Arial"/>
          <w:bCs/>
          <w:sz w:val="18"/>
          <w:szCs w:val="20"/>
        </w:rPr>
        <w:t>oportunidades</w:t>
      </w:r>
      <w:proofErr w:type="spellEnd"/>
      <w:r w:rsidR="00387471" w:rsidRPr="006A3F3E">
        <w:rPr>
          <w:rFonts w:ascii="Arial" w:hAnsi="Arial" w:cs="Arial"/>
          <w:bCs/>
          <w:sz w:val="18"/>
          <w:szCs w:val="20"/>
        </w:rPr>
        <w:t xml:space="preserve"> </w:t>
      </w:r>
      <w:r w:rsidR="00FF2D8C" w:rsidRPr="006A3F3E">
        <w:rPr>
          <w:rFonts w:ascii="Arial" w:hAnsi="Arial" w:cs="Arial"/>
          <w:bCs/>
          <w:sz w:val="18"/>
          <w:szCs w:val="20"/>
        </w:rPr>
        <w:t xml:space="preserve">de </w:t>
      </w:r>
      <w:proofErr w:type="spellStart"/>
      <w:r w:rsidR="00FF2D8C" w:rsidRPr="006A3F3E">
        <w:rPr>
          <w:rFonts w:ascii="Arial" w:hAnsi="Arial" w:cs="Arial"/>
          <w:bCs/>
          <w:sz w:val="18"/>
          <w:szCs w:val="20"/>
        </w:rPr>
        <w:t>melhoria</w:t>
      </w:r>
      <w:proofErr w:type="spellEnd"/>
      <w:r w:rsidR="00FF2D8C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FF2D8C" w:rsidRPr="006A3F3E">
        <w:rPr>
          <w:rFonts w:ascii="Arial" w:hAnsi="Arial" w:cs="Arial"/>
          <w:bCs/>
          <w:sz w:val="18"/>
          <w:szCs w:val="20"/>
        </w:rPr>
        <w:t>nos</w:t>
      </w:r>
      <w:proofErr w:type="spellEnd"/>
      <w:r w:rsidR="00FF2D8C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FF2D8C" w:rsidRPr="006A3F3E">
        <w:rPr>
          <w:rFonts w:ascii="Arial" w:hAnsi="Arial" w:cs="Arial"/>
          <w:bCs/>
          <w:sz w:val="18"/>
          <w:szCs w:val="20"/>
        </w:rPr>
        <w:t>métodos</w:t>
      </w:r>
      <w:proofErr w:type="spellEnd"/>
      <w:r w:rsidR="00FF2D8C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FF2D8C" w:rsidRPr="006A3F3E">
        <w:rPr>
          <w:rFonts w:ascii="Arial" w:hAnsi="Arial" w:cs="Arial"/>
          <w:bCs/>
          <w:sz w:val="18"/>
          <w:szCs w:val="20"/>
        </w:rPr>
        <w:t>utilizados</w:t>
      </w:r>
      <w:proofErr w:type="spellEnd"/>
      <w:r w:rsidR="00FF2D8C" w:rsidRPr="006A3F3E">
        <w:rPr>
          <w:rFonts w:ascii="Arial" w:hAnsi="Arial" w:cs="Arial"/>
          <w:bCs/>
          <w:sz w:val="18"/>
          <w:szCs w:val="20"/>
        </w:rPr>
        <w:t xml:space="preserve"> pela ICT </w:t>
      </w:r>
      <w:r w:rsidR="00387471" w:rsidRPr="006A3F3E">
        <w:rPr>
          <w:rFonts w:ascii="Arial" w:hAnsi="Arial" w:cs="Arial"/>
          <w:bCs/>
          <w:sz w:val="18"/>
          <w:szCs w:val="20"/>
        </w:rPr>
        <w:t xml:space="preserve">e 32% </w:t>
      </w:r>
      <w:proofErr w:type="spellStart"/>
      <w:r w:rsidR="00387471" w:rsidRPr="006A3F3E">
        <w:rPr>
          <w:rFonts w:ascii="Arial" w:hAnsi="Arial" w:cs="Arial"/>
          <w:bCs/>
          <w:sz w:val="18"/>
          <w:szCs w:val="20"/>
        </w:rPr>
        <w:t>não</w:t>
      </w:r>
      <w:proofErr w:type="spellEnd"/>
      <w:r w:rsidR="00387471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387471" w:rsidRPr="006A3F3E">
        <w:rPr>
          <w:rFonts w:ascii="Arial" w:hAnsi="Arial" w:cs="Arial"/>
          <w:bCs/>
          <w:sz w:val="18"/>
          <w:szCs w:val="20"/>
        </w:rPr>
        <w:t>souberam</w:t>
      </w:r>
      <w:proofErr w:type="spellEnd"/>
      <w:r w:rsidR="00387471" w:rsidRPr="006A3F3E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="00387471" w:rsidRPr="006A3F3E">
        <w:rPr>
          <w:rFonts w:ascii="Arial" w:hAnsi="Arial" w:cs="Arial"/>
          <w:bCs/>
          <w:sz w:val="18"/>
          <w:szCs w:val="20"/>
        </w:rPr>
        <w:t>opinar</w:t>
      </w:r>
      <w:proofErr w:type="spellEnd"/>
      <w:r w:rsidR="00387471" w:rsidRPr="006A3F3E">
        <w:rPr>
          <w:rFonts w:ascii="Arial" w:hAnsi="Arial" w:cs="Arial"/>
          <w:bCs/>
          <w:sz w:val="18"/>
          <w:szCs w:val="20"/>
        </w:rPr>
        <w:t xml:space="preserve"> a </w:t>
      </w:r>
      <w:proofErr w:type="spellStart"/>
      <w:r w:rsidR="00387471" w:rsidRPr="006A3F3E">
        <w:rPr>
          <w:rFonts w:ascii="Arial" w:hAnsi="Arial" w:cs="Arial"/>
          <w:bCs/>
          <w:sz w:val="18"/>
          <w:szCs w:val="20"/>
        </w:rPr>
        <w:t>efetitvidade</w:t>
      </w:r>
      <w:proofErr w:type="spellEnd"/>
      <w:r w:rsidR="00387471" w:rsidRPr="006A3F3E">
        <w:rPr>
          <w:rFonts w:ascii="Arial" w:hAnsi="Arial" w:cs="Arial"/>
          <w:bCs/>
          <w:sz w:val="18"/>
          <w:szCs w:val="20"/>
        </w:rPr>
        <w:t xml:space="preserve"> da </w:t>
      </w:r>
      <w:proofErr w:type="spellStart"/>
      <w:r w:rsidR="00387471" w:rsidRPr="006A3F3E">
        <w:rPr>
          <w:rFonts w:ascii="Arial" w:hAnsi="Arial" w:cs="Arial"/>
          <w:bCs/>
          <w:sz w:val="18"/>
          <w:szCs w:val="20"/>
        </w:rPr>
        <w:t>Gestão</w:t>
      </w:r>
      <w:proofErr w:type="spellEnd"/>
      <w:r w:rsidR="00387471" w:rsidRPr="006A3F3E">
        <w:rPr>
          <w:rFonts w:ascii="Arial" w:hAnsi="Arial" w:cs="Arial"/>
          <w:bCs/>
          <w:sz w:val="18"/>
          <w:szCs w:val="20"/>
        </w:rPr>
        <w:t xml:space="preserve"> de Riscos</w:t>
      </w:r>
      <w:r w:rsidR="00D60312" w:rsidRPr="006A3F3E">
        <w:rPr>
          <w:rFonts w:ascii="Arial" w:hAnsi="Arial" w:cs="Arial"/>
          <w:sz w:val="18"/>
          <w:szCs w:val="20"/>
        </w:rPr>
        <w:t>.</w:t>
      </w:r>
      <w:r w:rsidRPr="006A3F3E">
        <w:rPr>
          <w:rFonts w:ascii="Arial" w:hAnsi="Arial" w:cs="Arial"/>
          <w:sz w:val="18"/>
          <w:szCs w:val="20"/>
        </w:rPr>
        <w:t xml:space="preserve">Com </w:t>
      </w:r>
      <w:proofErr w:type="spellStart"/>
      <w:r w:rsidRPr="006A3F3E">
        <w:rPr>
          <w:rFonts w:ascii="Arial" w:hAnsi="Arial" w:cs="Arial"/>
          <w:sz w:val="18"/>
          <w:szCs w:val="20"/>
        </w:rPr>
        <w:t>isso</w:t>
      </w:r>
      <w:proofErr w:type="spellEnd"/>
      <w:r w:rsidRPr="006A3F3E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18"/>
          <w:szCs w:val="20"/>
        </w:rPr>
        <w:t>foram</w:t>
      </w:r>
      <w:proofErr w:type="spellEnd"/>
      <w:r w:rsidRPr="006A3F3E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18"/>
          <w:szCs w:val="20"/>
        </w:rPr>
        <w:t>identificadas</w:t>
      </w:r>
      <w:proofErr w:type="spellEnd"/>
      <w:r w:rsidRPr="006A3F3E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18"/>
          <w:szCs w:val="20"/>
        </w:rPr>
        <w:t>oportunidades</w:t>
      </w:r>
      <w:proofErr w:type="spellEnd"/>
      <w:r w:rsidRPr="006A3F3E">
        <w:rPr>
          <w:rFonts w:ascii="Arial" w:hAnsi="Arial" w:cs="Arial"/>
          <w:sz w:val="18"/>
          <w:szCs w:val="20"/>
        </w:rPr>
        <w:t xml:space="preserve"> de </w:t>
      </w:r>
      <w:proofErr w:type="spellStart"/>
      <w:r w:rsidRPr="006A3F3E">
        <w:rPr>
          <w:rFonts w:ascii="Arial" w:hAnsi="Arial" w:cs="Arial"/>
          <w:sz w:val="18"/>
          <w:szCs w:val="20"/>
        </w:rPr>
        <w:t>mel</w:t>
      </w:r>
      <w:r w:rsidR="00915715" w:rsidRPr="006A3F3E">
        <w:rPr>
          <w:rFonts w:ascii="Arial" w:hAnsi="Arial" w:cs="Arial"/>
          <w:sz w:val="18"/>
          <w:szCs w:val="20"/>
        </w:rPr>
        <w:t>horias</w:t>
      </w:r>
      <w:proofErr w:type="spellEnd"/>
      <w:r w:rsidR="00387471" w:rsidRPr="006A3F3E">
        <w:rPr>
          <w:rFonts w:ascii="Arial" w:hAnsi="Arial" w:cs="Arial"/>
          <w:sz w:val="18"/>
          <w:szCs w:val="20"/>
        </w:rPr>
        <w:t xml:space="preserve"> para </w:t>
      </w:r>
      <w:proofErr w:type="spellStart"/>
      <w:r w:rsidR="00387471" w:rsidRPr="006A3F3E">
        <w:rPr>
          <w:rFonts w:ascii="Arial" w:hAnsi="Arial" w:cs="Arial"/>
          <w:sz w:val="18"/>
          <w:szCs w:val="20"/>
        </w:rPr>
        <w:t>ser</w:t>
      </w:r>
      <w:proofErr w:type="spellEnd"/>
      <w:r w:rsidR="00387471" w:rsidRPr="006A3F3E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87471" w:rsidRPr="006A3F3E">
        <w:rPr>
          <w:rFonts w:ascii="Arial" w:hAnsi="Arial" w:cs="Arial"/>
          <w:sz w:val="18"/>
          <w:szCs w:val="20"/>
        </w:rPr>
        <w:t>aplicado</w:t>
      </w:r>
      <w:proofErr w:type="spellEnd"/>
      <w:r w:rsidR="00387471" w:rsidRPr="006A3F3E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87471" w:rsidRPr="006A3F3E">
        <w:rPr>
          <w:rFonts w:ascii="Arial" w:hAnsi="Arial" w:cs="Arial"/>
          <w:sz w:val="18"/>
          <w:szCs w:val="20"/>
        </w:rPr>
        <w:t>em</w:t>
      </w:r>
      <w:proofErr w:type="spellEnd"/>
      <w:r w:rsidR="00387471" w:rsidRPr="006A3F3E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87471" w:rsidRPr="006A3F3E">
        <w:rPr>
          <w:rFonts w:ascii="Arial" w:hAnsi="Arial" w:cs="Arial"/>
          <w:sz w:val="18"/>
          <w:szCs w:val="20"/>
        </w:rPr>
        <w:t>qualquer</w:t>
      </w:r>
      <w:proofErr w:type="spellEnd"/>
      <w:r w:rsidR="00387471" w:rsidRPr="006A3F3E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87471" w:rsidRPr="006A3F3E">
        <w:rPr>
          <w:rFonts w:ascii="Arial" w:hAnsi="Arial" w:cs="Arial"/>
          <w:sz w:val="18"/>
          <w:szCs w:val="20"/>
        </w:rPr>
        <w:t>instiuição</w:t>
      </w:r>
      <w:proofErr w:type="spellEnd"/>
      <w:r w:rsidR="00387471" w:rsidRPr="006A3F3E">
        <w:rPr>
          <w:rFonts w:ascii="Arial" w:hAnsi="Arial" w:cs="Arial"/>
          <w:sz w:val="18"/>
          <w:szCs w:val="20"/>
        </w:rPr>
        <w:t xml:space="preserve"> que </w:t>
      </w:r>
      <w:proofErr w:type="spellStart"/>
      <w:r w:rsidR="00387471" w:rsidRPr="006A3F3E">
        <w:rPr>
          <w:rFonts w:ascii="Arial" w:hAnsi="Arial" w:cs="Arial"/>
          <w:sz w:val="18"/>
          <w:szCs w:val="20"/>
        </w:rPr>
        <w:t>desenvol</w:t>
      </w:r>
      <w:r w:rsidR="00915715" w:rsidRPr="006A3F3E">
        <w:rPr>
          <w:rFonts w:ascii="Arial" w:hAnsi="Arial" w:cs="Arial"/>
          <w:sz w:val="18"/>
          <w:szCs w:val="20"/>
        </w:rPr>
        <w:t>va</w:t>
      </w:r>
      <w:proofErr w:type="spellEnd"/>
      <w:r w:rsidR="009F18ED" w:rsidRPr="006A3F3E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9F18ED" w:rsidRPr="006A3F3E">
        <w:rPr>
          <w:rFonts w:ascii="Arial" w:hAnsi="Arial" w:cs="Arial"/>
          <w:sz w:val="18"/>
          <w:szCs w:val="20"/>
        </w:rPr>
        <w:t>inovação</w:t>
      </w:r>
      <w:proofErr w:type="spellEnd"/>
      <w:r w:rsidR="009F18ED" w:rsidRPr="006A3F3E">
        <w:rPr>
          <w:rFonts w:ascii="Arial" w:hAnsi="Arial" w:cs="Arial"/>
          <w:sz w:val="20"/>
          <w:szCs w:val="20"/>
        </w:rPr>
        <w:t>.</w:t>
      </w:r>
    </w:p>
    <w:p w14:paraId="733D1D25" w14:textId="77777777" w:rsidR="00D60312" w:rsidRPr="006A3F3E" w:rsidRDefault="00D60312" w:rsidP="0092573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B8BD927" w14:textId="6CB27823" w:rsidR="00D3013D" w:rsidRPr="006A3F3E" w:rsidRDefault="77EC211E" w:rsidP="7CA73078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6A3F3E">
        <w:rPr>
          <w:rFonts w:ascii="Arial" w:hAnsi="Arial" w:cs="Arial"/>
          <w:b/>
          <w:bCs/>
          <w:sz w:val="18"/>
          <w:szCs w:val="18"/>
          <w:lang w:val="pt-BR"/>
        </w:rPr>
        <w:t>PALAVRAS-CHAVE:</w:t>
      </w:r>
      <w:r w:rsidRPr="006A3F3E">
        <w:rPr>
          <w:rFonts w:ascii="Arial" w:hAnsi="Arial" w:cs="Arial"/>
          <w:sz w:val="18"/>
          <w:szCs w:val="18"/>
          <w:lang w:val="pt-BR"/>
        </w:rPr>
        <w:t xml:space="preserve"> </w:t>
      </w:r>
      <w:r w:rsidR="00544423" w:rsidRPr="006A3F3E">
        <w:rPr>
          <w:rFonts w:ascii="Arial" w:hAnsi="Arial" w:cs="Arial"/>
          <w:sz w:val="18"/>
          <w:szCs w:val="18"/>
          <w:lang w:val="pt-BR"/>
        </w:rPr>
        <w:t>inovaçã</w:t>
      </w:r>
      <w:r w:rsidR="00BF5902">
        <w:rPr>
          <w:rFonts w:ascii="Arial" w:hAnsi="Arial" w:cs="Arial"/>
          <w:sz w:val="18"/>
          <w:szCs w:val="18"/>
          <w:lang w:val="pt-BR"/>
        </w:rPr>
        <w:t>o tecnológica; riscos; qualificação da tecnologia</w:t>
      </w:r>
      <w:r w:rsidR="00544423" w:rsidRPr="006A3F3E">
        <w:rPr>
          <w:rFonts w:ascii="Arial" w:hAnsi="Arial" w:cs="Arial"/>
          <w:sz w:val="18"/>
          <w:szCs w:val="18"/>
          <w:lang w:val="pt-BR"/>
        </w:rPr>
        <w:t>.</w:t>
      </w:r>
    </w:p>
    <w:p w14:paraId="5A39BBE3" w14:textId="77777777" w:rsidR="00D3013D" w:rsidRPr="006A3F3E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12044384" w14:textId="77777777" w:rsidR="00D3013D" w:rsidRPr="006A3F3E" w:rsidRDefault="008173D6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6A3F3E"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6A3F3E">
        <w:rPr>
          <w:rFonts w:ascii="Arial" w:hAnsi="Arial" w:cs="Arial"/>
          <w:b/>
          <w:sz w:val="20"/>
          <w:lang w:val="pt-BR"/>
        </w:rPr>
        <w:t>INTRODUÇÃO</w:t>
      </w:r>
    </w:p>
    <w:p w14:paraId="2C704AEA" w14:textId="2F00160C" w:rsidR="007936F6" w:rsidRPr="006A3F3E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6A3F3E">
        <w:rPr>
          <w:rFonts w:ascii="Arial" w:hAnsi="Arial" w:cs="Arial"/>
          <w:sz w:val="20"/>
          <w:lang w:val="pt-BR"/>
        </w:rPr>
        <w:tab/>
      </w:r>
    </w:p>
    <w:p w14:paraId="28E6226E" w14:textId="361DAB54" w:rsidR="002E505B" w:rsidRPr="006A3F3E" w:rsidRDefault="007936F6" w:rsidP="0031701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6A3F3E">
        <w:rPr>
          <w:rFonts w:ascii="Arial" w:hAnsi="Arial" w:cs="Arial"/>
          <w:sz w:val="20"/>
          <w:szCs w:val="20"/>
        </w:rPr>
        <w:t>A</w:t>
      </w:r>
      <w:proofErr w:type="gram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inovação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tecnológica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é o </w:t>
      </w:r>
      <w:proofErr w:type="spellStart"/>
      <w:r w:rsidRPr="006A3F3E">
        <w:rPr>
          <w:rFonts w:ascii="Arial" w:hAnsi="Arial" w:cs="Arial"/>
          <w:sz w:val="20"/>
          <w:szCs w:val="20"/>
        </w:rPr>
        <w:t>processo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A3F3E">
        <w:rPr>
          <w:rFonts w:ascii="Arial" w:hAnsi="Arial" w:cs="Arial"/>
          <w:sz w:val="20"/>
          <w:szCs w:val="20"/>
        </w:rPr>
        <w:t>mudança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6A3F3E">
        <w:rPr>
          <w:rFonts w:ascii="Arial" w:hAnsi="Arial" w:cs="Arial"/>
          <w:sz w:val="20"/>
          <w:szCs w:val="20"/>
        </w:rPr>
        <w:t>pode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resultar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em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um novo </w:t>
      </w:r>
      <w:proofErr w:type="spellStart"/>
      <w:r w:rsidRPr="006A3F3E">
        <w:rPr>
          <w:rFonts w:ascii="Arial" w:hAnsi="Arial" w:cs="Arial"/>
          <w:sz w:val="20"/>
          <w:szCs w:val="20"/>
        </w:rPr>
        <w:t>produto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3F3E">
        <w:rPr>
          <w:rFonts w:ascii="Arial" w:hAnsi="Arial" w:cs="Arial"/>
          <w:sz w:val="20"/>
          <w:szCs w:val="20"/>
        </w:rPr>
        <w:t>processo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ou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serviço</w:t>
      </w:r>
      <w:r w:rsidR="00234458" w:rsidRPr="006A3F3E">
        <w:rPr>
          <w:rFonts w:ascii="Arial" w:eastAsia="Times New Roman" w:hAnsi="Arial" w:cs="Arial"/>
          <w:bCs/>
          <w:kern w:val="28"/>
          <w:sz w:val="20"/>
          <w:szCs w:val="20"/>
          <w:vertAlign w:val="superscript"/>
        </w:rPr>
        <w:t>1</w:t>
      </w:r>
      <w:r w:rsidR="00234458" w:rsidRPr="006A3F3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34458" w:rsidRPr="006A3F3E">
        <w:rPr>
          <w:rFonts w:ascii="Arial" w:hAnsi="Arial" w:cs="Arial"/>
          <w:sz w:val="20"/>
          <w:szCs w:val="20"/>
        </w:rPr>
        <w:t>O</w:t>
      </w:r>
      <w:r w:rsidR="00CD3A9C" w:rsidRPr="006A3F3E">
        <w:rPr>
          <w:rFonts w:ascii="Arial" w:hAnsi="Arial" w:cs="Arial"/>
          <w:sz w:val="20"/>
          <w:szCs w:val="20"/>
        </w:rPr>
        <w:t>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projetos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inovação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direta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ou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indiretamente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causam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impactos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reais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ambiente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devido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incertezas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r w:rsidR="00124AB6" w:rsidRPr="006A3F3E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124AB6" w:rsidRPr="006A3F3E">
        <w:rPr>
          <w:rFonts w:ascii="Arial" w:hAnsi="Arial" w:cs="Arial"/>
          <w:sz w:val="20"/>
          <w:szCs w:val="20"/>
        </w:rPr>
        <w:t>seu</w:t>
      </w:r>
      <w:proofErr w:type="spellEnd"/>
      <w:r w:rsidR="00124AB6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4AB6" w:rsidRPr="006A3F3E">
        <w:rPr>
          <w:rFonts w:ascii="Arial" w:hAnsi="Arial" w:cs="Arial"/>
          <w:sz w:val="20"/>
          <w:szCs w:val="20"/>
        </w:rPr>
        <w:t>escopo</w:t>
      </w:r>
      <w:proofErr w:type="spellEnd"/>
      <w:r w:rsidR="00124AB6" w:rsidRPr="006A3F3E">
        <w:rPr>
          <w:rFonts w:ascii="Arial" w:hAnsi="Arial" w:cs="Arial"/>
          <w:sz w:val="20"/>
          <w:szCs w:val="20"/>
        </w:rPr>
        <w:t xml:space="preserve"> </w:t>
      </w:r>
      <w:r w:rsidR="00124AB6" w:rsidRPr="006A3F3E">
        <w:rPr>
          <w:rFonts w:ascii="Arial" w:hAnsi="Arial" w:cs="Arial"/>
          <w:sz w:val="20"/>
          <w:szCs w:val="20"/>
          <w:vertAlign w:val="superscript"/>
        </w:rPr>
        <w:t>2</w:t>
      </w:r>
      <w:r w:rsidR="00124AB6" w:rsidRPr="006A3F3E">
        <w:rPr>
          <w:rFonts w:ascii="Arial" w:hAnsi="Arial" w:cs="Arial"/>
          <w:sz w:val="20"/>
          <w:szCs w:val="20"/>
        </w:rPr>
        <w:t xml:space="preserve">. </w:t>
      </w:r>
      <w:r w:rsidR="00CD3A9C" w:rsidRPr="006A3F3E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auxiliar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entendimento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escopo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desses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projetos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, a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normalização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ou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práticas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validação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favorece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acesso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ao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conhecimento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tecnológico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beneficiando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r w:rsidR="00724C17" w:rsidRPr="006A3F3E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724C17" w:rsidRPr="006A3F3E">
        <w:rPr>
          <w:rFonts w:ascii="Arial" w:hAnsi="Arial" w:cs="Arial"/>
          <w:sz w:val="20"/>
          <w:szCs w:val="20"/>
        </w:rPr>
        <w:t>desenvolvimento</w:t>
      </w:r>
      <w:proofErr w:type="spellEnd"/>
      <w:r w:rsidR="00724C17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724C17" w:rsidRPr="006A3F3E">
        <w:rPr>
          <w:rFonts w:ascii="Arial" w:hAnsi="Arial" w:cs="Arial"/>
          <w:sz w:val="20"/>
          <w:szCs w:val="20"/>
        </w:rPr>
        <w:t>inovação</w:t>
      </w:r>
      <w:proofErr w:type="spellEnd"/>
      <w:r w:rsidR="00724C17" w:rsidRPr="006A3F3E">
        <w:rPr>
          <w:rFonts w:ascii="Arial" w:hAnsi="Arial" w:cs="Arial"/>
          <w:sz w:val="20"/>
          <w:szCs w:val="20"/>
        </w:rPr>
        <w:t xml:space="preserve"> </w:t>
      </w:r>
      <w:r w:rsidR="00724C17" w:rsidRPr="006A3F3E">
        <w:rPr>
          <w:rFonts w:ascii="Arial" w:hAnsi="Arial" w:cs="Arial"/>
          <w:sz w:val="20"/>
          <w:szCs w:val="20"/>
          <w:vertAlign w:val="superscript"/>
        </w:rPr>
        <w:t>3</w:t>
      </w:r>
      <w:r w:rsidR="00CD3A9C" w:rsidRPr="006A3F3E">
        <w:rPr>
          <w:rFonts w:ascii="Arial" w:hAnsi="Arial" w:cs="Arial"/>
          <w:sz w:val="20"/>
          <w:szCs w:val="20"/>
        </w:rPr>
        <w:t xml:space="preserve">. 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Em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projetos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dessa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natureza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além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prática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auxilie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D3A9C" w:rsidRPr="006A3F3E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validação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confiabilidade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d</w:t>
      </w:r>
      <w:r w:rsidR="00C01806" w:rsidRPr="006A3F3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C01806" w:rsidRPr="006A3F3E">
        <w:rPr>
          <w:rFonts w:ascii="Arial" w:hAnsi="Arial" w:cs="Arial"/>
          <w:sz w:val="20"/>
          <w:szCs w:val="20"/>
        </w:rPr>
        <w:t>tecnologica</w:t>
      </w:r>
      <w:proofErr w:type="spellEnd"/>
      <w:r w:rsidR="00C01806" w:rsidRPr="006A3F3E">
        <w:rPr>
          <w:rFonts w:ascii="Arial" w:hAnsi="Arial" w:cs="Arial"/>
          <w:sz w:val="20"/>
          <w:szCs w:val="20"/>
        </w:rPr>
        <w:t>,</w:t>
      </w:r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compreender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monitorar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fontes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riscos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envolvidas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ciclo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vida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desse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processo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garante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prevenção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impactos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negativos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nos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fatores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ambientais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internos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externos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projeto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como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gestão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segurança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meio</w:t>
      </w:r>
      <w:proofErr w:type="spellEnd"/>
      <w:r w:rsidR="00CD3A9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3A9C" w:rsidRPr="006A3F3E">
        <w:rPr>
          <w:rFonts w:ascii="Arial" w:hAnsi="Arial" w:cs="Arial"/>
          <w:sz w:val="20"/>
          <w:szCs w:val="20"/>
        </w:rPr>
        <w:t>ambiente</w:t>
      </w:r>
      <w:proofErr w:type="spellEnd"/>
      <w:r w:rsidR="00C639FD" w:rsidRPr="006A3F3E">
        <w:rPr>
          <w:rFonts w:ascii="Arial" w:hAnsi="Arial" w:cs="Arial"/>
          <w:sz w:val="20"/>
          <w:szCs w:val="20"/>
        </w:rPr>
        <w:t xml:space="preserve"> </w:t>
      </w:r>
      <w:r w:rsidR="00C639FD" w:rsidRPr="006A3F3E">
        <w:rPr>
          <w:rFonts w:ascii="Arial" w:hAnsi="Arial" w:cs="Arial"/>
          <w:sz w:val="20"/>
          <w:szCs w:val="20"/>
          <w:vertAlign w:val="superscript"/>
        </w:rPr>
        <w:t>4</w:t>
      </w:r>
      <w:r w:rsidR="00C639FD" w:rsidRPr="006A3F3E">
        <w:rPr>
          <w:rFonts w:ascii="Arial" w:hAnsi="Arial" w:cs="Arial"/>
          <w:sz w:val="20"/>
          <w:szCs w:val="20"/>
        </w:rPr>
        <w:t xml:space="preserve">. </w:t>
      </w:r>
      <w:r w:rsidR="00E6281C" w:rsidRPr="006A3F3E">
        <w:rPr>
          <w:rFonts w:ascii="Arial" w:hAnsi="Arial" w:cs="Arial"/>
          <w:sz w:val="20"/>
          <w:szCs w:val="20"/>
        </w:rPr>
        <w:t xml:space="preserve">A </w:t>
      </w:r>
      <w:proofErr w:type="spellStart"/>
      <w:proofErr w:type="gramStart"/>
      <w:r w:rsidR="00E6281C" w:rsidRPr="006A3F3E">
        <w:rPr>
          <w:rFonts w:ascii="Arial" w:hAnsi="Arial" w:cs="Arial"/>
          <w:sz w:val="20"/>
          <w:szCs w:val="20"/>
        </w:rPr>
        <w:t>qualificação</w:t>
      </w:r>
      <w:proofErr w:type="spellEnd"/>
      <w:proofErr w:type="gramEnd"/>
      <w:r w:rsidR="00E6281C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E6281C" w:rsidRPr="006A3F3E">
        <w:rPr>
          <w:rFonts w:ascii="Arial" w:hAnsi="Arial" w:cs="Arial"/>
          <w:sz w:val="20"/>
          <w:szCs w:val="20"/>
        </w:rPr>
        <w:t>te</w:t>
      </w:r>
      <w:r w:rsidR="00C01806" w:rsidRPr="006A3F3E">
        <w:rPr>
          <w:rFonts w:ascii="Arial" w:hAnsi="Arial" w:cs="Arial"/>
          <w:sz w:val="20"/>
          <w:szCs w:val="20"/>
        </w:rPr>
        <w:t>cnologia</w:t>
      </w:r>
      <w:proofErr w:type="spellEnd"/>
      <w:r w:rsidR="00C01806" w:rsidRPr="006A3F3E">
        <w:rPr>
          <w:rFonts w:ascii="Arial" w:hAnsi="Arial" w:cs="Arial"/>
          <w:sz w:val="20"/>
          <w:szCs w:val="20"/>
        </w:rPr>
        <w:t xml:space="preserve"> é </w:t>
      </w:r>
      <w:proofErr w:type="spellStart"/>
      <w:r w:rsidR="00C01806" w:rsidRPr="006A3F3E">
        <w:rPr>
          <w:rFonts w:ascii="Arial" w:hAnsi="Arial" w:cs="Arial"/>
          <w:sz w:val="20"/>
          <w:szCs w:val="20"/>
        </w:rPr>
        <w:t>processo</w:t>
      </w:r>
      <w:proofErr w:type="spellEnd"/>
      <w:r w:rsidR="00C01806" w:rsidRPr="006A3F3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C01806" w:rsidRPr="006A3F3E">
        <w:rPr>
          <w:rFonts w:ascii="Arial" w:hAnsi="Arial" w:cs="Arial"/>
          <w:sz w:val="20"/>
          <w:szCs w:val="20"/>
        </w:rPr>
        <w:t>fornece</w:t>
      </w:r>
      <w:proofErr w:type="spellEnd"/>
      <w:r w:rsidR="00E6281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281C" w:rsidRPr="006A3F3E">
        <w:rPr>
          <w:rFonts w:ascii="Arial" w:hAnsi="Arial" w:cs="Arial"/>
          <w:sz w:val="20"/>
          <w:szCs w:val="20"/>
        </w:rPr>
        <w:t>evidência</w:t>
      </w:r>
      <w:proofErr w:type="spellEnd"/>
      <w:r w:rsidR="00E6281C" w:rsidRPr="006A3F3E">
        <w:rPr>
          <w:rFonts w:ascii="Arial" w:hAnsi="Arial" w:cs="Arial"/>
          <w:sz w:val="20"/>
          <w:szCs w:val="20"/>
        </w:rPr>
        <w:t xml:space="preserve"> de que </w:t>
      </w:r>
      <w:proofErr w:type="spellStart"/>
      <w:r w:rsidR="00E6281C" w:rsidRPr="006A3F3E">
        <w:rPr>
          <w:rFonts w:ascii="Arial" w:hAnsi="Arial" w:cs="Arial"/>
          <w:sz w:val="20"/>
          <w:szCs w:val="20"/>
        </w:rPr>
        <w:t>uma</w:t>
      </w:r>
      <w:proofErr w:type="spellEnd"/>
      <w:r w:rsidR="00E6281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281C" w:rsidRPr="006A3F3E">
        <w:rPr>
          <w:rFonts w:ascii="Arial" w:hAnsi="Arial" w:cs="Arial"/>
          <w:sz w:val="20"/>
          <w:szCs w:val="20"/>
        </w:rPr>
        <w:t>tecnologia</w:t>
      </w:r>
      <w:proofErr w:type="spellEnd"/>
      <w:r w:rsidR="00E6281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281C" w:rsidRPr="006A3F3E">
        <w:rPr>
          <w:rFonts w:ascii="Arial" w:hAnsi="Arial" w:cs="Arial"/>
          <w:sz w:val="20"/>
          <w:szCs w:val="20"/>
        </w:rPr>
        <w:t>funcionará</w:t>
      </w:r>
      <w:proofErr w:type="spellEnd"/>
      <w:r w:rsidR="00E6281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281C" w:rsidRPr="006A3F3E">
        <w:rPr>
          <w:rFonts w:ascii="Arial" w:hAnsi="Arial" w:cs="Arial"/>
          <w:sz w:val="20"/>
          <w:szCs w:val="20"/>
        </w:rPr>
        <w:t>dentro</w:t>
      </w:r>
      <w:proofErr w:type="spellEnd"/>
      <w:r w:rsidR="00E6281C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6281C" w:rsidRPr="006A3F3E">
        <w:rPr>
          <w:rFonts w:ascii="Arial" w:hAnsi="Arial" w:cs="Arial"/>
          <w:sz w:val="20"/>
          <w:szCs w:val="20"/>
        </w:rPr>
        <w:t>limites</w:t>
      </w:r>
      <w:proofErr w:type="spellEnd"/>
      <w:r w:rsidR="00E6281C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6281C" w:rsidRPr="006A3F3E">
        <w:rPr>
          <w:rFonts w:ascii="Arial" w:hAnsi="Arial" w:cs="Arial"/>
          <w:sz w:val="20"/>
          <w:szCs w:val="20"/>
        </w:rPr>
        <w:t>operação</w:t>
      </w:r>
      <w:proofErr w:type="spellEnd"/>
      <w:r w:rsidR="00E6281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281C" w:rsidRPr="006A3F3E">
        <w:rPr>
          <w:rFonts w:ascii="Arial" w:hAnsi="Arial" w:cs="Arial"/>
          <w:sz w:val="20"/>
          <w:szCs w:val="20"/>
        </w:rPr>
        <w:t>especificados</w:t>
      </w:r>
      <w:proofErr w:type="spellEnd"/>
      <w:r w:rsidR="00E6281C" w:rsidRPr="006A3F3E">
        <w:rPr>
          <w:rFonts w:ascii="Arial" w:hAnsi="Arial" w:cs="Arial"/>
          <w:sz w:val="20"/>
          <w:szCs w:val="20"/>
        </w:rPr>
        <w:t xml:space="preserve"> com um </w:t>
      </w:r>
      <w:proofErr w:type="spellStart"/>
      <w:r w:rsidR="00E6281C" w:rsidRPr="006A3F3E">
        <w:rPr>
          <w:rFonts w:ascii="Arial" w:hAnsi="Arial" w:cs="Arial"/>
          <w:sz w:val="20"/>
          <w:szCs w:val="20"/>
        </w:rPr>
        <w:t>nível</w:t>
      </w:r>
      <w:proofErr w:type="spellEnd"/>
      <w:r w:rsidR="00E6281C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6281C" w:rsidRPr="006A3F3E">
        <w:rPr>
          <w:rFonts w:ascii="Arial" w:hAnsi="Arial" w:cs="Arial"/>
          <w:sz w:val="20"/>
          <w:szCs w:val="20"/>
        </w:rPr>
        <w:t>confiança</w:t>
      </w:r>
      <w:proofErr w:type="spellEnd"/>
      <w:r w:rsidR="00E6281C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917" w:rsidRPr="006A3F3E">
        <w:rPr>
          <w:rFonts w:ascii="Arial" w:hAnsi="Arial" w:cs="Arial"/>
          <w:sz w:val="20"/>
          <w:szCs w:val="20"/>
        </w:rPr>
        <w:t>aceitável</w:t>
      </w:r>
      <w:proofErr w:type="spellEnd"/>
      <w:r w:rsidR="003F6917" w:rsidRPr="006A3F3E">
        <w:rPr>
          <w:rFonts w:ascii="Arial" w:hAnsi="Arial" w:cs="Arial"/>
          <w:sz w:val="20"/>
          <w:szCs w:val="20"/>
        </w:rPr>
        <w:t xml:space="preserve"> </w:t>
      </w:r>
      <w:r w:rsidR="003F6917" w:rsidRPr="006A3F3E">
        <w:rPr>
          <w:rFonts w:ascii="Arial" w:hAnsi="Arial" w:cs="Arial"/>
          <w:sz w:val="20"/>
          <w:szCs w:val="20"/>
          <w:vertAlign w:val="superscript"/>
        </w:rPr>
        <w:t>5</w:t>
      </w:r>
      <w:r w:rsidR="003F6917" w:rsidRPr="006A3F3E">
        <w:rPr>
          <w:rFonts w:ascii="Arial" w:hAnsi="Arial" w:cs="Arial"/>
          <w:sz w:val="20"/>
          <w:szCs w:val="20"/>
        </w:rPr>
        <w:t xml:space="preserve">. </w:t>
      </w:r>
      <w:r w:rsidR="00DD3A43" w:rsidRPr="006A3F3E">
        <w:rPr>
          <w:rFonts w:ascii="Arial" w:hAnsi="Arial" w:cs="Arial"/>
          <w:sz w:val="20"/>
          <w:szCs w:val="20"/>
        </w:rPr>
        <w:t xml:space="preserve">No </w:t>
      </w:r>
      <w:proofErr w:type="spellStart"/>
      <w:r w:rsidR="00DD3A43" w:rsidRPr="006A3F3E">
        <w:rPr>
          <w:rFonts w:ascii="Arial" w:hAnsi="Arial" w:cs="Arial"/>
          <w:sz w:val="20"/>
          <w:szCs w:val="20"/>
        </w:rPr>
        <w:t>processo</w:t>
      </w:r>
      <w:proofErr w:type="spellEnd"/>
      <w:r w:rsidR="00DD3A43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qualificação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tecnológica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, a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métrica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 TRL (</w:t>
      </w:r>
      <w:r w:rsidR="009A0B7E" w:rsidRPr="006A3F3E">
        <w:rPr>
          <w:rFonts w:ascii="Arial" w:hAnsi="Arial" w:cs="Arial"/>
          <w:i/>
          <w:sz w:val="20"/>
          <w:szCs w:val="20"/>
        </w:rPr>
        <w:t>Technology Readiness Level</w:t>
      </w:r>
      <w:r w:rsidR="009A0B7E" w:rsidRPr="006A3F3E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elaborada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 pela NASA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nos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meados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anos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 70,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foi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desenvolvida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auxiliar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processo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avaliação</w:t>
      </w:r>
      <w:proofErr w:type="spellEnd"/>
      <w:r w:rsidR="009A0B7E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9A0B7E" w:rsidRPr="006A3F3E">
        <w:rPr>
          <w:rFonts w:ascii="Arial" w:hAnsi="Arial" w:cs="Arial"/>
          <w:sz w:val="20"/>
          <w:szCs w:val="20"/>
        </w:rPr>
        <w:t>matur</w:t>
      </w:r>
      <w:r w:rsidR="00AD2CC9" w:rsidRPr="006A3F3E">
        <w:rPr>
          <w:rFonts w:ascii="Arial" w:hAnsi="Arial" w:cs="Arial"/>
          <w:sz w:val="20"/>
          <w:szCs w:val="20"/>
        </w:rPr>
        <w:t>idade</w:t>
      </w:r>
      <w:proofErr w:type="spellEnd"/>
      <w:r w:rsidR="00AD2CC9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2CC9" w:rsidRPr="006A3F3E">
        <w:rPr>
          <w:rFonts w:ascii="Arial" w:hAnsi="Arial" w:cs="Arial"/>
          <w:sz w:val="20"/>
          <w:szCs w:val="20"/>
        </w:rPr>
        <w:t>tecnológica</w:t>
      </w:r>
      <w:proofErr w:type="spellEnd"/>
      <w:r w:rsidR="00AD2CC9" w:rsidRPr="006A3F3E">
        <w:rPr>
          <w:rFonts w:ascii="Arial" w:hAnsi="Arial" w:cs="Arial"/>
          <w:sz w:val="20"/>
          <w:szCs w:val="20"/>
        </w:rPr>
        <w:t xml:space="preserve"> </w:t>
      </w:r>
      <w:r w:rsidR="00AD2CC9" w:rsidRPr="006A3F3E">
        <w:rPr>
          <w:rFonts w:ascii="Arial" w:hAnsi="Arial" w:cs="Arial"/>
          <w:sz w:val="20"/>
          <w:szCs w:val="20"/>
          <w:vertAlign w:val="superscript"/>
        </w:rPr>
        <w:t>6</w:t>
      </w:r>
      <w:r w:rsidR="00AD2CC9" w:rsidRPr="006A3F3E">
        <w:rPr>
          <w:rFonts w:ascii="Arial" w:hAnsi="Arial" w:cs="Arial"/>
          <w:sz w:val="20"/>
          <w:szCs w:val="20"/>
        </w:rPr>
        <w:t>.</w:t>
      </w:r>
      <w:r w:rsidR="009A0B7E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Dentro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desse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foco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, o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trabalho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estabelece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964DAF" w:rsidRPr="006A3F3E">
        <w:rPr>
          <w:rFonts w:ascii="Arial" w:hAnsi="Arial" w:cs="Arial"/>
          <w:sz w:val="20"/>
          <w:szCs w:val="20"/>
        </w:rPr>
        <w:t>como</w:t>
      </w:r>
      <w:proofErr w:type="spellEnd"/>
      <w:proofErr w:type="gram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objetivo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01A4" w:rsidRPr="006A3F3E">
        <w:rPr>
          <w:rFonts w:ascii="Arial" w:hAnsi="Arial" w:cs="Arial"/>
          <w:sz w:val="20"/>
          <w:szCs w:val="20"/>
        </w:rPr>
        <w:t>i</w:t>
      </w:r>
      <w:r w:rsidR="00964DAF" w:rsidRPr="006A3F3E">
        <w:rPr>
          <w:rFonts w:ascii="Arial" w:hAnsi="Arial" w:cs="Arial"/>
          <w:sz w:val="20"/>
          <w:szCs w:val="20"/>
        </w:rPr>
        <w:t>dentificar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oportunidades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melhorias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processo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gestão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riscos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em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projetos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desenvolvimento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inovação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tecnológica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em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4DAF" w:rsidRPr="006A3F3E">
        <w:rPr>
          <w:rFonts w:ascii="Arial" w:hAnsi="Arial" w:cs="Arial"/>
          <w:sz w:val="20"/>
          <w:szCs w:val="20"/>
        </w:rPr>
        <w:t>uma</w:t>
      </w:r>
      <w:proofErr w:type="spellEnd"/>
      <w:r w:rsidR="00964DAF" w:rsidRPr="006A3F3E">
        <w:rPr>
          <w:rFonts w:ascii="Arial" w:hAnsi="Arial" w:cs="Arial"/>
          <w:sz w:val="20"/>
          <w:szCs w:val="20"/>
        </w:rPr>
        <w:t xml:space="preserve"> ICT</w:t>
      </w:r>
      <w:r w:rsidR="002E505B" w:rsidRPr="006A3F3E">
        <w:rPr>
          <w:rFonts w:ascii="Arial" w:hAnsi="Arial" w:cs="Arial"/>
          <w:sz w:val="20"/>
          <w:szCs w:val="20"/>
        </w:rPr>
        <w:t xml:space="preserve">. </w:t>
      </w:r>
    </w:p>
    <w:p w14:paraId="3742ED65" w14:textId="77777777" w:rsidR="007936F6" w:rsidRPr="006A3F3E" w:rsidRDefault="007936F6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7929E1C" w14:textId="77777777" w:rsidR="007936F6" w:rsidRPr="006A3F3E" w:rsidRDefault="007936F6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8498DB3" w14:textId="77777777" w:rsidR="00D3013D" w:rsidRPr="006A3F3E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6A3F3E"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6A3F3E">
        <w:rPr>
          <w:rFonts w:ascii="Arial" w:hAnsi="Arial" w:cs="Arial"/>
          <w:b/>
          <w:sz w:val="20"/>
          <w:lang w:val="pt-BR"/>
        </w:rPr>
        <w:t>METODOLOGIA</w:t>
      </w:r>
    </w:p>
    <w:p w14:paraId="0D0B940D" w14:textId="77777777" w:rsidR="00330650" w:rsidRPr="006A3F3E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C562D7B" w14:textId="2E6A5460" w:rsidR="002C5FD5" w:rsidRPr="002F22E5" w:rsidRDefault="00F4359C" w:rsidP="002F22E5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6A3F3E">
        <w:rPr>
          <w:rFonts w:ascii="Arial" w:hAnsi="Arial" w:cs="Arial"/>
          <w:sz w:val="20"/>
          <w:lang w:val="pt-BR"/>
        </w:rPr>
        <w:t>Com foco no objetivo de realizar um estudo para identificar oportunidades de melhorias no processo de gestão de riscos em projetos de inovação</w:t>
      </w:r>
      <w:r w:rsidR="00714D4D" w:rsidRPr="006A3F3E">
        <w:rPr>
          <w:rFonts w:ascii="Arial" w:hAnsi="Arial" w:cs="Arial"/>
          <w:sz w:val="20"/>
          <w:lang w:val="pt-BR"/>
        </w:rPr>
        <w:t>, o</w:t>
      </w:r>
      <w:r w:rsidR="001C58BF" w:rsidRPr="006A3F3E">
        <w:rPr>
          <w:rFonts w:ascii="Arial" w:hAnsi="Arial" w:cs="Arial"/>
          <w:sz w:val="20"/>
          <w:lang w:val="pt-BR"/>
        </w:rPr>
        <w:t xml:space="preserve"> processo f</w:t>
      </w:r>
      <w:r w:rsidR="002F22E5">
        <w:rPr>
          <w:rFonts w:ascii="Arial" w:hAnsi="Arial" w:cs="Arial"/>
          <w:sz w:val="20"/>
          <w:lang w:val="pt-BR"/>
        </w:rPr>
        <w:t>oi realizado conforme figura 1.</w:t>
      </w:r>
    </w:p>
    <w:p w14:paraId="3004CE15" w14:textId="77777777" w:rsidR="009A4CEE" w:rsidRPr="006A3F3E" w:rsidRDefault="004777D1" w:rsidP="00714D4D">
      <w:pPr>
        <w:pStyle w:val="Legenda"/>
        <w:keepNext/>
        <w:jc w:val="center"/>
        <w:rPr>
          <w:rFonts w:ascii="Arial" w:hAnsi="Arial" w:cs="Arial"/>
          <w:i w:val="0"/>
          <w:color w:val="auto"/>
        </w:rPr>
      </w:pPr>
      <w:proofErr w:type="spellStart"/>
      <w:r w:rsidRPr="006A3F3E">
        <w:rPr>
          <w:rFonts w:ascii="Arial" w:hAnsi="Arial" w:cs="Arial"/>
          <w:b/>
          <w:i w:val="0"/>
          <w:color w:val="auto"/>
        </w:rPr>
        <w:t>Figura</w:t>
      </w:r>
      <w:proofErr w:type="spellEnd"/>
      <w:r w:rsidRPr="006A3F3E">
        <w:rPr>
          <w:rFonts w:ascii="Arial" w:hAnsi="Arial" w:cs="Arial"/>
          <w:b/>
          <w:i w:val="0"/>
          <w:color w:val="auto"/>
        </w:rPr>
        <w:t xml:space="preserve"> </w:t>
      </w:r>
      <w:r w:rsidRPr="006A3F3E">
        <w:rPr>
          <w:rFonts w:ascii="Arial" w:hAnsi="Arial" w:cs="Arial"/>
          <w:b/>
          <w:i w:val="0"/>
          <w:color w:val="auto"/>
        </w:rPr>
        <w:fldChar w:fldCharType="begin"/>
      </w:r>
      <w:r w:rsidRPr="006A3F3E">
        <w:rPr>
          <w:rFonts w:ascii="Arial" w:hAnsi="Arial" w:cs="Arial"/>
          <w:b/>
          <w:i w:val="0"/>
          <w:color w:val="auto"/>
        </w:rPr>
        <w:instrText xml:space="preserve"> SEQ Figura \* ARABIC </w:instrText>
      </w:r>
      <w:r w:rsidRPr="006A3F3E">
        <w:rPr>
          <w:rFonts w:ascii="Arial" w:hAnsi="Arial" w:cs="Arial"/>
          <w:b/>
          <w:i w:val="0"/>
          <w:color w:val="auto"/>
        </w:rPr>
        <w:fldChar w:fldCharType="separate"/>
      </w:r>
      <w:r w:rsidR="009A4CEE" w:rsidRPr="006A3F3E">
        <w:rPr>
          <w:rFonts w:ascii="Arial" w:hAnsi="Arial" w:cs="Arial"/>
          <w:b/>
          <w:i w:val="0"/>
          <w:noProof/>
          <w:color w:val="auto"/>
        </w:rPr>
        <w:t>1</w:t>
      </w:r>
      <w:r w:rsidRPr="006A3F3E">
        <w:rPr>
          <w:rFonts w:ascii="Arial" w:hAnsi="Arial" w:cs="Arial"/>
          <w:b/>
          <w:i w:val="0"/>
          <w:color w:val="auto"/>
        </w:rPr>
        <w:fldChar w:fldCharType="end"/>
      </w:r>
      <w:r w:rsidRPr="006A3F3E">
        <w:rPr>
          <w:rFonts w:ascii="Arial" w:hAnsi="Arial" w:cs="Arial"/>
          <w:i w:val="0"/>
          <w:color w:val="auto"/>
        </w:rPr>
        <w:t xml:space="preserve"> - </w:t>
      </w:r>
      <w:proofErr w:type="spellStart"/>
      <w:r w:rsidRPr="006A3F3E">
        <w:rPr>
          <w:rFonts w:ascii="Arial" w:hAnsi="Arial" w:cs="Arial"/>
          <w:i w:val="0"/>
          <w:color w:val="auto"/>
        </w:rPr>
        <w:t>Processo</w:t>
      </w:r>
      <w:proofErr w:type="spellEnd"/>
      <w:r w:rsidRPr="006A3F3E">
        <w:rPr>
          <w:rFonts w:ascii="Arial" w:hAnsi="Arial" w:cs="Arial"/>
          <w:i w:val="0"/>
          <w:color w:val="auto"/>
        </w:rPr>
        <w:t xml:space="preserve"> de </w:t>
      </w:r>
      <w:proofErr w:type="spellStart"/>
      <w:r w:rsidRPr="006A3F3E">
        <w:rPr>
          <w:rFonts w:ascii="Arial" w:hAnsi="Arial" w:cs="Arial"/>
          <w:i w:val="0"/>
          <w:color w:val="auto"/>
        </w:rPr>
        <w:t>avaliação</w:t>
      </w:r>
      <w:proofErr w:type="spellEnd"/>
      <w:r w:rsidRPr="006A3F3E">
        <w:rPr>
          <w:rFonts w:ascii="Arial" w:hAnsi="Arial" w:cs="Arial"/>
          <w:i w:val="0"/>
          <w:color w:val="auto"/>
        </w:rPr>
        <w:t xml:space="preserve"> da </w:t>
      </w:r>
      <w:proofErr w:type="spellStart"/>
      <w:r w:rsidRPr="006A3F3E">
        <w:rPr>
          <w:rFonts w:ascii="Arial" w:hAnsi="Arial" w:cs="Arial"/>
          <w:i w:val="0"/>
          <w:color w:val="auto"/>
        </w:rPr>
        <w:t>análise</w:t>
      </w:r>
      <w:proofErr w:type="spellEnd"/>
      <w:r w:rsidRPr="006A3F3E">
        <w:rPr>
          <w:rFonts w:ascii="Arial" w:hAnsi="Arial" w:cs="Arial"/>
          <w:i w:val="0"/>
          <w:color w:val="auto"/>
        </w:rPr>
        <w:t xml:space="preserve"> de </w:t>
      </w:r>
      <w:proofErr w:type="spellStart"/>
      <w:r w:rsidRPr="006A3F3E">
        <w:rPr>
          <w:rFonts w:ascii="Arial" w:hAnsi="Arial" w:cs="Arial"/>
          <w:i w:val="0"/>
          <w:color w:val="auto"/>
        </w:rPr>
        <w:t>riscos</w:t>
      </w:r>
      <w:proofErr w:type="spellEnd"/>
      <w:r w:rsidRPr="006A3F3E">
        <w:rPr>
          <w:rFonts w:ascii="Arial" w:hAnsi="Arial" w:cs="Arial"/>
          <w:i w:val="0"/>
          <w:color w:val="auto"/>
        </w:rPr>
        <w:t xml:space="preserve"> </w:t>
      </w:r>
      <w:proofErr w:type="spellStart"/>
      <w:r w:rsidRPr="006A3F3E">
        <w:rPr>
          <w:rFonts w:ascii="Arial" w:hAnsi="Arial" w:cs="Arial"/>
          <w:i w:val="0"/>
          <w:color w:val="auto"/>
        </w:rPr>
        <w:t>em</w:t>
      </w:r>
      <w:proofErr w:type="spellEnd"/>
      <w:r w:rsidRPr="006A3F3E">
        <w:rPr>
          <w:rFonts w:ascii="Arial" w:hAnsi="Arial" w:cs="Arial"/>
          <w:i w:val="0"/>
          <w:color w:val="auto"/>
        </w:rPr>
        <w:t xml:space="preserve"> </w:t>
      </w:r>
      <w:proofErr w:type="spellStart"/>
      <w:r w:rsidRPr="006A3F3E">
        <w:rPr>
          <w:rFonts w:ascii="Arial" w:hAnsi="Arial" w:cs="Arial"/>
          <w:i w:val="0"/>
          <w:color w:val="auto"/>
        </w:rPr>
        <w:t>projetos</w:t>
      </w:r>
      <w:proofErr w:type="spellEnd"/>
      <w:r w:rsidRPr="006A3F3E">
        <w:rPr>
          <w:rFonts w:ascii="Arial" w:hAnsi="Arial" w:cs="Arial"/>
          <w:i w:val="0"/>
          <w:color w:val="auto"/>
        </w:rPr>
        <w:t xml:space="preserve"> de </w:t>
      </w:r>
      <w:proofErr w:type="spellStart"/>
      <w:r w:rsidRPr="006A3F3E">
        <w:rPr>
          <w:rFonts w:ascii="Arial" w:hAnsi="Arial" w:cs="Arial"/>
          <w:i w:val="0"/>
          <w:color w:val="auto"/>
        </w:rPr>
        <w:t>inovação</w:t>
      </w:r>
      <w:proofErr w:type="spellEnd"/>
      <w:r w:rsidRPr="006A3F3E">
        <w:rPr>
          <w:rFonts w:ascii="Arial" w:hAnsi="Arial" w:cs="Arial"/>
          <w:i w:val="0"/>
          <w:color w:val="auto"/>
        </w:rPr>
        <w:t xml:space="preserve"> </w:t>
      </w:r>
      <w:proofErr w:type="spellStart"/>
      <w:r w:rsidRPr="006A3F3E">
        <w:rPr>
          <w:rFonts w:ascii="Arial" w:hAnsi="Arial" w:cs="Arial"/>
          <w:i w:val="0"/>
          <w:color w:val="auto"/>
        </w:rPr>
        <w:t>tecnológica</w:t>
      </w:r>
      <w:proofErr w:type="spellEnd"/>
    </w:p>
    <w:p w14:paraId="511BA2A5" w14:textId="3F7DB018" w:rsidR="002C5FD5" w:rsidRPr="006A3F3E" w:rsidRDefault="002C5FD5" w:rsidP="009A4CEE">
      <w:pPr>
        <w:pStyle w:val="Legenda"/>
        <w:keepNext/>
        <w:jc w:val="both"/>
        <w:rPr>
          <w:rFonts w:ascii="Arial" w:hAnsi="Arial" w:cs="Arial"/>
          <w:i w:val="0"/>
          <w:color w:val="auto"/>
        </w:rPr>
      </w:pPr>
      <w:r w:rsidRPr="006A3F3E">
        <w:rPr>
          <w:rFonts w:ascii="Arial" w:hAnsi="Arial" w:cs="Arial"/>
          <w:noProof/>
          <w:color w:val="auto"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4DB50227" wp14:editId="309782B2">
            <wp:simplePos x="800100" y="7639050"/>
            <wp:positionH relativeFrom="column">
              <wp:align>left</wp:align>
            </wp:positionH>
            <wp:positionV relativeFrom="paragraph">
              <wp:align>top</wp:align>
            </wp:positionV>
            <wp:extent cx="5410200" cy="1143000"/>
            <wp:effectExtent l="76200" t="38100" r="95250" b="7620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2F22E5">
        <w:rPr>
          <w:rFonts w:ascii="Arial" w:hAnsi="Arial" w:cs="Arial"/>
          <w:i w:val="0"/>
          <w:color w:val="auto"/>
        </w:rPr>
        <w:br w:type="textWrapping" w:clear="all"/>
      </w:r>
    </w:p>
    <w:p w14:paraId="6E5D2F5C" w14:textId="01028CA1" w:rsidR="007451AB" w:rsidRPr="006A3F3E" w:rsidRDefault="003149C3" w:rsidP="009F68C2">
      <w:pPr>
        <w:spacing w:after="0" w:line="240" w:lineRule="auto"/>
        <w:jc w:val="center"/>
        <w:rPr>
          <w:rFonts w:ascii="Arial" w:hAnsi="Arial" w:cs="Arial"/>
          <w:sz w:val="18"/>
          <w:lang w:val="pt-BR"/>
        </w:rPr>
      </w:pPr>
      <w:r w:rsidRPr="006A3F3E">
        <w:rPr>
          <w:rFonts w:ascii="Arial" w:hAnsi="Arial" w:cs="Arial"/>
          <w:sz w:val="18"/>
          <w:lang w:val="pt-BR"/>
        </w:rPr>
        <w:t>Fonte: E</w:t>
      </w:r>
      <w:r w:rsidR="009A4CEE" w:rsidRPr="006A3F3E">
        <w:rPr>
          <w:rFonts w:ascii="Arial" w:hAnsi="Arial" w:cs="Arial"/>
          <w:sz w:val="18"/>
          <w:lang w:val="pt-BR"/>
        </w:rPr>
        <w:t>laborado pela autora (2019</w:t>
      </w:r>
      <w:r w:rsidR="006A5233" w:rsidRPr="006A3F3E">
        <w:rPr>
          <w:rFonts w:ascii="Arial" w:hAnsi="Arial" w:cs="Arial"/>
          <w:sz w:val="18"/>
          <w:lang w:val="pt-BR"/>
        </w:rPr>
        <w:t>)</w:t>
      </w:r>
    </w:p>
    <w:p w14:paraId="0E27B00A" w14:textId="77777777" w:rsidR="00330650" w:rsidRPr="006A3F3E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778EFD07" w14:textId="580A90DE" w:rsidR="000C01A4" w:rsidRPr="006A3F3E" w:rsidRDefault="00356075" w:rsidP="009A4CEE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6A3F3E">
        <w:rPr>
          <w:rFonts w:ascii="Arial" w:hAnsi="Arial" w:cs="Arial"/>
          <w:sz w:val="20"/>
          <w:lang w:val="pt-BR"/>
        </w:rPr>
        <w:t xml:space="preserve">Conforme </w:t>
      </w:r>
      <w:r w:rsidR="009A4CEE" w:rsidRPr="006A3F3E">
        <w:rPr>
          <w:rFonts w:ascii="Arial" w:hAnsi="Arial" w:cs="Arial"/>
          <w:sz w:val="20"/>
          <w:lang w:val="pt-BR"/>
        </w:rPr>
        <w:t>figura 1,</w:t>
      </w:r>
      <w:r w:rsidR="0005093C" w:rsidRPr="006A3F3E">
        <w:rPr>
          <w:rFonts w:ascii="Arial" w:hAnsi="Arial" w:cs="Arial"/>
          <w:sz w:val="20"/>
          <w:lang w:val="pt-BR"/>
        </w:rPr>
        <w:t xml:space="preserve"> </w:t>
      </w:r>
      <w:r w:rsidR="009A4CEE" w:rsidRPr="006A3F3E">
        <w:rPr>
          <w:rFonts w:ascii="Arial" w:hAnsi="Arial" w:cs="Arial"/>
          <w:sz w:val="20"/>
          <w:lang w:val="pt-BR"/>
        </w:rPr>
        <w:t>foi</w:t>
      </w:r>
      <w:r w:rsidR="001C58BF" w:rsidRPr="006A3F3E">
        <w:rPr>
          <w:rFonts w:ascii="Arial" w:hAnsi="Arial" w:cs="Arial"/>
          <w:sz w:val="20"/>
          <w:lang w:val="pt-BR"/>
        </w:rPr>
        <w:t xml:space="preserve"> desenvolvido um questionário na plataforma </w:t>
      </w:r>
      <w:r w:rsidR="001C58BF" w:rsidRPr="006A3F3E">
        <w:rPr>
          <w:rFonts w:ascii="Arial" w:hAnsi="Arial" w:cs="Arial"/>
          <w:i/>
          <w:sz w:val="20"/>
          <w:lang w:val="pt-BR"/>
        </w:rPr>
        <w:t>Google Forms</w:t>
      </w:r>
      <w:r w:rsidR="0005093C" w:rsidRPr="006A3F3E">
        <w:rPr>
          <w:rFonts w:ascii="Arial" w:hAnsi="Arial" w:cs="Arial"/>
          <w:sz w:val="20"/>
          <w:lang w:val="pt-BR"/>
        </w:rPr>
        <w:t xml:space="preserve"> e aplicado nos meses de outubro e novembro 2019, em uma ICT na Bahia, que desenvolve projetos de inovação em diversas áreas e complexidades diferentes para a indústria nacional e internacional. </w:t>
      </w:r>
      <w:r w:rsidR="0016645C" w:rsidRPr="006A3F3E">
        <w:rPr>
          <w:rFonts w:ascii="Arial" w:hAnsi="Arial" w:cs="Arial"/>
          <w:sz w:val="20"/>
          <w:lang w:val="pt-BR"/>
        </w:rPr>
        <w:t xml:space="preserve"> Para desenvolvime</w:t>
      </w:r>
      <w:r w:rsidR="00B3344C" w:rsidRPr="006A3F3E">
        <w:rPr>
          <w:rFonts w:ascii="Arial" w:hAnsi="Arial" w:cs="Arial"/>
          <w:sz w:val="20"/>
          <w:lang w:val="pt-BR"/>
        </w:rPr>
        <w:t>nto do questionário</w:t>
      </w:r>
      <w:r w:rsidR="0016645C" w:rsidRPr="006A3F3E">
        <w:rPr>
          <w:rFonts w:ascii="Arial" w:hAnsi="Arial" w:cs="Arial"/>
          <w:sz w:val="20"/>
          <w:lang w:val="pt-BR"/>
        </w:rPr>
        <w:t xml:space="preserve"> foram</w:t>
      </w:r>
      <w:r w:rsidRPr="006A3F3E">
        <w:rPr>
          <w:rFonts w:ascii="Arial" w:hAnsi="Arial" w:cs="Arial"/>
          <w:sz w:val="20"/>
          <w:lang w:val="pt-BR"/>
        </w:rPr>
        <w:t xml:space="preserve"> utilizadas normas</w:t>
      </w:r>
      <w:r w:rsidR="00B3344C" w:rsidRPr="006A3F3E">
        <w:rPr>
          <w:rFonts w:ascii="Arial" w:hAnsi="Arial" w:cs="Arial"/>
          <w:sz w:val="20"/>
          <w:lang w:val="pt-BR"/>
        </w:rPr>
        <w:t xml:space="preserve"> de referência em Análise de Risco, Inovação e Qualificação Tecnológica</w:t>
      </w:r>
      <w:r w:rsidR="0016645C" w:rsidRPr="006A3F3E">
        <w:rPr>
          <w:rFonts w:ascii="Arial" w:hAnsi="Arial" w:cs="Arial"/>
          <w:sz w:val="20"/>
          <w:lang w:val="pt-BR"/>
        </w:rPr>
        <w:t xml:space="preserve">: Qualificação </w:t>
      </w:r>
      <w:proofErr w:type="spellStart"/>
      <w:r w:rsidR="0016645C" w:rsidRPr="006A3F3E">
        <w:rPr>
          <w:rFonts w:ascii="Arial" w:hAnsi="Arial" w:cs="Arial"/>
          <w:sz w:val="20"/>
          <w:lang w:val="pt-BR"/>
        </w:rPr>
        <w:t>Tenconológica</w:t>
      </w:r>
      <w:proofErr w:type="spellEnd"/>
      <w:r w:rsidR="0016645C" w:rsidRPr="006A3F3E">
        <w:rPr>
          <w:rFonts w:ascii="Arial" w:hAnsi="Arial" w:cs="Arial"/>
          <w:sz w:val="20"/>
          <w:lang w:val="pt-BR"/>
        </w:rPr>
        <w:t xml:space="preserve"> </w:t>
      </w:r>
      <w:r w:rsidR="0016645C" w:rsidRPr="006A3F3E">
        <w:rPr>
          <w:rFonts w:ascii="Arial" w:hAnsi="Arial" w:cs="Arial"/>
          <w:sz w:val="20"/>
          <w:szCs w:val="20"/>
        </w:rPr>
        <w:t>(DNVGL</w:t>
      </w:r>
      <w:r w:rsidR="004E0824" w:rsidRPr="006A3F3E">
        <w:rPr>
          <w:rFonts w:ascii="Arial" w:hAnsi="Arial" w:cs="Arial"/>
          <w:sz w:val="20"/>
          <w:szCs w:val="20"/>
        </w:rPr>
        <w:t xml:space="preserve">-RP-023 </w:t>
      </w:r>
      <w:r w:rsidR="0016645C" w:rsidRPr="006A3F3E">
        <w:rPr>
          <w:rFonts w:ascii="Arial" w:hAnsi="Arial" w:cs="Arial"/>
          <w:sz w:val="20"/>
          <w:szCs w:val="20"/>
        </w:rPr>
        <w:t>e ISO16290</w:t>
      </w:r>
      <w:r w:rsidR="004E0824" w:rsidRPr="006A3F3E">
        <w:rPr>
          <w:rFonts w:ascii="Arial" w:hAnsi="Arial" w:cs="Arial"/>
          <w:sz w:val="20"/>
          <w:szCs w:val="20"/>
        </w:rPr>
        <w:t>)</w:t>
      </w:r>
      <w:r w:rsidR="0016645C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6645C" w:rsidRPr="006A3F3E">
        <w:rPr>
          <w:rFonts w:ascii="Arial" w:hAnsi="Arial" w:cs="Arial"/>
          <w:sz w:val="20"/>
          <w:szCs w:val="20"/>
        </w:rPr>
        <w:t>práticas</w:t>
      </w:r>
      <w:proofErr w:type="spellEnd"/>
      <w:r w:rsidR="0016645C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6645C" w:rsidRPr="006A3F3E">
        <w:rPr>
          <w:rFonts w:ascii="Arial" w:hAnsi="Arial" w:cs="Arial"/>
          <w:sz w:val="20"/>
          <w:szCs w:val="20"/>
        </w:rPr>
        <w:t>Gestão</w:t>
      </w:r>
      <w:proofErr w:type="spellEnd"/>
      <w:r w:rsidR="0016645C" w:rsidRPr="006A3F3E">
        <w:rPr>
          <w:rFonts w:ascii="Arial" w:hAnsi="Arial" w:cs="Arial"/>
          <w:sz w:val="20"/>
          <w:szCs w:val="20"/>
        </w:rPr>
        <w:t xml:space="preserve"> de </w:t>
      </w:r>
      <w:r w:rsidR="00DC3C12" w:rsidRPr="006A3F3E">
        <w:rPr>
          <w:rFonts w:ascii="Arial" w:hAnsi="Arial" w:cs="Arial"/>
          <w:sz w:val="20"/>
          <w:szCs w:val="20"/>
        </w:rPr>
        <w:t>Projetos (PMBOK</w:t>
      </w:r>
      <w:r w:rsidR="0016645C" w:rsidRPr="006A3F3E">
        <w:rPr>
          <w:rFonts w:ascii="Arial" w:hAnsi="Arial" w:cs="Arial"/>
          <w:sz w:val="20"/>
          <w:szCs w:val="20"/>
        </w:rPr>
        <w:t xml:space="preserve">) e </w:t>
      </w:r>
      <w:proofErr w:type="spellStart"/>
      <w:r w:rsidR="0016645C" w:rsidRPr="006A3F3E">
        <w:rPr>
          <w:rFonts w:ascii="Arial" w:hAnsi="Arial" w:cs="Arial"/>
          <w:sz w:val="20"/>
          <w:szCs w:val="20"/>
        </w:rPr>
        <w:t>Gestão</w:t>
      </w:r>
      <w:proofErr w:type="spellEnd"/>
      <w:r w:rsidR="0016645C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DC3C12" w:rsidRPr="006A3F3E">
        <w:rPr>
          <w:rFonts w:ascii="Arial" w:hAnsi="Arial" w:cs="Arial"/>
          <w:sz w:val="20"/>
          <w:szCs w:val="20"/>
        </w:rPr>
        <w:t>Riscos</w:t>
      </w:r>
      <w:proofErr w:type="spellEnd"/>
      <w:r w:rsidR="00DC3C12" w:rsidRPr="006A3F3E">
        <w:rPr>
          <w:rFonts w:ascii="Arial" w:hAnsi="Arial" w:cs="Arial"/>
          <w:sz w:val="20"/>
          <w:szCs w:val="20"/>
        </w:rPr>
        <w:t xml:space="preserve"> (ISO31000</w:t>
      </w:r>
      <w:r w:rsidR="0016645C" w:rsidRPr="006A3F3E">
        <w:rPr>
          <w:rFonts w:ascii="Arial" w:hAnsi="Arial" w:cs="Arial"/>
          <w:sz w:val="20"/>
          <w:szCs w:val="20"/>
        </w:rPr>
        <w:t>)</w:t>
      </w:r>
      <w:r w:rsidR="00CB28E8" w:rsidRPr="006A3F3E">
        <w:rPr>
          <w:rFonts w:ascii="Arial" w:hAnsi="Arial" w:cs="Arial"/>
          <w:sz w:val="20"/>
          <w:szCs w:val="20"/>
        </w:rPr>
        <w:t xml:space="preserve">. </w:t>
      </w:r>
      <w:r w:rsidR="00DB7CEB" w:rsidRPr="006A3F3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DB7CEB" w:rsidRPr="006A3F3E">
        <w:rPr>
          <w:rFonts w:ascii="Arial" w:hAnsi="Arial" w:cs="Arial"/>
          <w:sz w:val="20"/>
          <w:szCs w:val="20"/>
        </w:rPr>
        <w:t>pesquisa</w:t>
      </w:r>
      <w:proofErr w:type="spellEnd"/>
      <w:r w:rsidR="00DB7CEB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7CEB" w:rsidRPr="006A3F3E">
        <w:rPr>
          <w:rFonts w:ascii="Arial" w:hAnsi="Arial" w:cs="Arial"/>
          <w:sz w:val="20"/>
          <w:szCs w:val="20"/>
        </w:rPr>
        <w:t>foi</w:t>
      </w:r>
      <w:proofErr w:type="spellEnd"/>
      <w:r w:rsidR="00DB7CEB" w:rsidRPr="006A3F3E">
        <w:rPr>
          <w:rFonts w:ascii="Arial" w:hAnsi="Arial" w:cs="Arial"/>
          <w:sz w:val="20"/>
          <w:szCs w:val="20"/>
        </w:rPr>
        <w:t xml:space="preserve"> </w:t>
      </w:r>
      <w:r w:rsidR="00DB7CEB" w:rsidRPr="006A3F3E">
        <w:rPr>
          <w:rFonts w:ascii="Arial" w:hAnsi="Arial" w:cs="Arial"/>
          <w:sz w:val="20"/>
          <w:lang w:val="pt-BR"/>
        </w:rPr>
        <w:t>aplicada</w:t>
      </w:r>
      <w:r w:rsidR="001C58BF" w:rsidRPr="006A3F3E">
        <w:rPr>
          <w:rFonts w:ascii="Arial" w:hAnsi="Arial" w:cs="Arial"/>
          <w:sz w:val="20"/>
          <w:lang w:val="pt-BR"/>
        </w:rPr>
        <w:t xml:space="preserve"> </w:t>
      </w:r>
      <w:r w:rsidR="001C58BF" w:rsidRPr="006A3F3E">
        <w:rPr>
          <w:rFonts w:ascii="Arial" w:hAnsi="Arial" w:cs="Arial"/>
          <w:sz w:val="20"/>
          <w:szCs w:val="20"/>
        </w:rPr>
        <w:t xml:space="preserve">para 110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pessoas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tendo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retorno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de 75% das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respostas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. O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público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convidado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a responder o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questionário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possuía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níveis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escolaridade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áreas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formações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diferentes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Gestores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área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inovação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Gerentes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de Projetos,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Engenheiros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profissionais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área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ciências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exatas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ciências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humanas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ciênc</w:t>
      </w:r>
      <w:r w:rsidR="00281841" w:rsidRPr="006A3F3E">
        <w:rPr>
          <w:rFonts w:ascii="Arial" w:hAnsi="Arial" w:cs="Arial"/>
          <w:sz w:val="20"/>
          <w:szCs w:val="20"/>
        </w:rPr>
        <w:t>ias</w:t>
      </w:r>
      <w:proofErr w:type="spellEnd"/>
      <w:r w:rsidR="00281841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1841" w:rsidRPr="006A3F3E">
        <w:rPr>
          <w:rFonts w:ascii="Arial" w:hAnsi="Arial" w:cs="Arial"/>
          <w:sz w:val="20"/>
          <w:szCs w:val="20"/>
        </w:rPr>
        <w:t>biológica</w:t>
      </w:r>
      <w:proofErr w:type="spellEnd"/>
      <w:r w:rsidR="00281841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81841" w:rsidRPr="006A3F3E">
        <w:rPr>
          <w:rFonts w:ascii="Arial" w:hAnsi="Arial" w:cs="Arial"/>
          <w:sz w:val="20"/>
          <w:szCs w:val="20"/>
        </w:rPr>
        <w:t>pesqu</w:t>
      </w:r>
      <w:r w:rsidR="00CB28E8" w:rsidRPr="006A3F3E">
        <w:rPr>
          <w:rFonts w:ascii="Arial" w:hAnsi="Arial" w:cs="Arial"/>
          <w:sz w:val="20"/>
          <w:szCs w:val="20"/>
        </w:rPr>
        <w:t>isadores</w:t>
      </w:r>
      <w:proofErr w:type="spellEnd"/>
      <w:r w:rsidR="00281841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281841" w:rsidRPr="006A3F3E">
        <w:rPr>
          <w:rFonts w:ascii="Arial" w:hAnsi="Arial" w:cs="Arial"/>
          <w:sz w:val="20"/>
          <w:szCs w:val="20"/>
        </w:rPr>
        <w:t>graduação</w:t>
      </w:r>
      <w:proofErr w:type="spellEnd"/>
      <w:r w:rsidR="00281841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B28E8" w:rsidRPr="006A3F3E">
        <w:rPr>
          <w:rFonts w:ascii="Arial" w:hAnsi="Arial" w:cs="Arial"/>
          <w:sz w:val="20"/>
          <w:szCs w:val="20"/>
        </w:rPr>
        <w:t>mestrado</w:t>
      </w:r>
      <w:proofErr w:type="spellEnd"/>
      <w:r w:rsidR="00CB28E8" w:rsidRPr="006A3F3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C58BF" w:rsidRPr="006A3F3E">
        <w:rPr>
          <w:rFonts w:ascii="Arial" w:hAnsi="Arial" w:cs="Arial"/>
          <w:sz w:val="20"/>
          <w:szCs w:val="20"/>
        </w:rPr>
        <w:t>doutorado</w:t>
      </w:r>
      <w:proofErr w:type="spellEnd"/>
      <w:r w:rsidR="001C58BF" w:rsidRPr="006A3F3E">
        <w:rPr>
          <w:rFonts w:ascii="Arial" w:hAnsi="Arial" w:cs="Arial"/>
          <w:sz w:val="20"/>
          <w:szCs w:val="20"/>
        </w:rPr>
        <w:t>.</w:t>
      </w:r>
    </w:p>
    <w:p w14:paraId="438DEC87" w14:textId="77777777" w:rsidR="000C01A4" w:rsidRPr="006A3F3E" w:rsidRDefault="000C01A4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59258D12" w14:textId="77777777" w:rsidR="00D3013D" w:rsidRPr="006A3F3E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6A3F3E">
        <w:rPr>
          <w:rFonts w:ascii="Arial" w:hAnsi="Arial" w:cs="Arial"/>
          <w:b/>
          <w:sz w:val="20"/>
          <w:lang w:val="pt-BR"/>
        </w:rPr>
        <w:t xml:space="preserve">3. </w:t>
      </w:r>
      <w:r w:rsidR="00330650" w:rsidRPr="006A3F3E">
        <w:rPr>
          <w:rFonts w:ascii="Arial" w:hAnsi="Arial" w:cs="Arial"/>
          <w:b/>
          <w:sz w:val="20"/>
          <w:lang w:val="pt-BR"/>
        </w:rPr>
        <w:t>RESULTADOS</w:t>
      </w:r>
      <w:r w:rsidR="00D3013D" w:rsidRPr="006A3F3E">
        <w:rPr>
          <w:rFonts w:ascii="Arial" w:hAnsi="Arial" w:cs="Arial"/>
          <w:b/>
          <w:sz w:val="20"/>
          <w:lang w:val="pt-BR"/>
        </w:rPr>
        <w:t xml:space="preserve"> </w:t>
      </w:r>
      <w:r w:rsidR="00330650" w:rsidRPr="006A3F3E">
        <w:rPr>
          <w:rFonts w:ascii="Arial" w:hAnsi="Arial" w:cs="Arial"/>
          <w:b/>
          <w:sz w:val="20"/>
          <w:lang w:val="pt-BR"/>
        </w:rPr>
        <w:t>E</w:t>
      </w:r>
      <w:r w:rsidR="00D3013D" w:rsidRPr="006A3F3E">
        <w:rPr>
          <w:rFonts w:ascii="Arial" w:hAnsi="Arial" w:cs="Arial"/>
          <w:b/>
          <w:sz w:val="20"/>
          <w:lang w:val="pt-BR"/>
        </w:rPr>
        <w:t xml:space="preserve"> DISCUSS</w:t>
      </w:r>
      <w:r w:rsidR="00330650" w:rsidRPr="006A3F3E">
        <w:rPr>
          <w:rFonts w:ascii="Arial" w:hAnsi="Arial" w:cs="Arial"/>
          <w:b/>
          <w:sz w:val="20"/>
          <w:lang w:val="pt-BR"/>
        </w:rPr>
        <w:t>ÃO</w:t>
      </w:r>
    </w:p>
    <w:p w14:paraId="51EE547A" w14:textId="77777777" w:rsidR="003149C3" w:rsidRPr="006A3F3E" w:rsidRDefault="003149C3" w:rsidP="003149C3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08F3FF6" w14:textId="27ED4CA9" w:rsidR="00356175" w:rsidRPr="006A3F3E" w:rsidRDefault="004228D9" w:rsidP="00356175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6A3F3E">
        <w:rPr>
          <w:rFonts w:ascii="Arial" w:hAnsi="Arial" w:cs="Arial"/>
          <w:sz w:val="20"/>
          <w:lang w:val="pt-BR"/>
        </w:rPr>
        <w:t>Na</w:t>
      </w:r>
      <w:r w:rsidR="003149C3" w:rsidRPr="006A3F3E">
        <w:rPr>
          <w:rFonts w:ascii="Arial" w:hAnsi="Arial" w:cs="Arial"/>
          <w:sz w:val="20"/>
          <w:lang w:val="pt-BR"/>
        </w:rPr>
        <w:t xml:space="preserve"> primeira parte do questionário, após breve introdução ao objetivo do trabalho, o questionário buscou entender dos entrevistados, o perfil da equipe dos projetos (tempo de experiência em projetos e multidisciplinaridade). Das respostas obtidas, 85,7% foram da área de ciências exatas e 11,4% da área de ciências humanas. Com relação ao nível de formação, 31,4% tinham graduação, 28,6% tinham especialização, 28,6% tinham mestrado e 8,6% com nível de doutorado. 100% dos que responderam o questionário participavam</w:t>
      </w:r>
      <w:r w:rsidR="00203E50" w:rsidRPr="006A3F3E">
        <w:rPr>
          <w:rFonts w:ascii="Arial" w:hAnsi="Arial" w:cs="Arial"/>
          <w:sz w:val="20"/>
          <w:lang w:val="pt-BR"/>
        </w:rPr>
        <w:t xml:space="preserve"> de projetos de inovação da ICT.</w:t>
      </w:r>
    </w:p>
    <w:p w14:paraId="795FF7B4" w14:textId="1CFA9004" w:rsidR="007656D5" w:rsidRPr="006A3F3E" w:rsidRDefault="003149C3" w:rsidP="009A4CEE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6A3F3E">
        <w:rPr>
          <w:rFonts w:ascii="Arial" w:hAnsi="Arial" w:cs="Arial"/>
          <w:sz w:val="20"/>
          <w:lang w:val="pt-BR"/>
        </w:rPr>
        <w:t>A segunda parte do questionário buscou entender o nível de conhecimento em gestão de riscos, a aplicação da metodologia para gerenciar os riscos, a participação da equipe nas reuniões de risco e contribuições para melhoria da ferramenta existente, tal como a abordagem de riscos nas categorias meio ambiente e segurança. 25,7% dos participantes tinham acima de 15 anos de experiência em projetos de tecnologia. 51,4% atuavam na parte técnica e 51,4% atuavam tanto na área de gestão quanto na área técnica. 97,1% dos entrevistados afirmaram trabalhar em projetos multidisciplinares. 91,4 % reconheciam a função da gestão de riscos nos projetos. Com relação ao método de Gestão de Riscos</w:t>
      </w:r>
      <w:r w:rsidR="000549DF" w:rsidRPr="006A3F3E">
        <w:rPr>
          <w:rFonts w:ascii="Arial" w:hAnsi="Arial" w:cs="Arial"/>
          <w:sz w:val="20"/>
          <w:lang w:val="pt-BR"/>
        </w:rPr>
        <w:t xml:space="preserve"> (GR)</w:t>
      </w:r>
      <w:r w:rsidRPr="006A3F3E">
        <w:rPr>
          <w:rFonts w:ascii="Arial" w:hAnsi="Arial" w:cs="Arial"/>
          <w:sz w:val="20"/>
          <w:lang w:val="pt-BR"/>
        </w:rPr>
        <w:t xml:space="preserve"> utilizado, 65% informaram usar um método apenas para riscos técnicos e de gestão, 23% usa o método que o cliente indica, no entanto, 12% informaram desconhecer o método usado no projeto. Esse fator indica necessidade de treinamento para melhor difusão da proposta da GR</w:t>
      </w:r>
      <w:r w:rsidR="007656D5" w:rsidRPr="006A3F3E">
        <w:rPr>
          <w:rFonts w:ascii="Arial" w:hAnsi="Arial" w:cs="Arial"/>
          <w:sz w:val="20"/>
          <w:lang w:val="pt-BR"/>
        </w:rPr>
        <w:t xml:space="preserve">.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Foi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questionado se o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método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usado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atende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aos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níveis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complexidade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dos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projet</w:t>
      </w:r>
      <w:r w:rsidR="000549DF" w:rsidRPr="006A3F3E">
        <w:rPr>
          <w:rFonts w:ascii="Arial" w:hAnsi="Arial" w:cs="Arial"/>
          <w:bCs/>
          <w:sz w:val="20"/>
          <w:szCs w:val="20"/>
        </w:rPr>
        <w:t>os</w:t>
      </w:r>
      <w:proofErr w:type="spellEnd"/>
      <w:r w:rsidR="000549DF" w:rsidRPr="006A3F3E">
        <w:rPr>
          <w:rFonts w:ascii="Arial" w:hAnsi="Arial" w:cs="Arial"/>
          <w:bCs/>
          <w:sz w:val="20"/>
          <w:szCs w:val="20"/>
        </w:rPr>
        <w:t xml:space="preserve"> de inovação.</w:t>
      </w:r>
      <w:r w:rsidR="007656D5" w:rsidRPr="006A3F3E">
        <w:rPr>
          <w:rFonts w:ascii="Arial" w:hAnsi="Arial" w:cs="Arial"/>
          <w:bCs/>
          <w:sz w:val="20"/>
          <w:szCs w:val="20"/>
        </w:rPr>
        <w:t xml:space="preserve">60%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informaram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que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existem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oportunidades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melhoria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e 32%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não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souberam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opinar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Nesse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caso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configura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necessidade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de um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processo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de GR com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uma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linguagem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em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comum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diferentes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tipos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projetos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abrangendo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diferentes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complexida</w:t>
      </w:r>
      <w:r w:rsidR="000549DF" w:rsidRPr="006A3F3E">
        <w:rPr>
          <w:rFonts w:ascii="Arial" w:hAnsi="Arial" w:cs="Arial"/>
          <w:bCs/>
          <w:sz w:val="20"/>
          <w:szCs w:val="20"/>
        </w:rPr>
        <w:t>des</w:t>
      </w:r>
      <w:proofErr w:type="spellEnd"/>
      <w:r w:rsidR="000549DF" w:rsidRPr="006A3F3E">
        <w:rPr>
          <w:rFonts w:ascii="Arial" w:hAnsi="Arial" w:cs="Arial"/>
          <w:bCs/>
          <w:sz w:val="20"/>
          <w:szCs w:val="20"/>
        </w:rPr>
        <w:t>.</w:t>
      </w:r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Percebeu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-se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também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que 44% dos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entrevistados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consideram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que a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ferramenta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atual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gestão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riscos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deve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ser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melhorada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ser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mais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efetiva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com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relação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ao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="007656D5" w:rsidRPr="006A3F3E">
        <w:rPr>
          <w:rFonts w:ascii="Arial" w:hAnsi="Arial" w:cs="Arial"/>
          <w:bCs/>
          <w:sz w:val="20"/>
          <w:szCs w:val="20"/>
        </w:rPr>
        <w:t>plano</w:t>
      </w:r>
      <w:proofErr w:type="spellEnd"/>
      <w:proofErr w:type="gramEnd"/>
      <w:r w:rsidR="007656D5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tratamento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dos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riscos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prazos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das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ações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mitigação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do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risco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. 24 %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não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conseguiram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opinar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sobre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efetividade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Gestão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Riscos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nos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projetos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e 20%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afirmam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que é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necessário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alinhar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processo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qualificação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tecnológica</w:t>
      </w:r>
      <w:proofErr w:type="spellEnd"/>
      <w:r w:rsidR="007656D5" w:rsidRPr="006A3F3E">
        <w:rPr>
          <w:rFonts w:ascii="Arial" w:hAnsi="Arial" w:cs="Arial"/>
          <w:bCs/>
          <w:sz w:val="20"/>
          <w:szCs w:val="20"/>
        </w:rPr>
        <w:t xml:space="preserve"> com o </w:t>
      </w:r>
      <w:proofErr w:type="spellStart"/>
      <w:r w:rsidR="007656D5" w:rsidRPr="006A3F3E">
        <w:rPr>
          <w:rFonts w:ascii="Arial" w:hAnsi="Arial" w:cs="Arial"/>
          <w:bCs/>
          <w:sz w:val="20"/>
          <w:szCs w:val="20"/>
        </w:rPr>
        <w:t>gerenciament</w:t>
      </w:r>
      <w:r w:rsidR="009A4CEE" w:rsidRPr="006A3F3E">
        <w:rPr>
          <w:rFonts w:ascii="Arial" w:hAnsi="Arial" w:cs="Arial"/>
          <w:bCs/>
          <w:sz w:val="20"/>
          <w:szCs w:val="20"/>
        </w:rPr>
        <w:t>o</w:t>
      </w:r>
      <w:proofErr w:type="spellEnd"/>
      <w:r w:rsidR="009A4CEE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9A4CEE" w:rsidRPr="006A3F3E">
        <w:rPr>
          <w:rFonts w:ascii="Arial" w:hAnsi="Arial" w:cs="Arial"/>
          <w:bCs/>
          <w:sz w:val="20"/>
          <w:szCs w:val="20"/>
        </w:rPr>
        <w:t>riscos</w:t>
      </w:r>
      <w:proofErr w:type="spellEnd"/>
      <w:r w:rsidR="009A4CEE" w:rsidRPr="006A3F3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9A4CEE" w:rsidRPr="006A3F3E">
        <w:rPr>
          <w:rFonts w:ascii="Arial" w:hAnsi="Arial" w:cs="Arial"/>
          <w:bCs/>
          <w:sz w:val="20"/>
          <w:szCs w:val="20"/>
        </w:rPr>
        <w:t>conforme</w:t>
      </w:r>
      <w:proofErr w:type="spellEnd"/>
      <w:r w:rsidR="009A4CEE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A4CEE" w:rsidRPr="006A3F3E">
        <w:rPr>
          <w:rFonts w:ascii="Arial" w:hAnsi="Arial" w:cs="Arial"/>
          <w:bCs/>
          <w:sz w:val="20"/>
          <w:szCs w:val="20"/>
        </w:rPr>
        <w:t>figura</w:t>
      </w:r>
      <w:proofErr w:type="spellEnd"/>
      <w:r w:rsidR="009A4CEE" w:rsidRPr="006A3F3E">
        <w:rPr>
          <w:rFonts w:ascii="Arial" w:hAnsi="Arial" w:cs="Arial"/>
          <w:bCs/>
          <w:sz w:val="20"/>
          <w:szCs w:val="20"/>
        </w:rPr>
        <w:t xml:space="preserve"> </w:t>
      </w:r>
      <w:r w:rsidR="009A4CEE" w:rsidRPr="006A3F3E">
        <w:rPr>
          <w:rFonts w:ascii="Arial" w:hAnsi="Arial" w:cs="Arial"/>
          <w:sz w:val="20"/>
          <w:lang w:val="pt-BR"/>
        </w:rPr>
        <w:t>2.</w:t>
      </w:r>
    </w:p>
    <w:p w14:paraId="6CFEFF37" w14:textId="77777777" w:rsidR="00356175" w:rsidRPr="006A3F3E" w:rsidRDefault="00356175" w:rsidP="00356175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</w:p>
    <w:p w14:paraId="2BBE7058" w14:textId="77777777" w:rsidR="00356175" w:rsidRPr="006A3F3E" w:rsidRDefault="00356175" w:rsidP="00356175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</w:p>
    <w:p w14:paraId="1D68CD28" w14:textId="4B2333AA" w:rsidR="009A4CEE" w:rsidRPr="006A3F3E" w:rsidRDefault="009A4CEE" w:rsidP="00681EE1">
      <w:pPr>
        <w:pStyle w:val="Legenda"/>
        <w:keepNext/>
        <w:jc w:val="center"/>
        <w:rPr>
          <w:rFonts w:ascii="Arial" w:hAnsi="Arial" w:cs="Arial"/>
          <w:i w:val="0"/>
          <w:iCs w:val="0"/>
          <w:color w:val="auto"/>
          <w:szCs w:val="22"/>
          <w:lang w:val="pt-BR"/>
        </w:rPr>
      </w:pPr>
      <w:r w:rsidRPr="006A3F3E">
        <w:rPr>
          <w:rFonts w:ascii="Arial" w:hAnsi="Arial" w:cs="Arial"/>
          <w:b/>
          <w:i w:val="0"/>
          <w:iCs w:val="0"/>
          <w:color w:val="auto"/>
          <w:szCs w:val="22"/>
          <w:lang w:val="pt-BR"/>
        </w:rPr>
        <w:t xml:space="preserve">Figura </w:t>
      </w:r>
      <w:r w:rsidRPr="006A3F3E">
        <w:rPr>
          <w:rFonts w:ascii="Arial" w:hAnsi="Arial" w:cs="Arial"/>
          <w:b/>
          <w:i w:val="0"/>
          <w:iCs w:val="0"/>
          <w:color w:val="auto"/>
          <w:szCs w:val="22"/>
          <w:lang w:val="pt-BR"/>
        </w:rPr>
        <w:fldChar w:fldCharType="begin"/>
      </w:r>
      <w:r w:rsidRPr="006A3F3E">
        <w:rPr>
          <w:rFonts w:ascii="Arial" w:hAnsi="Arial" w:cs="Arial"/>
          <w:b/>
          <w:i w:val="0"/>
          <w:iCs w:val="0"/>
          <w:color w:val="auto"/>
          <w:szCs w:val="22"/>
          <w:lang w:val="pt-BR"/>
        </w:rPr>
        <w:instrText xml:space="preserve"> SEQ Figura \* ARABIC </w:instrText>
      </w:r>
      <w:r w:rsidRPr="006A3F3E">
        <w:rPr>
          <w:rFonts w:ascii="Arial" w:hAnsi="Arial" w:cs="Arial"/>
          <w:b/>
          <w:i w:val="0"/>
          <w:iCs w:val="0"/>
          <w:color w:val="auto"/>
          <w:szCs w:val="22"/>
          <w:lang w:val="pt-BR"/>
        </w:rPr>
        <w:fldChar w:fldCharType="separate"/>
      </w:r>
      <w:r w:rsidRPr="006A3F3E">
        <w:rPr>
          <w:rFonts w:ascii="Arial" w:hAnsi="Arial" w:cs="Arial"/>
          <w:b/>
          <w:i w:val="0"/>
          <w:iCs w:val="0"/>
          <w:color w:val="auto"/>
          <w:szCs w:val="22"/>
          <w:lang w:val="pt-BR"/>
        </w:rPr>
        <w:t>2</w:t>
      </w:r>
      <w:r w:rsidRPr="006A3F3E">
        <w:rPr>
          <w:rFonts w:ascii="Arial" w:hAnsi="Arial" w:cs="Arial"/>
          <w:b/>
          <w:i w:val="0"/>
          <w:iCs w:val="0"/>
          <w:color w:val="auto"/>
          <w:szCs w:val="22"/>
          <w:lang w:val="pt-BR"/>
        </w:rPr>
        <w:fldChar w:fldCharType="end"/>
      </w:r>
      <w:r w:rsidRPr="006A3F3E">
        <w:rPr>
          <w:rFonts w:ascii="Arial" w:hAnsi="Arial" w:cs="Arial"/>
          <w:b/>
          <w:i w:val="0"/>
          <w:iCs w:val="0"/>
          <w:color w:val="auto"/>
          <w:szCs w:val="22"/>
          <w:lang w:val="pt-BR"/>
        </w:rPr>
        <w:t xml:space="preserve"> -</w:t>
      </w:r>
      <w:r w:rsidRPr="006A3F3E">
        <w:rPr>
          <w:rFonts w:ascii="Arial" w:hAnsi="Arial" w:cs="Arial"/>
          <w:i w:val="0"/>
          <w:iCs w:val="0"/>
          <w:color w:val="auto"/>
          <w:szCs w:val="22"/>
          <w:lang w:val="pt-BR"/>
        </w:rPr>
        <w:t xml:space="preserve"> Você considera que o método utilizado é robusto, considerando a complexidade e multidisciplinaridade dos projetos?</w:t>
      </w:r>
    </w:p>
    <w:p w14:paraId="43E8A98C" w14:textId="01A8BC5B" w:rsidR="00356175" w:rsidRPr="006A3F3E" w:rsidRDefault="009A4CEE" w:rsidP="00356175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6A3F3E">
        <w:rPr>
          <w:rFonts w:ascii="Arial" w:hAnsi="Arial" w:cs="Arial"/>
          <w:noProof/>
          <w:lang w:val="pt-BR" w:eastAsia="pt-BR"/>
        </w:rPr>
        <w:drawing>
          <wp:inline distT="0" distB="0" distL="0" distR="0" wp14:anchorId="414E9C3E" wp14:editId="41CBE9AF">
            <wp:extent cx="4845050" cy="1473200"/>
            <wp:effectExtent l="0" t="0" r="12700" b="12700"/>
            <wp:docPr id="122" name="Gráfico 12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1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BD47EF" w14:textId="77777777" w:rsidR="00356175" w:rsidRPr="006A3F3E" w:rsidRDefault="00356175" w:rsidP="00356175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</w:p>
    <w:p w14:paraId="4A9DB37A" w14:textId="286F37B8" w:rsidR="00681EE1" w:rsidRPr="006A3F3E" w:rsidRDefault="00681EE1" w:rsidP="00681EE1">
      <w:pPr>
        <w:spacing w:after="0" w:line="240" w:lineRule="auto"/>
        <w:ind w:firstLine="720"/>
        <w:jc w:val="center"/>
        <w:rPr>
          <w:rFonts w:ascii="Arial" w:hAnsi="Arial" w:cs="Arial"/>
          <w:sz w:val="18"/>
          <w:lang w:val="pt-BR"/>
        </w:rPr>
      </w:pPr>
      <w:r w:rsidRPr="006A3F3E">
        <w:rPr>
          <w:rFonts w:ascii="Arial" w:hAnsi="Arial" w:cs="Arial"/>
          <w:sz w:val="18"/>
          <w:lang w:val="pt-BR"/>
        </w:rPr>
        <w:t>Fonte: Elaborado pela autora (2019)</w:t>
      </w:r>
    </w:p>
    <w:p w14:paraId="2B7D8121" w14:textId="77777777" w:rsidR="00356175" w:rsidRPr="006A3F3E" w:rsidRDefault="00356175" w:rsidP="00356175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</w:p>
    <w:p w14:paraId="3185DD9E" w14:textId="77777777" w:rsidR="00D83E90" w:rsidRPr="006A3F3E" w:rsidRDefault="00203E50" w:rsidP="00BB2E1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A3F3E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proofErr w:type="gramStart"/>
      <w:r w:rsidRPr="006A3F3E">
        <w:rPr>
          <w:rFonts w:ascii="Arial" w:hAnsi="Arial" w:cs="Arial"/>
          <w:bCs/>
          <w:sz w:val="20"/>
          <w:szCs w:val="20"/>
        </w:rPr>
        <w:t>terceira</w:t>
      </w:r>
      <w:proofErr w:type="spellEnd"/>
      <w:proofErr w:type="gramEnd"/>
      <w:r w:rsidRPr="006A3F3E">
        <w:rPr>
          <w:rFonts w:ascii="Arial" w:hAnsi="Arial" w:cs="Arial"/>
          <w:bCs/>
          <w:sz w:val="20"/>
          <w:szCs w:val="20"/>
        </w:rPr>
        <w:t xml:space="preserve"> parte do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questionário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buscou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apresentar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uma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introdução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sobre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importância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qualificação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tecnológica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em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projetos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inovação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. Essa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etapa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também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buscou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entender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nível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conhecimento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equipe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lastRenderedPageBreak/>
        <w:t>sobre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6A3F3E">
        <w:rPr>
          <w:rFonts w:ascii="Arial" w:hAnsi="Arial" w:cs="Arial"/>
          <w:bCs/>
          <w:sz w:val="20"/>
          <w:szCs w:val="20"/>
        </w:rPr>
        <w:t>a</w:t>
      </w:r>
      <w:proofErr w:type="gram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importância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</w:t>
      </w:r>
      <w:r w:rsidR="008E00A7" w:rsidRPr="006A3F3E">
        <w:rPr>
          <w:rFonts w:ascii="Arial" w:hAnsi="Arial" w:cs="Arial"/>
          <w:bCs/>
          <w:sz w:val="20"/>
          <w:szCs w:val="20"/>
        </w:rPr>
        <w:t xml:space="preserve">o </w:t>
      </w:r>
      <w:proofErr w:type="spellStart"/>
      <w:r w:rsidR="008E00A7" w:rsidRPr="006A3F3E">
        <w:rPr>
          <w:rFonts w:ascii="Arial" w:hAnsi="Arial" w:cs="Arial"/>
          <w:bCs/>
          <w:sz w:val="20"/>
          <w:szCs w:val="20"/>
        </w:rPr>
        <w:t>uso</w:t>
      </w:r>
      <w:proofErr w:type="spellEnd"/>
      <w:r w:rsidR="008E00A7" w:rsidRPr="006A3F3E">
        <w:rPr>
          <w:rFonts w:ascii="Arial" w:hAnsi="Arial" w:cs="Arial"/>
          <w:bCs/>
          <w:sz w:val="20"/>
          <w:szCs w:val="20"/>
        </w:rPr>
        <w:t xml:space="preserve"> da TRL</w:t>
      </w:r>
      <w:r w:rsidRPr="006A3F3E">
        <w:rPr>
          <w:rFonts w:ascii="Arial" w:hAnsi="Arial" w:cs="Arial"/>
          <w:bCs/>
          <w:sz w:val="20"/>
          <w:szCs w:val="20"/>
        </w:rPr>
        <w:t xml:space="preserve"> e a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gestão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riscos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. As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etapas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desenvolvimento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inovação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devem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estar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alinhadas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com a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métrica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TRL de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avaliação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maturidade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tecnológica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. 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Sobre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relação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entre GR e QT com as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fases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desenvolvimento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, 83% dos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entrevistados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afirmam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que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processo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qualificação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tecnologia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e a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gestão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riscos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devem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acontecer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em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todas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as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fases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do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projeto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visto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que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cada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etapa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desse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processo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envolve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riscos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tratamentos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bCs/>
          <w:sz w:val="20"/>
          <w:szCs w:val="20"/>
        </w:rPr>
        <w:t>diferentes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 xml:space="preserve">, </w:t>
      </w:r>
      <w:r w:rsidR="007B7193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Sobre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importância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avaliação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métricas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qualificação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tecnologia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(TRL )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em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conjunto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com a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análise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riscos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, 75% dos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entrevistados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julgam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que a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integração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é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importante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durante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qualificação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tecnologia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ou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seja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durante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todo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projeto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Porém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, 23% dos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entrevistados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não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souberam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opinar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devido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à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falta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conhecimento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sobre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B7193" w:rsidRPr="006A3F3E">
        <w:rPr>
          <w:rFonts w:ascii="Arial" w:hAnsi="Arial" w:cs="Arial"/>
          <w:sz w:val="20"/>
          <w:szCs w:val="20"/>
        </w:rPr>
        <w:t>a</w:t>
      </w:r>
      <w:proofErr w:type="gram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aplicação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dessas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métricas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nos</w:t>
      </w:r>
      <w:proofErr w:type="spellEnd"/>
      <w:r w:rsidR="007B7193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93" w:rsidRPr="006A3F3E">
        <w:rPr>
          <w:rFonts w:ascii="Arial" w:hAnsi="Arial" w:cs="Arial"/>
          <w:sz w:val="20"/>
          <w:szCs w:val="20"/>
        </w:rPr>
        <w:t>projetos</w:t>
      </w:r>
      <w:proofErr w:type="spellEnd"/>
      <w:r w:rsidR="00D97C2B" w:rsidRPr="006A3F3E">
        <w:rPr>
          <w:rFonts w:ascii="Arial" w:hAnsi="Arial" w:cs="Arial"/>
          <w:sz w:val="20"/>
          <w:szCs w:val="20"/>
        </w:rPr>
        <w:t>,</w:t>
      </w:r>
      <w:r w:rsidR="00D83E90" w:rsidRPr="006A3F3E">
        <w:rPr>
          <w:rFonts w:ascii="Arial" w:hAnsi="Arial" w:cs="Arial"/>
          <w:sz w:val="20"/>
          <w:szCs w:val="20"/>
        </w:rPr>
        <w:t xml:space="preserve"> </w:t>
      </w:r>
    </w:p>
    <w:p w14:paraId="74AB3F6C" w14:textId="7793CB70" w:rsidR="00D83E90" w:rsidRPr="006A3F3E" w:rsidRDefault="00D83E90" w:rsidP="00BB2E10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A3F3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6A3F3E">
        <w:rPr>
          <w:rFonts w:ascii="Arial" w:hAnsi="Arial" w:cs="Arial"/>
          <w:sz w:val="20"/>
          <w:szCs w:val="20"/>
        </w:rPr>
        <w:t>quarta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parte do </w:t>
      </w:r>
      <w:proofErr w:type="spellStart"/>
      <w:r w:rsidRPr="006A3F3E">
        <w:rPr>
          <w:rFonts w:ascii="Arial" w:hAnsi="Arial" w:cs="Arial"/>
          <w:sz w:val="20"/>
          <w:szCs w:val="20"/>
        </w:rPr>
        <w:t>questionário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abordou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A3F3E">
        <w:rPr>
          <w:rFonts w:ascii="Arial" w:hAnsi="Arial" w:cs="Arial"/>
          <w:sz w:val="20"/>
          <w:szCs w:val="20"/>
        </w:rPr>
        <w:t>a</w:t>
      </w:r>
      <w:proofErr w:type="gram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importância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6A3F3E">
        <w:rPr>
          <w:rFonts w:ascii="Arial" w:hAnsi="Arial" w:cs="Arial"/>
          <w:sz w:val="20"/>
          <w:szCs w:val="20"/>
        </w:rPr>
        <w:t>integração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6A3F3E">
        <w:rPr>
          <w:rFonts w:ascii="Arial" w:hAnsi="Arial" w:cs="Arial"/>
          <w:sz w:val="20"/>
          <w:szCs w:val="20"/>
        </w:rPr>
        <w:t>conhecimento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6A3F3E">
        <w:rPr>
          <w:rFonts w:ascii="Arial" w:hAnsi="Arial" w:cs="Arial"/>
          <w:sz w:val="20"/>
          <w:szCs w:val="20"/>
        </w:rPr>
        <w:t>os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projetos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3F3E">
        <w:rPr>
          <w:rFonts w:ascii="Arial" w:hAnsi="Arial" w:cs="Arial"/>
          <w:sz w:val="20"/>
          <w:szCs w:val="20"/>
        </w:rPr>
        <w:t>tal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como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os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riscos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inerentes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em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cada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etapa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6A3F3E">
        <w:rPr>
          <w:rFonts w:ascii="Arial" w:hAnsi="Arial" w:cs="Arial"/>
          <w:sz w:val="20"/>
          <w:szCs w:val="20"/>
        </w:rPr>
        <w:t>desenvolvimento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6A3F3E">
        <w:rPr>
          <w:rFonts w:ascii="Arial" w:hAnsi="Arial" w:cs="Arial"/>
          <w:sz w:val="20"/>
          <w:szCs w:val="20"/>
        </w:rPr>
        <w:t>troca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A3F3E">
        <w:rPr>
          <w:rFonts w:ascii="Arial" w:hAnsi="Arial" w:cs="Arial"/>
          <w:sz w:val="20"/>
          <w:szCs w:val="20"/>
        </w:rPr>
        <w:t>conhecimento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6A3F3E">
        <w:rPr>
          <w:rFonts w:ascii="Arial" w:hAnsi="Arial" w:cs="Arial"/>
          <w:sz w:val="20"/>
          <w:szCs w:val="20"/>
        </w:rPr>
        <w:t>projetos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possibilita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rapidez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A3F3E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comunicação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com </w:t>
      </w:r>
      <w:proofErr w:type="spellStart"/>
      <w:r w:rsidRPr="006A3F3E">
        <w:rPr>
          <w:rFonts w:ascii="Arial" w:hAnsi="Arial" w:cs="Arial"/>
          <w:sz w:val="20"/>
          <w:szCs w:val="20"/>
        </w:rPr>
        <w:t>foco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em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prevenção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A3F3E">
        <w:rPr>
          <w:rFonts w:ascii="Arial" w:hAnsi="Arial" w:cs="Arial"/>
          <w:sz w:val="20"/>
          <w:szCs w:val="20"/>
        </w:rPr>
        <w:t>ameaças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3F3E">
        <w:rPr>
          <w:rFonts w:ascii="Arial" w:hAnsi="Arial" w:cs="Arial"/>
          <w:sz w:val="20"/>
          <w:szCs w:val="20"/>
        </w:rPr>
        <w:t>pois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riscos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semelhantes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podem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acontecer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. 77% dos </w:t>
      </w:r>
      <w:proofErr w:type="spellStart"/>
      <w:r w:rsidRPr="006A3F3E">
        <w:rPr>
          <w:rFonts w:ascii="Arial" w:hAnsi="Arial" w:cs="Arial"/>
          <w:sz w:val="20"/>
          <w:szCs w:val="20"/>
        </w:rPr>
        <w:t>participantes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informaram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6A3F3E">
        <w:rPr>
          <w:rFonts w:ascii="Arial" w:hAnsi="Arial" w:cs="Arial"/>
          <w:sz w:val="20"/>
          <w:szCs w:val="20"/>
        </w:rPr>
        <w:t>essa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troca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A3F3E">
        <w:rPr>
          <w:rFonts w:ascii="Arial" w:hAnsi="Arial" w:cs="Arial"/>
          <w:sz w:val="20"/>
          <w:szCs w:val="20"/>
        </w:rPr>
        <w:t>informações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pode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acontecer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</w:rPr>
        <w:t>através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workshops e </w:t>
      </w:r>
      <w:proofErr w:type="spellStart"/>
      <w:r w:rsidRPr="006A3F3E">
        <w:rPr>
          <w:rFonts w:ascii="Arial" w:hAnsi="Arial" w:cs="Arial"/>
          <w:sz w:val="20"/>
          <w:szCs w:val="20"/>
        </w:rPr>
        <w:t>compartilhamento</w:t>
      </w:r>
      <w:proofErr w:type="spellEnd"/>
      <w:r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A3F3E">
        <w:rPr>
          <w:rFonts w:ascii="Arial" w:hAnsi="Arial" w:cs="Arial"/>
          <w:sz w:val="20"/>
          <w:szCs w:val="20"/>
        </w:rPr>
        <w:t>experiências</w:t>
      </w:r>
      <w:proofErr w:type="spellEnd"/>
      <w:r w:rsidRPr="006A3F3E">
        <w:rPr>
          <w:rFonts w:ascii="Arial" w:hAnsi="Arial" w:cs="Arial"/>
          <w:sz w:val="20"/>
          <w:szCs w:val="20"/>
        </w:rPr>
        <w:t>.</w:t>
      </w:r>
    </w:p>
    <w:p w14:paraId="44EAFD9C" w14:textId="77777777" w:rsidR="00330650" w:rsidRPr="006A3F3E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F340C79" w14:textId="77777777" w:rsidR="00D3013D" w:rsidRPr="006A3F3E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6A3F3E">
        <w:rPr>
          <w:rFonts w:ascii="Arial" w:hAnsi="Arial" w:cs="Arial"/>
          <w:b/>
          <w:sz w:val="20"/>
          <w:lang w:val="pt-BR"/>
        </w:rPr>
        <w:t xml:space="preserve">4. </w:t>
      </w:r>
      <w:r w:rsidR="00D3013D" w:rsidRPr="006A3F3E">
        <w:rPr>
          <w:rFonts w:ascii="Arial" w:hAnsi="Arial" w:cs="Arial"/>
          <w:b/>
          <w:sz w:val="20"/>
          <w:lang w:val="pt-BR"/>
        </w:rPr>
        <w:t>CONSIDERAÇÕES FINAIS</w:t>
      </w:r>
    </w:p>
    <w:p w14:paraId="4B94D5A5" w14:textId="77777777" w:rsidR="00330650" w:rsidRPr="006A3F3E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DEEC669" w14:textId="13BB2CAF" w:rsidR="008173D6" w:rsidRPr="006A3F3E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6A3F3E">
        <w:rPr>
          <w:rFonts w:ascii="Arial" w:hAnsi="Arial" w:cs="Arial"/>
          <w:sz w:val="20"/>
          <w:lang w:val="pt-BR"/>
        </w:rPr>
        <w:tab/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Esse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trabalho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teve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por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objetivo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identificar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oportunidades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melhorias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66C70" w:rsidRPr="006A3F3E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E66C70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gestão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riscos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em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projetos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inovação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tecnológica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em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uma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ICT. </w:t>
      </w:r>
      <w:proofErr w:type="spellStart"/>
      <w:r w:rsidR="00E66C70" w:rsidRPr="006A3F3E">
        <w:rPr>
          <w:rFonts w:ascii="Arial" w:hAnsi="Arial" w:cs="Arial"/>
          <w:sz w:val="20"/>
          <w:szCs w:val="20"/>
        </w:rPr>
        <w:t>Foi</w:t>
      </w:r>
      <w:proofErr w:type="spellEnd"/>
      <w:r w:rsidR="00E66C70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85187F" w:rsidRPr="006A3F3E">
        <w:rPr>
          <w:rFonts w:ascii="Arial" w:hAnsi="Arial" w:cs="Arial"/>
          <w:sz w:val="20"/>
          <w:szCs w:val="20"/>
        </w:rPr>
        <w:t>possivel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entender</w:t>
      </w:r>
      <w:proofErr w:type="spellEnd"/>
      <w:proofErr w:type="gramEnd"/>
      <w:r w:rsidR="0085187F" w:rsidRPr="006A3F3E">
        <w:rPr>
          <w:rFonts w:ascii="Arial" w:hAnsi="Arial" w:cs="Arial"/>
          <w:sz w:val="20"/>
          <w:szCs w:val="20"/>
        </w:rPr>
        <w:t xml:space="preserve"> a</w:t>
      </w:r>
      <w:r w:rsidR="00BF484D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484D" w:rsidRPr="006A3F3E">
        <w:rPr>
          <w:rFonts w:ascii="Arial" w:hAnsi="Arial" w:cs="Arial"/>
          <w:sz w:val="20"/>
          <w:szCs w:val="20"/>
        </w:rPr>
        <w:t>efetividade</w:t>
      </w:r>
      <w:proofErr w:type="spellEnd"/>
      <w:r w:rsidR="00BF484D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BF484D" w:rsidRPr="006A3F3E">
        <w:rPr>
          <w:rFonts w:ascii="Arial" w:hAnsi="Arial" w:cs="Arial"/>
          <w:sz w:val="20"/>
          <w:szCs w:val="20"/>
        </w:rPr>
        <w:t>análise</w:t>
      </w:r>
      <w:proofErr w:type="spellEnd"/>
      <w:r w:rsidR="00BF484D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F484D" w:rsidRPr="006A3F3E">
        <w:rPr>
          <w:rFonts w:ascii="Arial" w:hAnsi="Arial" w:cs="Arial"/>
          <w:sz w:val="20"/>
          <w:szCs w:val="20"/>
        </w:rPr>
        <w:t>riscos</w:t>
      </w:r>
      <w:proofErr w:type="spellEnd"/>
      <w:r w:rsidR="00BF484D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nos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projetos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sua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abordagem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abrangência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tal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como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entender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processo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qualificação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tecnologia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como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eram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tratados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os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riscos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decorrentes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avaliação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maturidade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tecnológica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="0085187F" w:rsidRPr="006A3F3E">
        <w:rPr>
          <w:rFonts w:ascii="Arial" w:hAnsi="Arial" w:cs="Arial"/>
          <w:sz w:val="20"/>
          <w:szCs w:val="20"/>
        </w:rPr>
        <w:t>projetos</w:t>
      </w:r>
      <w:proofErr w:type="spellEnd"/>
      <w:r w:rsidR="0085187F" w:rsidRPr="006A3F3E">
        <w:rPr>
          <w:rFonts w:ascii="Arial" w:hAnsi="Arial" w:cs="Arial"/>
          <w:sz w:val="20"/>
          <w:szCs w:val="20"/>
        </w:rPr>
        <w:t>.</w:t>
      </w:r>
    </w:p>
    <w:p w14:paraId="008DF144" w14:textId="41C2CA1C" w:rsidR="00D97C2B" w:rsidRPr="006A3F3E" w:rsidRDefault="008173D6" w:rsidP="00D97C2B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6A3F3E">
        <w:rPr>
          <w:rFonts w:ascii="Arial" w:hAnsi="Arial" w:cs="Arial"/>
          <w:b/>
          <w:sz w:val="20"/>
          <w:lang w:val="pt-BR"/>
        </w:rPr>
        <w:tab/>
      </w:r>
      <w:r w:rsidR="007B2CD2" w:rsidRPr="006A3F3E">
        <w:rPr>
          <w:rFonts w:ascii="Arial" w:hAnsi="Arial" w:cs="Arial"/>
          <w:sz w:val="20"/>
          <w:lang w:val="pt-BR"/>
        </w:rPr>
        <w:t xml:space="preserve">De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acordo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com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os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resultados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do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questionário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foi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possível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identificar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nível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conhecimento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equipe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com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relação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gestão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riscos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e a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qua</w:t>
      </w:r>
      <w:r w:rsidR="00BB2E10" w:rsidRPr="006A3F3E">
        <w:rPr>
          <w:rFonts w:ascii="Arial" w:hAnsi="Arial" w:cs="Arial"/>
          <w:bCs/>
          <w:sz w:val="20"/>
          <w:szCs w:val="20"/>
        </w:rPr>
        <w:t>lificação</w:t>
      </w:r>
      <w:proofErr w:type="spellEnd"/>
      <w:r w:rsidR="00BB2E10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B2E10" w:rsidRPr="006A3F3E">
        <w:rPr>
          <w:rFonts w:ascii="Arial" w:hAnsi="Arial" w:cs="Arial"/>
          <w:bCs/>
          <w:sz w:val="20"/>
          <w:szCs w:val="20"/>
        </w:rPr>
        <w:t>tecnológica</w:t>
      </w:r>
      <w:proofErr w:type="spellEnd"/>
      <w:r w:rsidR="00BB2E10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B2E10" w:rsidRPr="006A3F3E">
        <w:rPr>
          <w:rFonts w:ascii="Arial" w:hAnsi="Arial" w:cs="Arial"/>
          <w:bCs/>
          <w:sz w:val="20"/>
          <w:szCs w:val="20"/>
        </w:rPr>
        <w:t>em</w:t>
      </w:r>
      <w:proofErr w:type="spellEnd"/>
      <w:r w:rsidR="00BB2E10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projetos</w:t>
      </w:r>
      <w:proofErr w:type="spellEnd"/>
      <w:r w:rsidR="00D97C2B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D97C2B" w:rsidRPr="006A3F3E">
        <w:rPr>
          <w:rFonts w:ascii="Arial" w:hAnsi="Arial" w:cs="Arial"/>
          <w:bCs/>
          <w:sz w:val="20"/>
          <w:szCs w:val="20"/>
        </w:rPr>
        <w:t>inov</w:t>
      </w:r>
      <w:r w:rsidR="00BB2E10" w:rsidRPr="006A3F3E">
        <w:rPr>
          <w:rFonts w:ascii="Arial" w:hAnsi="Arial" w:cs="Arial"/>
          <w:bCs/>
          <w:sz w:val="20"/>
          <w:szCs w:val="20"/>
        </w:rPr>
        <w:t>ação</w:t>
      </w:r>
      <w:proofErr w:type="spellEnd"/>
      <w:r w:rsidR="00BB2E10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B2E10" w:rsidRPr="006A3F3E">
        <w:rPr>
          <w:rFonts w:ascii="Arial" w:hAnsi="Arial" w:cs="Arial"/>
          <w:bCs/>
          <w:sz w:val="20"/>
          <w:szCs w:val="20"/>
        </w:rPr>
        <w:t>tecnológica</w:t>
      </w:r>
      <w:proofErr w:type="spellEnd"/>
      <w:r w:rsidR="00BB2E10" w:rsidRPr="006A3F3E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D97C2B" w:rsidRPr="006A3F3E">
        <w:rPr>
          <w:rFonts w:ascii="Arial" w:hAnsi="Arial" w:cs="Arial"/>
          <w:sz w:val="20"/>
          <w:szCs w:val="20"/>
        </w:rPr>
        <w:t>Observou</w:t>
      </w:r>
      <w:proofErr w:type="spellEnd"/>
      <w:r w:rsidR="00D97C2B" w:rsidRPr="006A3F3E">
        <w:rPr>
          <w:rFonts w:ascii="Arial" w:hAnsi="Arial" w:cs="Arial"/>
          <w:sz w:val="20"/>
          <w:szCs w:val="20"/>
        </w:rPr>
        <w:t xml:space="preserve">-se </w:t>
      </w:r>
      <w:proofErr w:type="spellStart"/>
      <w:r w:rsidR="00D97C2B" w:rsidRPr="006A3F3E">
        <w:rPr>
          <w:rFonts w:ascii="Arial" w:hAnsi="Arial" w:cs="Arial"/>
          <w:sz w:val="20"/>
          <w:szCs w:val="20"/>
        </w:rPr>
        <w:t>oportunidades</w:t>
      </w:r>
      <w:proofErr w:type="spellEnd"/>
      <w:r w:rsidR="00D97C2B" w:rsidRPr="006A3F3E">
        <w:rPr>
          <w:rFonts w:ascii="Arial" w:hAnsi="Arial" w:cs="Arial"/>
          <w:sz w:val="20"/>
          <w:szCs w:val="20"/>
        </w:rPr>
        <w:t xml:space="preserve"> para:</w:t>
      </w:r>
    </w:p>
    <w:p w14:paraId="606D70F4" w14:textId="6D212E61" w:rsidR="00D97C2B" w:rsidRPr="006A3F3E" w:rsidRDefault="00D97C2B" w:rsidP="00B93413">
      <w:pPr>
        <w:pStyle w:val="PargrafodaList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Arial" w:eastAsiaTheme="minorHAnsi" w:hAnsi="Arial" w:cs="Arial"/>
          <w:bCs/>
          <w:lang w:val="en-US" w:eastAsia="en-US"/>
        </w:rPr>
      </w:pP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Executar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t</w:t>
      </w:r>
      <w:r w:rsidR="00026F23" w:rsidRPr="006A3F3E">
        <w:rPr>
          <w:rFonts w:ascii="Arial" w:eastAsiaTheme="minorHAnsi" w:hAnsi="Arial" w:cs="Arial"/>
          <w:bCs/>
          <w:lang w:val="en-US" w:eastAsia="en-US"/>
        </w:rPr>
        <w:t>reinamentos</w:t>
      </w:r>
      <w:proofErr w:type="spellEnd"/>
      <w:r w:rsidR="00026F23" w:rsidRPr="006A3F3E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026F23" w:rsidRPr="006A3F3E">
        <w:rPr>
          <w:rFonts w:ascii="Arial" w:eastAsiaTheme="minorHAnsi" w:hAnsi="Arial" w:cs="Arial"/>
          <w:bCs/>
          <w:lang w:val="en-US" w:eastAsia="en-US"/>
        </w:rPr>
        <w:t>na</w:t>
      </w:r>
      <w:proofErr w:type="spellEnd"/>
      <w:r w:rsidR="00026F23" w:rsidRPr="006A3F3E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026F23" w:rsidRPr="006A3F3E">
        <w:rPr>
          <w:rFonts w:ascii="Arial" w:eastAsiaTheme="minorHAnsi" w:hAnsi="Arial" w:cs="Arial"/>
          <w:bCs/>
          <w:lang w:val="en-US" w:eastAsia="en-US"/>
        </w:rPr>
        <w:t>métrica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TRL para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os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integrantes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dos </w:t>
      </w:r>
      <w:r w:rsidR="00026F23" w:rsidRPr="006A3F3E">
        <w:rPr>
          <w:rFonts w:ascii="Arial" w:eastAsiaTheme="minorHAnsi" w:hAnsi="Arial" w:cs="Arial"/>
          <w:bCs/>
          <w:lang w:val="en-US" w:eastAsia="en-US"/>
        </w:rPr>
        <w:t xml:space="preserve">Projetos de </w:t>
      </w:r>
      <w:proofErr w:type="spellStart"/>
      <w:r w:rsidR="00026F23" w:rsidRPr="006A3F3E">
        <w:rPr>
          <w:rFonts w:ascii="Arial" w:eastAsiaTheme="minorHAnsi" w:hAnsi="Arial" w:cs="Arial"/>
          <w:bCs/>
          <w:lang w:val="en-US" w:eastAsia="en-US"/>
        </w:rPr>
        <w:t>inovação</w:t>
      </w:r>
      <w:proofErr w:type="spellEnd"/>
      <w:r w:rsidR="00026F23" w:rsidRPr="006A3F3E">
        <w:rPr>
          <w:rFonts w:ascii="Arial" w:eastAsiaTheme="minorHAnsi" w:hAnsi="Arial" w:cs="Arial"/>
          <w:bCs/>
          <w:lang w:val="en-US" w:eastAsia="en-US"/>
        </w:rPr>
        <w:t>;</w:t>
      </w:r>
    </w:p>
    <w:p w14:paraId="619323C5" w14:textId="77777777" w:rsidR="00D97C2B" w:rsidRPr="006A3F3E" w:rsidRDefault="00D97C2B" w:rsidP="00B93413">
      <w:pPr>
        <w:pStyle w:val="PargrafodaList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Arial" w:eastAsiaTheme="minorHAnsi" w:hAnsi="Arial" w:cs="Arial"/>
          <w:bCs/>
          <w:lang w:val="en-US" w:eastAsia="en-US"/>
        </w:rPr>
      </w:pP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Salientar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sobre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a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importância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da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participação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de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equipes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multidisciplinares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nas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reuniões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de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risco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>;</w:t>
      </w:r>
    </w:p>
    <w:p w14:paraId="29FF00C4" w14:textId="0D0FBF49" w:rsidR="00B93413" w:rsidRPr="006A3F3E" w:rsidRDefault="00D97C2B" w:rsidP="00B93413">
      <w:pPr>
        <w:pStyle w:val="PargrafodaList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Arial" w:eastAsiaTheme="minorHAnsi" w:hAnsi="Arial" w:cs="Arial"/>
          <w:bCs/>
          <w:lang w:val="en-US" w:eastAsia="en-US"/>
        </w:rPr>
      </w:pP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Iniciar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o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desenvolvimento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de um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processo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de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integração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entre </w:t>
      </w:r>
      <w:r w:rsidR="00026F23" w:rsidRPr="006A3F3E">
        <w:rPr>
          <w:rFonts w:ascii="Arial" w:eastAsiaTheme="minorHAnsi" w:hAnsi="Arial" w:cs="Arial"/>
          <w:bCs/>
          <w:lang w:val="en-US" w:eastAsia="en-US"/>
        </w:rPr>
        <w:t xml:space="preserve">as </w:t>
      </w:r>
      <w:proofErr w:type="spellStart"/>
      <w:r w:rsidR="00026F23" w:rsidRPr="006A3F3E">
        <w:rPr>
          <w:rFonts w:ascii="Arial" w:eastAsiaTheme="minorHAnsi" w:hAnsi="Arial" w:cs="Arial"/>
          <w:bCs/>
          <w:lang w:val="en-US" w:eastAsia="en-US"/>
        </w:rPr>
        <w:t>métricas</w:t>
      </w:r>
      <w:proofErr w:type="spellEnd"/>
      <w:r w:rsidR="00026F23" w:rsidRPr="006A3F3E">
        <w:rPr>
          <w:rFonts w:ascii="Arial" w:eastAsiaTheme="minorHAnsi" w:hAnsi="Arial" w:cs="Arial"/>
          <w:bCs/>
          <w:lang w:val="en-US" w:eastAsia="en-US"/>
        </w:rPr>
        <w:t xml:space="preserve"> TRL</w:t>
      </w:r>
      <w:r w:rsidRPr="006A3F3E">
        <w:rPr>
          <w:rFonts w:ascii="Arial" w:eastAsiaTheme="minorHAnsi" w:hAnsi="Arial" w:cs="Arial"/>
          <w:bCs/>
          <w:lang w:val="en-US" w:eastAsia="en-US"/>
        </w:rPr>
        <w:t xml:space="preserve"> e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gestão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 xml:space="preserve"> de </w:t>
      </w:r>
      <w:proofErr w:type="spellStart"/>
      <w:r w:rsidRPr="006A3F3E">
        <w:rPr>
          <w:rFonts w:ascii="Arial" w:eastAsiaTheme="minorHAnsi" w:hAnsi="Arial" w:cs="Arial"/>
          <w:bCs/>
          <w:lang w:val="en-US" w:eastAsia="en-US"/>
        </w:rPr>
        <w:t>riscos</w:t>
      </w:r>
      <w:proofErr w:type="spellEnd"/>
      <w:r w:rsidRPr="006A3F3E">
        <w:rPr>
          <w:rFonts w:ascii="Arial" w:eastAsiaTheme="minorHAnsi" w:hAnsi="Arial" w:cs="Arial"/>
          <w:bCs/>
          <w:lang w:val="en-US" w:eastAsia="en-US"/>
        </w:rPr>
        <w:t>.</w:t>
      </w:r>
    </w:p>
    <w:p w14:paraId="4B31E0F3" w14:textId="2DCB6362" w:rsidR="007B2CD2" w:rsidRPr="006A3F3E" w:rsidRDefault="00BB2E10" w:rsidP="00B93413">
      <w:pPr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6A3F3E">
        <w:rPr>
          <w:rFonts w:ascii="Arial" w:hAnsi="Arial" w:cs="Arial"/>
          <w:bCs/>
          <w:sz w:val="20"/>
          <w:szCs w:val="20"/>
        </w:rPr>
        <w:t>Assim</w:t>
      </w:r>
      <w:proofErr w:type="spellEnd"/>
      <w:r w:rsidRPr="006A3F3E">
        <w:rPr>
          <w:rFonts w:ascii="Arial" w:hAnsi="Arial" w:cs="Arial"/>
          <w:bCs/>
          <w:sz w:val="20"/>
          <w:szCs w:val="20"/>
        </w:rPr>
        <w:t>, o</w:t>
      </w:r>
      <w:r w:rsidR="007B2CD2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próximo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passo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será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desenvolver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um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processo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Gestão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Riscos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integrado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Qualificação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Tecnologia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conforme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os</w:t>
      </w:r>
      <w:proofErr w:type="spellEnd"/>
      <w:r w:rsidR="007B2CD2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2CD2" w:rsidRPr="006A3F3E">
        <w:rPr>
          <w:rFonts w:ascii="Arial" w:hAnsi="Arial" w:cs="Arial"/>
          <w:bCs/>
          <w:sz w:val="20"/>
          <w:szCs w:val="20"/>
        </w:rPr>
        <w:t>resultado</w:t>
      </w:r>
      <w:r w:rsidR="000F3C20" w:rsidRPr="006A3F3E">
        <w:rPr>
          <w:rFonts w:ascii="Arial" w:hAnsi="Arial" w:cs="Arial"/>
          <w:bCs/>
          <w:sz w:val="20"/>
          <w:szCs w:val="20"/>
        </w:rPr>
        <w:t>s</w:t>
      </w:r>
      <w:proofErr w:type="spellEnd"/>
      <w:r w:rsidR="000F3C20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F3C20" w:rsidRPr="006A3F3E">
        <w:rPr>
          <w:rFonts w:ascii="Arial" w:hAnsi="Arial" w:cs="Arial"/>
          <w:bCs/>
          <w:sz w:val="20"/>
          <w:szCs w:val="20"/>
        </w:rPr>
        <w:t>obtidos</w:t>
      </w:r>
      <w:proofErr w:type="spellEnd"/>
      <w:r w:rsidR="000F3C20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F3C20" w:rsidRPr="006A3F3E">
        <w:rPr>
          <w:rFonts w:ascii="Arial" w:hAnsi="Arial" w:cs="Arial"/>
          <w:bCs/>
          <w:sz w:val="20"/>
          <w:szCs w:val="20"/>
        </w:rPr>
        <w:t>por</w:t>
      </w:r>
      <w:proofErr w:type="spellEnd"/>
      <w:r w:rsidR="000F3C20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F3C20" w:rsidRPr="006A3F3E">
        <w:rPr>
          <w:rFonts w:ascii="Arial" w:hAnsi="Arial" w:cs="Arial"/>
          <w:bCs/>
          <w:sz w:val="20"/>
          <w:szCs w:val="20"/>
        </w:rPr>
        <w:t>esse</w:t>
      </w:r>
      <w:proofErr w:type="spellEnd"/>
      <w:r w:rsidR="000F3C20" w:rsidRPr="006A3F3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F3C20" w:rsidRPr="006A3F3E">
        <w:rPr>
          <w:rFonts w:ascii="Arial" w:hAnsi="Arial" w:cs="Arial"/>
          <w:bCs/>
          <w:sz w:val="20"/>
          <w:szCs w:val="20"/>
        </w:rPr>
        <w:t>trabalho</w:t>
      </w:r>
      <w:proofErr w:type="spellEnd"/>
      <w:r w:rsidR="000F3C20" w:rsidRPr="006A3F3E">
        <w:rPr>
          <w:rFonts w:ascii="Arial" w:hAnsi="Arial" w:cs="Arial"/>
          <w:bCs/>
          <w:sz w:val="20"/>
          <w:szCs w:val="20"/>
        </w:rPr>
        <w:t>.</w:t>
      </w:r>
    </w:p>
    <w:p w14:paraId="089BDB96" w14:textId="77777777" w:rsidR="00317014" w:rsidRPr="006A3F3E" w:rsidRDefault="00317014" w:rsidP="00B93413">
      <w:pPr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14:paraId="45FB0818" w14:textId="77777777" w:rsidR="008173D6" w:rsidRPr="006A3F3E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6BABAAC8" w14:textId="77777777" w:rsidR="00D3013D" w:rsidRPr="006A3F3E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6A3F3E"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6A3F3E">
        <w:rPr>
          <w:rFonts w:ascii="Arial" w:hAnsi="Arial" w:cs="Arial"/>
          <w:b/>
          <w:sz w:val="20"/>
          <w:lang w:val="pt-BR"/>
        </w:rPr>
        <w:t>REFERÊNCIAS</w:t>
      </w:r>
    </w:p>
    <w:p w14:paraId="049F31CB" w14:textId="77777777" w:rsidR="00330650" w:rsidRPr="006A3F3E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06456002" w14:textId="77777777" w:rsidR="00F21425" w:rsidRPr="006A3F3E" w:rsidRDefault="00F21425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2A0AAA2" w14:textId="1A8F7FED" w:rsidR="00F21425" w:rsidRPr="006A3F3E" w:rsidRDefault="002D0292" w:rsidP="002D0292">
      <w:pPr>
        <w:pStyle w:val="SemEspaamento"/>
        <w:jc w:val="both"/>
        <w:rPr>
          <w:rFonts w:ascii="Arial" w:hAnsi="Arial" w:cs="Arial"/>
          <w:lang w:val="pt-BR"/>
        </w:rPr>
      </w:pPr>
      <w:r w:rsidRPr="006A3F3E">
        <w:rPr>
          <w:rFonts w:ascii="Arial" w:hAnsi="Arial" w:cs="Arial"/>
          <w:bCs/>
          <w:vertAlign w:val="superscript"/>
        </w:rPr>
        <w:t>1</w:t>
      </w:r>
      <w:r w:rsidR="00234458" w:rsidRPr="006A3F3E">
        <w:rPr>
          <w:rFonts w:ascii="Arial" w:hAnsi="Arial" w:cs="Arial"/>
          <w:bCs/>
          <w:vertAlign w:val="superscript"/>
        </w:rPr>
        <w:t xml:space="preserve"> </w:t>
      </w:r>
      <w:r w:rsidR="00F21425" w:rsidRPr="006A3F3E">
        <w:rPr>
          <w:rFonts w:ascii="Arial" w:hAnsi="Arial" w:cs="Arial"/>
          <w:bCs/>
        </w:rPr>
        <w:t xml:space="preserve">ROVAI, Ricardo Leonardo; CATTINI JR, Orlando; PLONSKI, </w:t>
      </w:r>
      <w:proofErr w:type="spellStart"/>
      <w:r w:rsidR="00F21425" w:rsidRPr="006A3F3E">
        <w:rPr>
          <w:rFonts w:ascii="Arial" w:hAnsi="Arial" w:cs="Arial"/>
          <w:bCs/>
        </w:rPr>
        <w:t>Guilherme</w:t>
      </w:r>
      <w:proofErr w:type="spellEnd"/>
      <w:r w:rsidR="00F21425" w:rsidRPr="006A3F3E">
        <w:rPr>
          <w:rFonts w:ascii="Arial" w:hAnsi="Arial" w:cs="Arial"/>
          <w:bCs/>
        </w:rPr>
        <w:t xml:space="preserve"> </w:t>
      </w:r>
      <w:proofErr w:type="spellStart"/>
      <w:r w:rsidR="00F21425" w:rsidRPr="006A3F3E">
        <w:rPr>
          <w:rFonts w:ascii="Arial" w:hAnsi="Arial" w:cs="Arial"/>
          <w:bCs/>
        </w:rPr>
        <w:t>Ary</w:t>
      </w:r>
      <w:proofErr w:type="spellEnd"/>
      <w:r w:rsidR="00F21425" w:rsidRPr="006A3F3E">
        <w:rPr>
          <w:rFonts w:ascii="Arial" w:hAnsi="Arial" w:cs="Arial"/>
          <w:bCs/>
        </w:rPr>
        <w:t xml:space="preserve">. </w:t>
      </w:r>
      <w:proofErr w:type="spellStart"/>
      <w:r w:rsidR="00F21425" w:rsidRPr="006A3F3E">
        <w:rPr>
          <w:rFonts w:ascii="Arial" w:hAnsi="Arial" w:cs="Arial"/>
          <w:b/>
          <w:bCs/>
        </w:rPr>
        <w:t>Gestão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de riscos </w:t>
      </w:r>
      <w:proofErr w:type="spellStart"/>
      <w:r w:rsidR="00F21425" w:rsidRPr="006A3F3E">
        <w:rPr>
          <w:rFonts w:ascii="Arial" w:hAnsi="Arial" w:cs="Arial"/>
          <w:b/>
          <w:bCs/>
        </w:rPr>
        <w:t>em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</w:t>
      </w:r>
      <w:proofErr w:type="spellStart"/>
      <w:r w:rsidR="00F21425" w:rsidRPr="006A3F3E">
        <w:rPr>
          <w:rFonts w:ascii="Arial" w:hAnsi="Arial" w:cs="Arial"/>
          <w:b/>
          <w:bCs/>
        </w:rPr>
        <w:t>projetos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de </w:t>
      </w:r>
      <w:proofErr w:type="spellStart"/>
      <w:r w:rsidR="00F21425" w:rsidRPr="006A3F3E">
        <w:rPr>
          <w:rFonts w:ascii="Arial" w:hAnsi="Arial" w:cs="Arial"/>
          <w:b/>
          <w:bCs/>
        </w:rPr>
        <w:t>inovação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</w:t>
      </w:r>
      <w:proofErr w:type="spellStart"/>
      <w:r w:rsidR="00F21425" w:rsidRPr="006A3F3E">
        <w:rPr>
          <w:rFonts w:ascii="Arial" w:hAnsi="Arial" w:cs="Arial"/>
          <w:b/>
          <w:bCs/>
        </w:rPr>
        <w:t>através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da </w:t>
      </w:r>
      <w:proofErr w:type="spellStart"/>
      <w:r w:rsidR="00F21425" w:rsidRPr="006A3F3E">
        <w:rPr>
          <w:rFonts w:ascii="Arial" w:hAnsi="Arial" w:cs="Arial"/>
          <w:b/>
          <w:bCs/>
        </w:rPr>
        <w:t>abordagem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</w:t>
      </w:r>
      <w:proofErr w:type="spellStart"/>
      <w:r w:rsidR="00F21425" w:rsidRPr="006A3F3E">
        <w:rPr>
          <w:rFonts w:ascii="Arial" w:hAnsi="Arial" w:cs="Arial"/>
          <w:b/>
          <w:bCs/>
        </w:rPr>
        <w:t>contingencial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: </w:t>
      </w:r>
      <w:proofErr w:type="spellStart"/>
      <w:r w:rsidR="00F21425" w:rsidRPr="006A3F3E">
        <w:rPr>
          <w:rFonts w:ascii="Arial" w:hAnsi="Arial" w:cs="Arial"/>
          <w:b/>
          <w:bCs/>
        </w:rPr>
        <w:t>análise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</w:t>
      </w:r>
      <w:proofErr w:type="spellStart"/>
      <w:r w:rsidR="00F21425" w:rsidRPr="006A3F3E">
        <w:rPr>
          <w:rFonts w:ascii="Arial" w:hAnsi="Arial" w:cs="Arial"/>
          <w:b/>
          <w:bCs/>
        </w:rPr>
        <w:t>conceitual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e </w:t>
      </w:r>
      <w:proofErr w:type="spellStart"/>
      <w:r w:rsidR="00F21425" w:rsidRPr="006A3F3E">
        <w:rPr>
          <w:rFonts w:ascii="Arial" w:hAnsi="Arial" w:cs="Arial"/>
          <w:b/>
          <w:bCs/>
        </w:rPr>
        <w:t>proposição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de modelo </w:t>
      </w:r>
      <w:proofErr w:type="spellStart"/>
      <w:r w:rsidR="00F21425" w:rsidRPr="006A3F3E">
        <w:rPr>
          <w:rFonts w:ascii="Arial" w:hAnsi="Arial" w:cs="Arial"/>
          <w:b/>
          <w:bCs/>
        </w:rPr>
        <w:t>estruturado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para </w:t>
      </w:r>
      <w:proofErr w:type="spellStart"/>
      <w:r w:rsidR="00F21425" w:rsidRPr="006A3F3E">
        <w:rPr>
          <w:rFonts w:ascii="Arial" w:hAnsi="Arial" w:cs="Arial"/>
          <w:b/>
          <w:bCs/>
        </w:rPr>
        <w:t>redução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de incertezas </w:t>
      </w:r>
      <w:proofErr w:type="spellStart"/>
      <w:r w:rsidR="00F21425" w:rsidRPr="006A3F3E">
        <w:rPr>
          <w:rFonts w:ascii="Arial" w:hAnsi="Arial" w:cs="Arial"/>
          <w:b/>
          <w:bCs/>
        </w:rPr>
        <w:t>em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</w:t>
      </w:r>
      <w:proofErr w:type="spellStart"/>
      <w:r w:rsidR="00F21425" w:rsidRPr="006A3F3E">
        <w:rPr>
          <w:rFonts w:ascii="Arial" w:hAnsi="Arial" w:cs="Arial"/>
          <w:b/>
          <w:bCs/>
        </w:rPr>
        <w:t>projetos</w:t>
      </w:r>
      <w:proofErr w:type="spellEnd"/>
      <w:r w:rsidR="00F21425" w:rsidRPr="006A3F3E">
        <w:rPr>
          <w:rFonts w:ascii="Arial" w:hAnsi="Arial" w:cs="Arial"/>
          <w:b/>
          <w:bCs/>
        </w:rPr>
        <w:t xml:space="preserve"> complexos</w:t>
      </w:r>
      <w:r w:rsidR="00F21425" w:rsidRPr="006A3F3E">
        <w:rPr>
          <w:rFonts w:ascii="Arial" w:hAnsi="Arial" w:cs="Arial"/>
          <w:bCs/>
        </w:rPr>
        <w:t xml:space="preserve">. RAI Revista de </w:t>
      </w:r>
      <w:proofErr w:type="spellStart"/>
      <w:r w:rsidR="00F21425" w:rsidRPr="006A3F3E">
        <w:rPr>
          <w:rFonts w:ascii="Arial" w:hAnsi="Arial" w:cs="Arial"/>
          <w:bCs/>
        </w:rPr>
        <w:t>Administração</w:t>
      </w:r>
      <w:proofErr w:type="spellEnd"/>
      <w:r w:rsidR="00F21425" w:rsidRPr="006A3F3E">
        <w:rPr>
          <w:rFonts w:ascii="Arial" w:hAnsi="Arial" w:cs="Arial"/>
          <w:bCs/>
        </w:rPr>
        <w:t xml:space="preserve"> e </w:t>
      </w:r>
      <w:proofErr w:type="spellStart"/>
      <w:r w:rsidR="00F21425" w:rsidRPr="006A3F3E">
        <w:rPr>
          <w:rFonts w:ascii="Arial" w:hAnsi="Arial" w:cs="Arial"/>
          <w:bCs/>
        </w:rPr>
        <w:t>Inovação</w:t>
      </w:r>
      <w:proofErr w:type="spellEnd"/>
      <w:r w:rsidR="00F21425" w:rsidRPr="006A3F3E">
        <w:rPr>
          <w:rFonts w:ascii="Arial" w:hAnsi="Arial" w:cs="Arial"/>
          <w:bCs/>
        </w:rPr>
        <w:t>, v. 10, n. 3, p. 269-295, 2013.</w:t>
      </w:r>
      <w:r w:rsidR="00F21425" w:rsidRPr="006A3F3E">
        <w:rPr>
          <w:rFonts w:ascii="Arial" w:hAnsi="Arial" w:cs="Arial"/>
          <w:lang w:val="pt-BR"/>
        </w:rPr>
        <w:t xml:space="preserve"> </w:t>
      </w:r>
    </w:p>
    <w:p w14:paraId="188B71A6" w14:textId="0BB18D16" w:rsidR="0007612D" w:rsidRPr="006A3F3E" w:rsidRDefault="0007612D" w:rsidP="00C639FD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6A3F3E">
        <w:rPr>
          <w:rFonts w:ascii="Arial" w:hAnsi="Arial" w:cs="Arial"/>
          <w:shd w:val="clear" w:color="auto" w:fill="FFFFFF"/>
          <w:vertAlign w:val="superscript"/>
        </w:rPr>
        <w:t>2</w:t>
      </w:r>
      <w:r w:rsidRPr="006A3F3E">
        <w:rPr>
          <w:rFonts w:ascii="Arial" w:hAnsi="Arial" w:cs="Arial"/>
          <w:shd w:val="clear" w:color="auto" w:fill="FFFFFF"/>
        </w:rPr>
        <w:t xml:space="preserve"> ANDRADE, </w:t>
      </w:r>
      <w:proofErr w:type="spellStart"/>
      <w:r w:rsidRPr="006A3F3E">
        <w:rPr>
          <w:rFonts w:ascii="Arial" w:hAnsi="Arial" w:cs="Arial"/>
          <w:shd w:val="clear" w:color="auto" w:fill="FFFFFF"/>
        </w:rPr>
        <w:t>Thales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de. </w:t>
      </w:r>
      <w:proofErr w:type="spellStart"/>
      <w:r w:rsidRPr="006A3F3E">
        <w:rPr>
          <w:rFonts w:ascii="Arial" w:hAnsi="Arial" w:cs="Arial"/>
          <w:shd w:val="clear" w:color="auto" w:fill="FFFFFF"/>
        </w:rPr>
        <w:t>Inovação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tecnológica e </w:t>
      </w:r>
      <w:proofErr w:type="spellStart"/>
      <w:r w:rsidRPr="006A3F3E">
        <w:rPr>
          <w:rFonts w:ascii="Arial" w:hAnsi="Arial" w:cs="Arial"/>
          <w:shd w:val="clear" w:color="auto" w:fill="FFFFFF"/>
        </w:rPr>
        <w:t>meio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ambiente: a </w:t>
      </w:r>
      <w:proofErr w:type="spellStart"/>
      <w:r w:rsidRPr="006A3F3E">
        <w:rPr>
          <w:rFonts w:ascii="Arial" w:hAnsi="Arial" w:cs="Arial"/>
          <w:shd w:val="clear" w:color="auto" w:fill="FFFFFF"/>
        </w:rPr>
        <w:t>construção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6A3F3E">
        <w:rPr>
          <w:rFonts w:ascii="Arial" w:hAnsi="Arial" w:cs="Arial"/>
          <w:shd w:val="clear" w:color="auto" w:fill="FFFFFF"/>
        </w:rPr>
        <w:t>novos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enfoques. </w:t>
      </w:r>
      <w:r w:rsidRPr="006A3F3E">
        <w:rPr>
          <w:rFonts w:ascii="Arial" w:hAnsi="Arial" w:cs="Arial"/>
          <w:b/>
          <w:bCs/>
          <w:shd w:val="clear" w:color="auto" w:fill="FFFFFF"/>
        </w:rPr>
        <w:t xml:space="preserve">Ambiente &amp; </w:t>
      </w:r>
      <w:proofErr w:type="spellStart"/>
      <w:r w:rsidRPr="006A3F3E">
        <w:rPr>
          <w:rFonts w:ascii="Arial" w:hAnsi="Arial" w:cs="Arial"/>
          <w:b/>
          <w:bCs/>
          <w:shd w:val="clear" w:color="auto" w:fill="FFFFFF"/>
        </w:rPr>
        <w:t>Sociedade</w:t>
      </w:r>
      <w:proofErr w:type="spellEnd"/>
      <w:r w:rsidRPr="006A3F3E">
        <w:rPr>
          <w:rFonts w:ascii="Arial" w:hAnsi="Arial" w:cs="Arial"/>
          <w:shd w:val="clear" w:color="auto" w:fill="FFFFFF"/>
        </w:rPr>
        <w:t>, v. 7, n. 1, p. 89-105, 2004.</w:t>
      </w:r>
    </w:p>
    <w:p w14:paraId="41A0CA1F" w14:textId="5076DD47" w:rsidR="0057357F" w:rsidRPr="006A3F3E" w:rsidRDefault="0057357F" w:rsidP="00C639FD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6A3F3E">
        <w:rPr>
          <w:rFonts w:ascii="Arial" w:hAnsi="Arial" w:cs="Arial"/>
          <w:shd w:val="clear" w:color="auto" w:fill="FFFFFF"/>
          <w:vertAlign w:val="superscript"/>
        </w:rPr>
        <w:t xml:space="preserve">3 </w:t>
      </w:r>
      <w:r w:rsidRPr="006A3F3E">
        <w:rPr>
          <w:rFonts w:ascii="Arial" w:hAnsi="Arial" w:cs="Arial"/>
          <w:shd w:val="clear" w:color="auto" w:fill="FFFFFF"/>
        </w:rPr>
        <w:t xml:space="preserve">TURCHI, </w:t>
      </w:r>
      <w:proofErr w:type="spellStart"/>
      <w:r w:rsidRPr="006A3F3E">
        <w:rPr>
          <w:rFonts w:ascii="Arial" w:hAnsi="Arial" w:cs="Arial"/>
          <w:shd w:val="clear" w:color="auto" w:fill="FFFFFF"/>
        </w:rPr>
        <w:t>Lenita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Maria Organizadora; MORAIS, José Mauro de Organizador. Políticas de </w:t>
      </w:r>
      <w:proofErr w:type="spellStart"/>
      <w:r w:rsidRPr="006A3F3E">
        <w:rPr>
          <w:rFonts w:ascii="Arial" w:hAnsi="Arial" w:cs="Arial"/>
          <w:shd w:val="clear" w:color="auto" w:fill="FFFFFF"/>
        </w:rPr>
        <w:t>apoio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à </w:t>
      </w:r>
      <w:proofErr w:type="spellStart"/>
      <w:r w:rsidRPr="006A3F3E">
        <w:rPr>
          <w:rFonts w:ascii="Arial" w:hAnsi="Arial" w:cs="Arial"/>
          <w:shd w:val="clear" w:color="auto" w:fill="FFFFFF"/>
        </w:rPr>
        <w:t>inovação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tecnológica no Brasil: </w:t>
      </w:r>
      <w:proofErr w:type="spellStart"/>
      <w:r w:rsidRPr="006A3F3E">
        <w:rPr>
          <w:rFonts w:ascii="Arial" w:hAnsi="Arial" w:cs="Arial"/>
          <w:shd w:val="clear" w:color="auto" w:fill="FFFFFF"/>
        </w:rPr>
        <w:t>avanços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A3F3E">
        <w:rPr>
          <w:rFonts w:ascii="Arial" w:hAnsi="Arial" w:cs="Arial"/>
          <w:shd w:val="clear" w:color="auto" w:fill="FFFFFF"/>
        </w:rPr>
        <w:t>recentes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6A3F3E">
        <w:rPr>
          <w:rFonts w:ascii="Arial" w:hAnsi="Arial" w:cs="Arial"/>
          <w:shd w:val="clear" w:color="auto" w:fill="FFFFFF"/>
        </w:rPr>
        <w:t>limitações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e </w:t>
      </w:r>
      <w:proofErr w:type="spellStart"/>
      <w:r w:rsidRPr="006A3F3E">
        <w:rPr>
          <w:rFonts w:ascii="Arial" w:hAnsi="Arial" w:cs="Arial"/>
          <w:shd w:val="clear" w:color="auto" w:fill="FFFFFF"/>
        </w:rPr>
        <w:t>propostas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6A3F3E">
        <w:rPr>
          <w:rFonts w:ascii="Arial" w:hAnsi="Arial" w:cs="Arial"/>
          <w:shd w:val="clear" w:color="auto" w:fill="FFFFFF"/>
        </w:rPr>
        <w:t>ações</w:t>
      </w:r>
      <w:proofErr w:type="spellEnd"/>
      <w:r w:rsidRPr="006A3F3E">
        <w:rPr>
          <w:rFonts w:ascii="Arial" w:hAnsi="Arial" w:cs="Arial"/>
          <w:shd w:val="clear" w:color="auto" w:fill="FFFFFF"/>
        </w:rPr>
        <w:t>. 2017.</w:t>
      </w:r>
    </w:p>
    <w:p w14:paraId="1BC80BC8" w14:textId="56363DB2" w:rsidR="00A71EEA" w:rsidRPr="006A3F3E" w:rsidRDefault="00237FB3" w:rsidP="00A71EEA">
      <w:pPr>
        <w:pStyle w:val="corpodoconteudo"/>
        <w:jc w:val="both"/>
        <w:rPr>
          <w:rFonts w:ascii="Arial" w:hAnsi="Arial" w:cs="Arial"/>
          <w:b/>
          <w:lang w:val="en-US"/>
        </w:rPr>
      </w:pPr>
      <w:bookmarkStart w:id="1" w:name="_Toc32308629"/>
      <w:bookmarkStart w:id="2" w:name="_Toc37074261"/>
      <w:r w:rsidRPr="006A3F3E">
        <w:rPr>
          <w:rFonts w:ascii="Arial" w:eastAsiaTheme="minorEastAsia" w:hAnsi="Arial" w:cs="Arial"/>
          <w:bCs/>
          <w:shd w:val="clear" w:color="auto" w:fill="FFFFFF"/>
          <w:vertAlign w:val="superscript"/>
          <w:lang w:val="es-MX"/>
        </w:rPr>
        <w:t>4</w:t>
      </w:r>
      <w:r w:rsidRPr="006A3F3E">
        <w:rPr>
          <w:rFonts w:ascii="Arial" w:eastAsiaTheme="minorEastAsia" w:hAnsi="Arial" w:cs="Arial"/>
          <w:b/>
          <w:bCs/>
          <w:shd w:val="clear" w:color="auto" w:fill="FFFFFF"/>
          <w:lang w:val="es-MX"/>
        </w:rPr>
        <w:t xml:space="preserve"> </w:t>
      </w:r>
      <w:r w:rsidRPr="006A3F3E">
        <w:rPr>
          <w:rFonts w:ascii="Arial" w:hAnsi="Arial" w:cs="Arial"/>
          <w:b/>
          <w:shd w:val="clear" w:color="auto" w:fill="FFFFFF"/>
          <w:lang w:val="en-US"/>
        </w:rPr>
        <w:t xml:space="preserve">SOUZA Sara M. O. A., BEAL </w:t>
      </w:r>
      <w:proofErr w:type="spellStart"/>
      <w:r w:rsidRPr="006A3F3E">
        <w:rPr>
          <w:rFonts w:ascii="Arial" w:hAnsi="Arial" w:cs="Arial"/>
          <w:b/>
          <w:shd w:val="clear" w:color="auto" w:fill="FFFFFF"/>
          <w:lang w:val="en-US"/>
        </w:rPr>
        <w:t>Valter</w:t>
      </w:r>
      <w:proofErr w:type="spellEnd"/>
      <w:r w:rsidRPr="006A3F3E">
        <w:rPr>
          <w:rFonts w:ascii="Arial" w:hAnsi="Arial" w:cs="Arial"/>
          <w:b/>
          <w:shd w:val="clear" w:color="auto" w:fill="FFFFFF"/>
          <w:lang w:val="en-US"/>
        </w:rPr>
        <w:t xml:space="preserve"> Estevão. </w:t>
      </w:r>
      <w:r w:rsidRPr="006A3F3E">
        <w:rPr>
          <w:rFonts w:ascii="Arial" w:hAnsi="Arial" w:cs="Arial"/>
        </w:rPr>
        <w:t xml:space="preserve">Avaliação do gerenciamento de riscos para desenvolvimento de novos produtos e tecnologia: revisão integrativa de literatura. </w:t>
      </w:r>
      <w:r w:rsidRPr="006A3F3E">
        <w:rPr>
          <w:rFonts w:ascii="Arial" w:hAnsi="Arial" w:cs="Arial"/>
          <w:b/>
          <w:lang w:val="en-US"/>
        </w:rPr>
        <w:t>International Symposium on Innovation- SENAI CIMATEC, Bahia, 2019.</w:t>
      </w:r>
      <w:bookmarkEnd w:id="1"/>
      <w:bookmarkEnd w:id="2"/>
    </w:p>
    <w:p w14:paraId="079E52AF" w14:textId="3D5F594F" w:rsidR="00A71EEA" w:rsidRPr="006A3F3E" w:rsidRDefault="00A71EEA" w:rsidP="00A71EEA">
      <w:pPr>
        <w:pStyle w:val="SemEspaamento"/>
        <w:jc w:val="both"/>
        <w:rPr>
          <w:rStyle w:val="Ttulo2Char"/>
          <w:rFonts w:ascii="Arial" w:hAnsi="Arial" w:cs="Arial"/>
          <w:color w:val="auto"/>
          <w:sz w:val="20"/>
          <w:szCs w:val="20"/>
          <w:lang w:val="en-US"/>
        </w:rPr>
      </w:pPr>
      <w:r w:rsidRPr="006A3F3E">
        <w:rPr>
          <w:rFonts w:ascii="Arial" w:hAnsi="Arial" w:cs="Arial"/>
          <w:shd w:val="clear" w:color="auto" w:fill="FFFFFF"/>
          <w:vertAlign w:val="superscript"/>
        </w:rPr>
        <w:t>5</w:t>
      </w:r>
      <w:r w:rsidRPr="006A3F3E">
        <w:rPr>
          <w:rFonts w:ascii="Arial" w:hAnsi="Arial" w:cs="Arial"/>
          <w:shd w:val="clear" w:color="auto" w:fill="FFFFFF"/>
        </w:rPr>
        <w:t xml:space="preserve"> VERITAS, </w:t>
      </w:r>
      <w:proofErr w:type="spellStart"/>
      <w:r w:rsidRPr="006A3F3E">
        <w:rPr>
          <w:rFonts w:ascii="Arial" w:hAnsi="Arial" w:cs="Arial"/>
          <w:shd w:val="clear" w:color="auto" w:fill="FFFFFF"/>
        </w:rPr>
        <w:t>Det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A3F3E">
        <w:rPr>
          <w:rFonts w:ascii="Arial" w:hAnsi="Arial" w:cs="Arial"/>
          <w:shd w:val="clear" w:color="auto" w:fill="FFFFFF"/>
        </w:rPr>
        <w:t>Norske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6A3F3E">
        <w:rPr>
          <w:rFonts w:ascii="Arial" w:hAnsi="Arial" w:cs="Arial"/>
          <w:shd w:val="clear" w:color="auto" w:fill="FFFFFF"/>
        </w:rPr>
        <w:t>Recommended</w:t>
      </w:r>
      <w:proofErr w:type="spellEnd"/>
      <w:r w:rsidRPr="006A3F3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A3F3E">
        <w:rPr>
          <w:rFonts w:ascii="Arial" w:hAnsi="Arial" w:cs="Arial"/>
          <w:shd w:val="clear" w:color="auto" w:fill="FFFFFF"/>
        </w:rPr>
        <w:t>practice</w:t>
      </w:r>
      <w:proofErr w:type="spellEnd"/>
      <w:r w:rsidRPr="006A3F3E">
        <w:rPr>
          <w:rFonts w:ascii="Arial" w:hAnsi="Arial" w:cs="Arial"/>
          <w:shd w:val="clear" w:color="auto" w:fill="FFFFFF"/>
        </w:rPr>
        <w:t>. </w:t>
      </w:r>
      <w:r w:rsidRPr="006A3F3E">
        <w:rPr>
          <w:rStyle w:val="Ttulo2Char"/>
          <w:rFonts w:ascii="Arial" w:hAnsi="Arial" w:cs="Arial"/>
          <w:color w:val="auto"/>
          <w:sz w:val="20"/>
          <w:szCs w:val="20"/>
          <w:lang w:val="en-US"/>
        </w:rPr>
        <w:t>DNVGL-RP-023, Recommended Practice, Technology Qualification, June 2007.</w:t>
      </w:r>
    </w:p>
    <w:p w14:paraId="0E1B8B98" w14:textId="7360D448" w:rsidR="00AD2CC9" w:rsidRPr="006A3F3E" w:rsidRDefault="00AD2CC9" w:rsidP="00801553">
      <w:pPr>
        <w:pStyle w:val="SemEspaamento"/>
        <w:jc w:val="both"/>
        <w:rPr>
          <w:rFonts w:ascii="Arial" w:hAnsi="Arial" w:cs="Arial"/>
          <w:bCs/>
        </w:rPr>
      </w:pPr>
      <w:r w:rsidRPr="006A3F3E">
        <w:rPr>
          <w:rFonts w:ascii="Arial" w:hAnsi="Arial" w:cs="Arial"/>
          <w:bCs/>
          <w:vertAlign w:val="superscript"/>
        </w:rPr>
        <w:t>6</w:t>
      </w:r>
      <w:r w:rsidRPr="006A3F3E">
        <w:rPr>
          <w:rFonts w:ascii="Arial" w:hAnsi="Arial" w:cs="Arial"/>
          <w:bCs/>
        </w:rPr>
        <w:t xml:space="preserve"> ASSOCIAÇÃO BRASILEIRA DE NORMAS TÉCNICAS. </w:t>
      </w:r>
      <w:r w:rsidRPr="006A3F3E">
        <w:rPr>
          <w:rFonts w:ascii="Arial" w:hAnsi="Arial" w:cs="Arial"/>
          <w:b/>
          <w:bCs/>
        </w:rPr>
        <w:t xml:space="preserve">ABNT NBR ISO </w:t>
      </w:r>
      <w:r w:rsidRPr="006A3F3E">
        <w:rPr>
          <w:rFonts w:ascii="Arial" w:hAnsi="Arial" w:cs="Arial"/>
          <w:b/>
          <w:lang w:val="pt-BR"/>
        </w:rPr>
        <w:t>16290: Sistemas Espaciais- definição dos níveis de maturidade da tecnologia (TRL) e de seus critérios de avaliação</w:t>
      </w:r>
      <w:r w:rsidRPr="006A3F3E">
        <w:rPr>
          <w:rFonts w:ascii="Arial" w:hAnsi="Arial" w:cs="Arial"/>
          <w:lang w:val="pt-BR"/>
        </w:rPr>
        <w:t xml:space="preserve">, </w:t>
      </w:r>
      <w:r w:rsidRPr="006A3F3E">
        <w:rPr>
          <w:rFonts w:ascii="Arial" w:hAnsi="Arial" w:cs="Arial"/>
          <w:bCs/>
        </w:rPr>
        <w:t>Rio de Janeiro: ABNT 2015.</w:t>
      </w:r>
    </w:p>
    <w:p w14:paraId="5584972E" w14:textId="477FE508" w:rsidR="00D91391" w:rsidRPr="006A3F3E" w:rsidRDefault="00801553" w:rsidP="002A471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  <w:lang w:val="es-MX"/>
        </w:rPr>
      </w:pPr>
      <w:r w:rsidRPr="006A3F3E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es-MX"/>
        </w:rPr>
        <w:t>7</w:t>
      </w:r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Project Management </w:t>
      </w:r>
      <w:proofErr w:type="spellStart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Institute</w:t>
      </w:r>
      <w:proofErr w:type="spellEnd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. </w:t>
      </w:r>
      <w:proofErr w:type="spellStart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Um</w:t>
      </w:r>
      <w:proofErr w:type="spellEnd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  </w:t>
      </w:r>
      <w:proofErr w:type="spellStart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Guia</w:t>
      </w:r>
      <w:proofErr w:type="spellEnd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  do   </w:t>
      </w:r>
      <w:proofErr w:type="spellStart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Conhecimento</w:t>
      </w:r>
      <w:proofErr w:type="spellEnd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  </w:t>
      </w:r>
      <w:proofErr w:type="spellStart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em</w:t>
      </w:r>
      <w:proofErr w:type="spellEnd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Gerenciamento</w:t>
      </w:r>
      <w:proofErr w:type="spellEnd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de Projetos </w:t>
      </w:r>
      <w:proofErr w:type="spellStart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Guia</w:t>
      </w:r>
      <w:proofErr w:type="spellEnd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PMBOK 6.  ed.  </w:t>
      </w:r>
      <w:proofErr w:type="spellStart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Newtown</w:t>
      </w:r>
      <w:proofErr w:type="spellEnd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 </w:t>
      </w:r>
      <w:proofErr w:type="spellStart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Square</w:t>
      </w:r>
      <w:proofErr w:type="spellEnd"/>
      <w:proofErr w:type="gramStart"/>
      <w:r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:  Proje</w:t>
      </w:r>
      <w:r w:rsidR="002A4718"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ct</w:t>
      </w:r>
      <w:proofErr w:type="gramEnd"/>
      <w:r w:rsidR="002A4718"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 xml:space="preserve">  Management  </w:t>
      </w:r>
      <w:proofErr w:type="spellStart"/>
      <w:r w:rsidR="002A4718"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Institute</w:t>
      </w:r>
      <w:proofErr w:type="spellEnd"/>
      <w:r w:rsidR="002A4718" w:rsidRPr="006A3F3E">
        <w:rPr>
          <w:rFonts w:ascii="Arial" w:hAnsi="Arial" w:cs="Arial"/>
          <w:sz w:val="20"/>
          <w:szCs w:val="20"/>
          <w:shd w:val="clear" w:color="auto" w:fill="FFFFFF"/>
          <w:lang w:val="es-MX"/>
        </w:rPr>
        <w:t>, 2017</w:t>
      </w:r>
    </w:p>
    <w:p w14:paraId="73C140C3" w14:textId="57DE5DEB" w:rsidR="002078B1" w:rsidRPr="00934816" w:rsidRDefault="00801553" w:rsidP="00934816">
      <w:pPr>
        <w:pStyle w:val="SemEspaamento"/>
        <w:jc w:val="both"/>
        <w:rPr>
          <w:rFonts w:ascii="Arial" w:hAnsi="Arial" w:cs="Arial"/>
          <w:bCs/>
        </w:rPr>
      </w:pPr>
      <w:r w:rsidRPr="006A3F3E">
        <w:rPr>
          <w:rFonts w:ascii="Arial" w:hAnsi="Arial" w:cs="Arial"/>
          <w:bCs/>
          <w:vertAlign w:val="superscript"/>
        </w:rPr>
        <w:t>8</w:t>
      </w:r>
      <w:r w:rsidRPr="006A3F3E">
        <w:rPr>
          <w:rFonts w:ascii="Arial" w:hAnsi="Arial" w:cs="Arial"/>
          <w:bCs/>
        </w:rPr>
        <w:t xml:space="preserve"> </w:t>
      </w:r>
      <w:r w:rsidR="00D91391" w:rsidRPr="006A3F3E">
        <w:rPr>
          <w:rFonts w:ascii="Arial" w:hAnsi="Arial" w:cs="Arial"/>
          <w:bCs/>
        </w:rPr>
        <w:t xml:space="preserve">ASSOCIAÇÃO BRASILEIRA DE NORMAS TÉCNICAS. </w:t>
      </w:r>
      <w:r w:rsidR="00D91391" w:rsidRPr="006A3F3E">
        <w:rPr>
          <w:rFonts w:ascii="Arial" w:hAnsi="Arial" w:cs="Arial"/>
          <w:b/>
          <w:bCs/>
        </w:rPr>
        <w:t xml:space="preserve">ABNT NBR ISO 310000: </w:t>
      </w:r>
      <w:proofErr w:type="spellStart"/>
      <w:r w:rsidR="00D91391" w:rsidRPr="006A3F3E">
        <w:rPr>
          <w:rFonts w:ascii="Arial" w:hAnsi="Arial" w:cs="Arial"/>
          <w:b/>
          <w:bCs/>
        </w:rPr>
        <w:t>Gestão</w:t>
      </w:r>
      <w:proofErr w:type="spellEnd"/>
      <w:r w:rsidR="00D91391" w:rsidRPr="006A3F3E">
        <w:rPr>
          <w:rFonts w:ascii="Arial" w:hAnsi="Arial" w:cs="Arial"/>
          <w:b/>
          <w:bCs/>
        </w:rPr>
        <w:t xml:space="preserve"> de Riscos</w:t>
      </w:r>
      <w:r w:rsidR="00D91391" w:rsidRPr="006A3F3E">
        <w:rPr>
          <w:rFonts w:ascii="Arial" w:hAnsi="Arial" w:cs="Arial"/>
          <w:bCs/>
        </w:rPr>
        <w:t>, Rio de Janeiro: ABNT 2018.</w:t>
      </w:r>
    </w:p>
    <w:sectPr w:rsidR="002078B1" w:rsidRPr="00934816" w:rsidSect="00A719D0">
      <w:headerReference w:type="default" r:id="rId13"/>
      <w:pgSz w:w="12240" w:h="15840"/>
      <w:pgMar w:top="1701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36E35" w14:textId="77777777" w:rsidR="00FC0114" w:rsidRDefault="00FC0114" w:rsidP="004913DB">
      <w:pPr>
        <w:spacing w:after="0" w:line="240" w:lineRule="auto"/>
      </w:pPr>
      <w:r>
        <w:separator/>
      </w:r>
    </w:p>
  </w:endnote>
  <w:endnote w:type="continuationSeparator" w:id="0">
    <w:p w14:paraId="520E4437" w14:textId="77777777" w:rsidR="00FC0114" w:rsidRDefault="00FC0114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86BC2" w14:textId="77777777" w:rsidR="00FC0114" w:rsidRDefault="00FC0114" w:rsidP="004913DB">
      <w:pPr>
        <w:spacing w:after="0" w:line="240" w:lineRule="auto"/>
      </w:pPr>
      <w:r>
        <w:separator/>
      </w:r>
    </w:p>
  </w:footnote>
  <w:footnote w:type="continuationSeparator" w:id="0">
    <w:p w14:paraId="02FE706A" w14:textId="77777777" w:rsidR="00FC0114" w:rsidRDefault="00FC0114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E0A41" w14:textId="77777777" w:rsidR="004913DB" w:rsidRPr="004913DB" w:rsidRDefault="004913DB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0AF0"/>
    <w:multiLevelType w:val="hybridMultilevel"/>
    <w:tmpl w:val="8C0406B8"/>
    <w:lvl w:ilvl="0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30DC164D"/>
    <w:multiLevelType w:val="hybridMultilevel"/>
    <w:tmpl w:val="7A189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E58DC"/>
    <w:multiLevelType w:val="hybridMultilevel"/>
    <w:tmpl w:val="1CC62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6F23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4E83"/>
    <w:rsid w:val="00046BB4"/>
    <w:rsid w:val="0004721B"/>
    <w:rsid w:val="000507BC"/>
    <w:rsid w:val="0005093C"/>
    <w:rsid w:val="000513FF"/>
    <w:rsid w:val="00052DE7"/>
    <w:rsid w:val="00052F5B"/>
    <w:rsid w:val="00053EFE"/>
    <w:rsid w:val="0005406F"/>
    <w:rsid w:val="000549DF"/>
    <w:rsid w:val="00055111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4108"/>
    <w:rsid w:val="0007418D"/>
    <w:rsid w:val="000747B5"/>
    <w:rsid w:val="00074951"/>
    <w:rsid w:val="00074EBA"/>
    <w:rsid w:val="0007612D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01A4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1C0E"/>
    <w:rsid w:val="000F329F"/>
    <w:rsid w:val="000F3C20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AB6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4DBA"/>
    <w:rsid w:val="001456A6"/>
    <w:rsid w:val="00145A94"/>
    <w:rsid w:val="00146015"/>
    <w:rsid w:val="00146A8F"/>
    <w:rsid w:val="00147AEB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45C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46B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58BF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32B0"/>
    <w:rsid w:val="00203E50"/>
    <w:rsid w:val="00204894"/>
    <w:rsid w:val="00204E98"/>
    <w:rsid w:val="002078B1"/>
    <w:rsid w:val="00210406"/>
    <w:rsid w:val="00213073"/>
    <w:rsid w:val="00215C68"/>
    <w:rsid w:val="00220BD8"/>
    <w:rsid w:val="002228CD"/>
    <w:rsid w:val="00222C4D"/>
    <w:rsid w:val="00222F14"/>
    <w:rsid w:val="0022569E"/>
    <w:rsid w:val="00225C40"/>
    <w:rsid w:val="00226415"/>
    <w:rsid w:val="00227375"/>
    <w:rsid w:val="00227457"/>
    <w:rsid w:val="00230E4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4458"/>
    <w:rsid w:val="002357E0"/>
    <w:rsid w:val="00236339"/>
    <w:rsid w:val="00236622"/>
    <w:rsid w:val="00236F38"/>
    <w:rsid w:val="00237FB3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87D"/>
    <w:rsid w:val="00257FDB"/>
    <w:rsid w:val="00260487"/>
    <w:rsid w:val="00261F71"/>
    <w:rsid w:val="0026210E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1841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3F72"/>
    <w:rsid w:val="002A424E"/>
    <w:rsid w:val="002A4718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2957"/>
    <w:rsid w:val="002C30FA"/>
    <w:rsid w:val="002C32F6"/>
    <w:rsid w:val="002C5FD5"/>
    <w:rsid w:val="002C68C2"/>
    <w:rsid w:val="002C6A79"/>
    <w:rsid w:val="002D0023"/>
    <w:rsid w:val="002D0292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917"/>
    <w:rsid w:val="002E4C51"/>
    <w:rsid w:val="002E4FB5"/>
    <w:rsid w:val="002E505B"/>
    <w:rsid w:val="002E545A"/>
    <w:rsid w:val="002E54F0"/>
    <w:rsid w:val="002E7830"/>
    <w:rsid w:val="002E7B64"/>
    <w:rsid w:val="002F0A69"/>
    <w:rsid w:val="002F1D5A"/>
    <w:rsid w:val="002F22E5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6387"/>
    <w:rsid w:val="00307451"/>
    <w:rsid w:val="00307775"/>
    <w:rsid w:val="003077CD"/>
    <w:rsid w:val="00311219"/>
    <w:rsid w:val="003145A5"/>
    <w:rsid w:val="003149C3"/>
    <w:rsid w:val="00314B07"/>
    <w:rsid w:val="00316AE9"/>
    <w:rsid w:val="00317014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3CAA"/>
    <w:rsid w:val="00344162"/>
    <w:rsid w:val="003447CF"/>
    <w:rsid w:val="0034682C"/>
    <w:rsid w:val="00346DA4"/>
    <w:rsid w:val="00350984"/>
    <w:rsid w:val="00350D76"/>
    <w:rsid w:val="00352068"/>
    <w:rsid w:val="00352184"/>
    <w:rsid w:val="0035281E"/>
    <w:rsid w:val="00352DBD"/>
    <w:rsid w:val="0035393B"/>
    <w:rsid w:val="00353B9E"/>
    <w:rsid w:val="00354E96"/>
    <w:rsid w:val="00356075"/>
    <w:rsid w:val="00356175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3247"/>
    <w:rsid w:val="00374DEF"/>
    <w:rsid w:val="00374F67"/>
    <w:rsid w:val="003751B6"/>
    <w:rsid w:val="003759BC"/>
    <w:rsid w:val="00376356"/>
    <w:rsid w:val="00376DEE"/>
    <w:rsid w:val="00381DEC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471"/>
    <w:rsid w:val="00387F57"/>
    <w:rsid w:val="00391436"/>
    <w:rsid w:val="0039274C"/>
    <w:rsid w:val="003933E4"/>
    <w:rsid w:val="00393666"/>
    <w:rsid w:val="00393FF7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21E"/>
    <w:rsid w:val="003B5AC5"/>
    <w:rsid w:val="003B5C89"/>
    <w:rsid w:val="003B643D"/>
    <w:rsid w:val="003B706C"/>
    <w:rsid w:val="003B71E1"/>
    <w:rsid w:val="003B74D2"/>
    <w:rsid w:val="003B769A"/>
    <w:rsid w:val="003B7988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6917"/>
    <w:rsid w:val="003F7D93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658A"/>
    <w:rsid w:val="00417367"/>
    <w:rsid w:val="00420060"/>
    <w:rsid w:val="00420435"/>
    <w:rsid w:val="004221AB"/>
    <w:rsid w:val="004228D9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777D1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784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821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E068F"/>
    <w:rsid w:val="004E0824"/>
    <w:rsid w:val="004E0B2E"/>
    <w:rsid w:val="004E0E88"/>
    <w:rsid w:val="004E17F0"/>
    <w:rsid w:val="004E1A3D"/>
    <w:rsid w:val="004E2241"/>
    <w:rsid w:val="004E275E"/>
    <w:rsid w:val="004E2BEB"/>
    <w:rsid w:val="004E4E34"/>
    <w:rsid w:val="004E54EE"/>
    <w:rsid w:val="004E5EFF"/>
    <w:rsid w:val="004E6888"/>
    <w:rsid w:val="004E7555"/>
    <w:rsid w:val="004F0562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1B7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37B4F"/>
    <w:rsid w:val="005409FF"/>
    <w:rsid w:val="00541422"/>
    <w:rsid w:val="005419B8"/>
    <w:rsid w:val="00541D66"/>
    <w:rsid w:val="00541E8C"/>
    <w:rsid w:val="005423D6"/>
    <w:rsid w:val="00542AC0"/>
    <w:rsid w:val="005436D3"/>
    <w:rsid w:val="00544423"/>
    <w:rsid w:val="0054498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57F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159"/>
    <w:rsid w:val="005A13D0"/>
    <w:rsid w:val="005A1782"/>
    <w:rsid w:val="005A17E1"/>
    <w:rsid w:val="005A26F2"/>
    <w:rsid w:val="005A391B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645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1EE1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3F3E"/>
    <w:rsid w:val="006A435B"/>
    <w:rsid w:val="006A5233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7D2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4D4D"/>
    <w:rsid w:val="007152E6"/>
    <w:rsid w:val="00715562"/>
    <w:rsid w:val="0071624C"/>
    <w:rsid w:val="00716E77"/>
    <w:rsid w:val="00717A70"/>
    <w:rsid w:val="00717D9A"/>
    <w:rsid w:val="0072128E"/>
    <w:rsid w:val="007227EF"/>
    <w:rsid w:val="007229F7"/>
    <w:rsid w:val="0072400A"/>
    <w:rsid w:val="00724C17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1A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5C5"/>
    <w:rsid w:val="00764AFC"/>
    <w:rsid w:val="00764E38"/>
    <w:rsid w:val="00764EA0"/>
    <w:rsid w:val="007656D5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36F6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B21"/>
    <w:rsid w:val="007B2C18"/>
    <w:rsid w:val="007B2CD2"/>
    <w:rsid w:val="007B3E95"/>
    <w:rsid w:val="007B4EE6"/>
    <w:rsid w:val="007B5F95"/>
    <w:rsid w:val="007B6A40"/>
    <w:rsid w:val="007B6BDF"/>
    <w:rsid w:val="007B7193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63"/>
    <w:rsid w:val="007F5563"/>
    <w:rsid w:val="007F7A0D"/>
    <w:rsid w:val="007F7F88"/>
    <w:rsid w:val="00800E67"/>
    <w:rsid w:val="0080151D"/>
    <w:rsid w:val="00801553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259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87F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6893"/>
    <w:rsid w:val="008A6CA3"/>
    <w:rsid w:val="008B140E"/>
    <w:rsid w:val="008B181D"/>
    <w:rsid w:val="008B1A65"/>
    <w:rsid w:val="008B346B"/>
    <w:rsid w:val="008B37E7"/>
    <w:rsid w:val="008B5885"/>
    <w:rsid w:val="008B5FA9"/>
    <w:rsid w:val="008C0222"/>
    <w:rsid w:val="008C0D52"/>
    <w:rsid w:val="008C12B0"/>
    <w:rsid w:val="008C2196"/>
    <w:rsid w:val="008C2B1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932"/>
    <w:rsid w:val="008D1B62"/>
    <w:rsid w:val="008D329E"/>
    <w:rsid w:val="008D35FE"/>
    <w:rsid w:val="008D60A8"/>
    <w:rsid w:val="008D69C4"/>
    <w:rsid w:val="008D69F1"/>
    <w:rsid w:val="008D723D"/>
    <w:rsid w:val="008E00A7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715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573F"/>
    <w:rsid w:val="0092682F"/>
    <w:rsid w:val="009275D8"/>
    <w:rsid w:val="009306F2"/>
    <w:rsid w:val="009312EA"/>
    <w:rsid w:val="009325C9"/>
    <w:rsid w:val="009325FE"/>
    <w:rsid w:val="00934816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4DAF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4A3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7E"/>
    <w:rsid w:val="009A0BF5"/>
    <w:rsid w:val="009A1C5B"/>
    <w:rsid w:val="009A23EE"/>
    <w:rsid w:val="009A313C"/>
    <w:rsid w:val="009A34D2"/>
    <w:rsid w:val="009A420E"/>
    <w:rsid w:val="009A4CE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4543"/>
    <w:rsid w:val="009C5A53"/>
    <w:rsid w:val="009C7257"/>
    <w:rsid w:val="009D3AB6"/>
    <w:rsid w:val="009D4B20"/>
    <w:rsid w:val="009D4C15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18ED"/>
    <w:rsid w:val="009F2D31"/>
    <w:rsid w:val="009F2D89"/>
    <w:rsid w:val="009F359C"/>
    <w:rsid w:val="009F68C2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A43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AAA"/>
    <w:rsid w:val="00A52E03"/>
    <w:rsid w:val="00A53A36"/>
    <w:rsid w:val="00A53DFB"/>
    <w:rsid w:val="00A54A73"/>
    <w:rsid w:val="00A5642B"/>
    <w:rsid w:val="00A57869"/>
    <w:rsid w:val="00A5792D"/>
    <w:rsid w:val="00A601A4"/>
    <w:rsid w:val="00A61CE2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D0"/>
    <w:rsid w:val="00A71EEA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7C4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74"/>
    <w:rsid w:val="00AC6DDD"/>
    <w:rsid w:val="00AC6FFE"/>
    <w:rsid w:val="00AC719E"/>
    <w:rsid w:val="00AD0407"/>
    <w:rsid w:val="00AD2448"/>
    <w:rsid w:val="00AD2673"/>
    <w:rsid w:val="00AD2CC9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4C"/>
    <w:rsid w:val="00B334CC"/>
    <w:rsid w:val="00B33B3C"/>
    <w:rsid w:val="00B3460C"/>
    <w:rsid w:val="00B34FB9"/>
    <w:rsid w:val="00B3797C"/>
    <w:rsid w:val="00B37F05"/>
    <w:rsid w:val="00B4077F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57439"/>
    <w:rsid w:val="00B6037E"/>
    <w:rsid w:val="00B622D9"/>
    <w:rsid w:val="00B640A3"/>
    <w:rsid w:val="00B64D7D"/>
    <w:rsid w:val="00B65922"/>
    <w:rsid w:val="00B65A1E"/>
    <w:rsid w:val="00B660FB"/>
    <w:rsid w:val="00B661DF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3413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2E10"/>
    <w:rsid w:val="00BB3CB4"/>
    <w:rsid w:val="00BB3F8F"/>
    <w:rsid w:val="00BB6BE9"/>
    <w:rsid w:val="00BB7767"/>
    <w:rsid w:val="00BC0AA9"/>
    <w:rsid w:val="00BC1084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484D"/>
    <w:rsid w:val="00BF5358"/>
    <w:rsid w:val="00BF5902"/>
    <w:rsid w:val="00BF7378"/>
    <w:rsid w:val="00C01806"/>
    <w:rsid w:val="00C01C0B"/>
    <w:rsid w:val="00C01E89"/>
    <w:rsid w:val="00C03021"/>
    <w:rsid w:val="00C03313"/>
    <w:rsid w:val="00C0412A"/>
    <w:rsid w:val="00C0505E"/>
    <w:rsid w:val="00C111A3"/>
    <w:rsid w:val="00C1127D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5B8B"/>
    <w:rsid w:val="00C26F65"/>
    <w:rsid w:val="00C2707F"/>
    <w:rsid w:val="00C277D3"/>
    <w:rsid w:val="00C27AFD"/>
    <w:rsid w:val="00C30618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9CF"/>
    <w:rsid w:val="00C57BFA"/>
    <w:rsid w:val="00C57E3F"/>
    <w:rsid w:val="00C60509"/>
    <w:rsid w:val="00C60568"/>
    <w:rsid w:val="00C60C65"/>
    <w:rsid w:val="00C61EE1"/>
    <w:rsid w:val="00C62846"/>
    <w:rsid w:val="00C62A68"/>
    <w:rsid w:val="00C639FD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28E8"/>
    <w:rsid w:val="00CB6F7C"/>
    <w:rsid w:val="00CC0ABD"/>
    <w:rsid w:val="00CC0F72"/>
    <w:rsid w:val="00CC1BA2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A9C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0312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3E90"/>
    <w:rsid w:val="00D85A86"/>
    <w:rsid w:val="00D85F30"/>
    <w:rsid w:val="00D86509"/>
    <w:rsid w:val="00D86DCB"/>
    <w:rsid w:val="00D90D90"/>
    <w:rsid w:val="00D91218"/>
    <w:rsid w:val="00D91391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97C2B"/>
    <w:rsid w:val="00DA1761"/>
    <w:rsid w:val="00DA2633"/>
    <w:rsid w:val="00DA33A2"/>
    <w:rsid w:val="00DA4ABB"/>
    <w:rsid w:val="00DA7B09"/>
    <w:rsid w:val="00DB00CD"/>
    <w:rsid w:val="00DB0F24"/>
    <w:rsid w:val="00DB1505"/>
    <w:rsid w:val="00DB2AAC"/>
    <w:rsid w:val="00DB50DB"/>
    <w:rsid w:val="00DB632B"/>
    <w:rsid w:val="00DB7CEB"/>
    <w:rsid w:val="00DB7E87"/>
    <w:rsid w:val="00DC01AC"/>
    <w:rsid w:val="00DC02C2"/>
    <w:rsid w:val="00DC25A5"/>
    <w:rsid w:val="00DC2F46"/>
    <w:rsid w:val="00DC3C12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A43"/>
    <w:rsid w:val="00DD3CE0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04A"/>
    <w:rsid w:val="00E52148"/>
    <w:rsid w:val="00E523A5"/>
    <w:rsid w:val="00E52624"/>
    <w:rsid w:val="00E5301F"/>
    <w:rsid w:val="00E535A2"/>
    <w:rsid w:val="00E545AA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281C"/>
    <w:rsid w:val="00E654EB"/>
    <w:rsid w:val="00E65691"/>
    <w:rsid w:val="00E66186"/>
    <w:rsid w:val="00E66A3A"/>
    <w:rsid w:val="00E66C70"/>
    <w:rsid w:val="00E66DF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22B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425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359C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11AB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6FC1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A19"/>
    <w:rsid w:val="00F96C7D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67E0"/>
    <w:rsid w:val="00FA78F5"/>
    <w:rsid w:val="00FA7CDC"/>
    <w:rsid w:val="00FB0F9F"/>
    <w:rsid w:val="00FB1E3C"/>
    <w:rsid w:val="00FB24EC"/>
    <w:rsid w:val="00FB2C56"/>
    <w:rsid w:val="00FB30CB"/>
    <w:rsid w:val="00FB3DC5"/>
    <w:rsid w:val="00FB45FA"/>
    <w:rsid w:val="00FB47E9"/>
    <w:rsid w:val="00FB4A19"/>
    <w:rsid w:val="00FB4DE4"/>
    <w:rsid w:val="00FB55FE"/>
    <w:rsid w:val="00FB7F17"/>
    <w:rsid w:val="00FC0114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2E8D"/>
    <w:rsid w:val="00FD388F"/>
    <w:rsid w:val="00FD3D60"/>
    <w:rsid w:val="00FD4235"/>
    <w:rsid w:val="00FD5507"/>
    <w:rsid w:val="00FD6D9E"/>
    <w:rsid w:val="00FE040F"/>
    <w:rsid w:val="00FE0745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613"/>
    <w:rsid w:val="00FE7FA3"/>
    <w:rsid w:val="00FF017D"/>
    <w:rsid w:val="00FF05D4"/>
    <w:rsid w:val="00FF1044"/>
    <w:rsid w:val="00FF15DE"/>
    <w:rsid w:val="00FF1D07"/>
    <w:rsid w:val="00FF2D8C"/>
    <w:rsid w:val="00FF3471"/>
    <w:rsid w:val="00FF41CD"/>
    <w:rsid w:val="00FF4277"/>
    <w:rsid w:val="00FF4829"/>
    <w:rsid w:val="00FF523A"/>
    <w:rsid w:val="00FF5CE5"/>
    <w:rsid w:val="00FF6D48"/>
    <w:rsid w:val="018A4046"/>
    <w:rsid w:val="01B1698A"/>
    <w:rsid w:val="01EDA723"/>
    <w:rsid w:val="033F32F6"/>
    <w:rsid w:val="04F8B758"/>
    <w:rsid w:val="050569F5"/>
    <w:rsid w:val="057E22AD"/>
    <w:rsid w:val="0664F9B8"/>
    <w:rsid w:val="06FEE64E"/>
    <w:rsid w:val="07278744"/>
    <w:rsid w:val="07C992B9"/>
    <w:rsid w:val="0820223B"/>
    <w:rsid w:val="08A87A24"/>
    <w:rsid w:val="08E65034"/>
    <w:rsid w:val="09500913"/>
    <w:rsid w:val="09D17AB8"/>
    <w:rsid w:val="0A1CAC36"/>
    <w:rsid w:val="0A5C8E51"/>
    <w:rsid w:val="0A6BF828"/>
    <w:rsid w:val="0ADA2DAC"/>
    <w:rsid w:val="0B0B38D0"/>
    <w:rsid w:val="0B18B9E0"/>
    <w:rsid w:val="0B2F2E6B"/>
    <w:rsid w:val="0D2D82EB"/>
    <w:rsid w:val="0DBEC41D"/>
    <w:rsid w:val="0DE16A3E"/>
    <w:rsid w:val="0E0D1815"/>
    <w:rsid w:val="0E2B728B"/>
    <w:rsid w:val="0E6AD5C6"/>
    <w:rsid w:val="0EB79051"/>
    <w:rsid w:val="0EDC2AEF"/>
    <w:rsid w:val="0EDC67FC"/>
    <w:rsid w:val="0FFD0240"/>
    <w:rsid w:val="1182182A"/>
    <w:rsid w:val="11BAC5F5"/>
    <w:rsid w:val="11EC7A1F"/>
    <w:rsid w:val="12217048"/>
    <w:rsid w:val="1249BC08"/>
    <w:rsid w:val="13C3997C"/>
    <w:rsid w:val="13D6386A"/>
    <w:rsid w:val="14343291"/>
    <w:rsid w:val="14752953"/>
    <w:rsid w:val="14CD8216"/>
    <w:rsid w:val="14E2F0CD"/>
    <w:rsid w:val="15946B43"/>
    <w:rsid w:val="16385AA6"/>
    <w:rsid w:val="168BD6D0"/>
    <w:rsid w:val="168C058E"/>
    <w:rsid w:val="1740BBB7"/>
    <w:rsid w:val="180EB9D8"/>
    <w:rsid w:val="1945F488"/>
    <w:rsid w:val="1AB2AC0C"/>
    <w:rsid w:val="1AE9D14E"/>
    <w:rsid w:val="1BBD69A7"/>
    <w:rsid w:val="1C72BC58"/>
    <w:rsid w:val="1C9B226D"/>
    <w:rsid w:val="1CBB0DCF"/>
    <w:rsid w:val="1CE7EBF2"/>
    <w:rsid w:val="1D188C86"/>
    <w:rsid w:val="1DA56EFE"/>
    <w:rsid w:val="1E2159C4"/>
    <w:rsid w:val="1E2F45C1"/>
    <w:rsid w:val="1E8E61AF"/>
    <w:rsid w:val="1EBB3FBC"/>
    <w:rsid w:val="1EDA417F"/>
    <w:rsid w:val="2037BCE1"/>
    <w:rsid w:val="20BDF97F"/>
    <w:rsid w:val="20D90E2B"/>
    <w:rsid w:val="21FBCBE2"/>
    <w:rsid w:val="22E10F3E"/>
    <w:rsid w:val="232197F6"/>
    <w:rsid w:val="24264F7E"/>
    <w:rsid w:val="246B7FB9"/>
    <w:rsid w:val="2543C7C6"/>
    <w:rsid w:val="25E52B73"/>
    <w:rsid w:val="25EDB57D"/>
    <w:rsid w:val="26E104A9"/>
    <w:rsid w:val="26E76E3D"/>
    <w:rsid w:val="27672444"/>
    <w:rsid w:val="289E87CC"/>
    <w:rsid w:val="2940470A"/>
    <w:rsid w:val="295F0DC2"/>
    <w:rsid w:val="2994897F"/>
    <w:rsid w:val="2A0B96E1"/>
    <w:rsid w:val="2A86230E"/>
    <w:rsid w:val="2AB8DE50"/>
    <w:rsid w:val="2B194D2A"/>
    <w:rsid w:val="2CD9A099"/>
    <w:rsid w:val="2E18E231"/>
    <w:rsid w:val="2E31AA04"/>
    <w:rsid w:val="2E7ADBCE"/>
    <w:rsid w:val="2EDA1464"/>
    <w:rsid w:val="2F1ECF24"/>
    <w:rsid w:val="2F26DB9D"/>
    <w:rsid w:val="2FE9E17E"/>
    <w:rsid w:val="306918AA"/>
    <w:rsid w:val="30CC40F2"/>
    <w:rsid w:val="30F74BF3"/>
    <w:rsid w:val="315AEE21"/>
    <w:rsid w:val="3174ADF6"/>
    <w:rsid w:val="31761954"/>
    <w:rsid w:val="31FAAE7A"/>
    <w:rsid w:val="32D74C56"/>
    <w:rsid w:val="32F3DA88"/>
    <w:rsid w:val="3351E6B7"/>
    <w:rsid w:val="344B9FBE"/>
    <w:rsid w:val="3458E4F9"/>
    <w:rsid w:val="34C7A387"/>
    <w:rsid w:val="36420643"/>
    <w:rsid w:val="369CD790"/>
    <w:rsid w:val="3804BA17"/>
    <w:rsid w:val="384FC0F3"/>
    <w:rsid w:val="38785064"/>
    <w:rsid w:val="38D7F3F3"/>
    <w:rsid w:val="3A086858"/>
    <w:rsid w:val="3BD377BB"/>
    <w:rsid w:val="3BFCA51A"/>
    <w:rsid w:val="3C652DC2"/>
    <w:rsid w:val="3D6491AD"/>
    <w:rsid w:val="3D673199"/>
    <w:rsid w:val="3D8D50C0"/>
    <w:rsid w:val="3DB15B47"/>
    <w:rsid w:val="3DB186AF"/>
    <w:rsid w:val="3DE85854"/>
    <w:rsid w:val="3E603AFE"/>
    <w:rsid w:val="3EB04B66"/>
    <w:rsid w:val="3F17C22B"/>
    <w:rsid w:val="3F93E491"/>
    <w:rsid w:val="3FCDDE86"/>
    <w:rsid w:val="40822A56"/>
    <w:rsid w:val="41896E62"/>
    <w:rsid w:val="440EBD61"/>
    <w:rsid w:val="443498B7"/>
    <w:rsid w:val="45752AE5"/>
    <w:rsid w:val="4601EEBF"/>
    <w:rsid w:val="4710EDB1"/>
    <w:rsid w:val="4767FF8F"/>
    <w:rsid w:val="481F88E2"/>
    <w:rsid w:val="482AFAC7"/>
    <w:rsid w:val="4A03D58C"/>
    <w:rsid w:val="4A737F8E"/>
    <w:rsid w:val="4AFF4ADC"/>
    <w:rsid w:val="4B18F6CB"/>
    <w:rsid w:val="4B471F7C"/>
    <w:rsid w:val="4C3870C2"/>
    <w:rsid w:val="4CBF30FD"/>
    <w:rsid w:val="4CDF1E81"/>
    <w:rsid w:val="4D28DE72"/>
    <w:rsid w:val="4D9099E7"/>
    <w:rsid w:val="4DF80645"/>
    <w:rsid w:val="4E3A9759"/>
    <w:rsid w:val="4E79F52A"/>
    <w:rsid w:val="4EDF3986"/>
    <w:rsid w:val="4FC85C6A"/>
    <w:rsid w:val="5019B0CA"/>
    <w:rsid w:val="5051661F"/>
    <w:rsid w:val="513665DC"/>
    <w:rsid w:val="51C1205B"/>
    <w:rsid w:val="523CA47D"/>
    <w:rsid w:val="52CAE02F"/>
    <w:rsid w:val="536C94A9"/>
    <w:rsid w:val="53C76C2E"/>
    <w:rsid w:val="54009480"/>
    <w:rsid w:val="5402584F"/>
    <w:rsid w:val="545DAFFC"/>
    <w:rsid w:val="54C165C0"/>
    <w:rsid w:val="5503C76D"/>
    <w:rsid w:val="55646CB8"/>
    <w:rsid w:val="55FE7F06"/>
    <w:rsid w:val="563451C0"/>
    <w:rsid w:val="566BF4BD"/>
    <w:rsid w:val="56B52EBC"/>
    <w:rsid w:val="56E26DC4"/>
    <w:rsid w:val="5818AE62"/>
    <w:rsid w:val="5822F5D5"/>
    <w:rsid w:val="585ED2FF"/>
    <w:rsid w:val="59E9E88D"/>
    <w:rsid w:val="5A2E5643"/>
    <w:rsid w:val="5A9D3DCE"/>
    <w:rsid w:val="5ABA31C7"/>
    <w:rsid w:val="5AFFBEF1"/>
    <w:rsid w:val="5B500BD6"/>
    <w:rsid w:val="5C1C1FED"/>
    <w:rsid w:val="5CBDD209"/>
    <w:rsid w:val="5D5FBF30"/>
    <w:rsid w:val="5D97569B"/>
    <w:rsid w:val="5E39017D"/>
    <w:rsid w:val="5E9D448E"/>
    <w:rsid w:val="5EF2A13B"/>
    <w:rsid w:val="60540156"/>
    <w:rsid w:val="6078BEB9"/>
    <w:rsid w:val="6083B1AF"/>
    <w:rsid w:val="61BE3D48"/>
    <w:rsid w:val="62273400"/>
    <w:rsid w:val="623F0DF9"/>
    <w:rsid w:val="6351C8B1"/>
    <w:rsid w:val="636548DD"/>
    <w:rsid w:val="64E930EB"/>
    <w:rsid w:val="65392462"/>
    <w:rsid w:val="65638B7F"/>
    <w:rsid w:val="65808BB4"/>
    <w:rsid w:val="65CAEC60"/>
    <w:rsid w:val="65DB4660"/>
    <w:rsid w:val="66EF36EB"/>
    <w:rsid w:val="67239E39"/>
    <w:rsid w:val="675055B5"/>
    <w:rsid w:val="676A036F"/>
    <w:rsid w:val="6805ACF5"/>
    <w:rsid w:val="6846A5A7"/>
    <w:rsid w:val="69323FD9"/>
    <w:rsid w:val="6967331B"/>
    <w:rsid w:val="699EA804"/>
    <w:rsid w:val="69C4EE7A"/>
    <w:rsid w:val="69DA5539"/>
    <w:rsid w:val="6ADF4B47"/>
    <w:rsid w:val="6B0232E5"/>
    <w:rsid w:val="6B7BF18E"/>
    <w:rsid w:val="6BA6ED30"/>
    <w:rsid w:val="6BD06C40"/>
    <w:rsid w:val="6C1084C3"/>
    <w:rsid w:val="6C3625EE"/>
    <w:rsid w:val="6CC3F00C"/>
    <w:rsid w:val="6D3BE61B"/>
    <w:rsid w:val="6D4F6A4F"/>
    <w:rsid w:val="6D548C30"/>
    <w:rsid w:val="6E71AEC2"/>
    <w:rsid w:val="6E8E2859"/>
    <w:rsid w:val="6EA3A055"/>
    <w:rsid w:val="6ED783AB"/>
    <w:rsid w:val="6F1FE595"/>
    <w:rsid w:val="6F2BBAD5"/>
    <w:rsid w:val="6F584AD7"/>
    <w:rsid w:val="70428834"/>
    <w:rsid w:val="70E03A24"/>
    <w:rsid w:val="71B7D784"/>
    <w:rsid w:val="72DE0FB5"/>
    <w:rsid w:val="73274856"/>
    <w:rsid w:val="739AC894"/>
    <w:rsid w:val="7407ABDE"/>
    <w:rsid w:val="7421A5C3"/>
    <w:rsid w:val="7446CF53"/>
    <w:rsid w:val="74818242"/>
    <w:rsid w:val="74E7CF9F"/>
    <w:rsid w:val="75109A24"/>
    <w:rsid w:val="7512C7ED"/>
    <w:rsid w:val="75880D28"/>
    <w:rsid w:val="75EC925E"/>
    <w:rsid w:val="772F849D"/>
    <w:rsid w:val="776FDC72"/>
    <w:rsid w:val="77EC211E"/>
    <w:rsid w:val="793E9A85"/>
    <w:rsid w:val="79F9D747"/>
    <w:rsid w:val="7B059757"/>
    <w:rsid w:val="7B486C7D"/>
    <w:rsid w:val="7BA27DAC"/>
    <w:rsid w:val="7BE65701"/>
    <w:rsid w:val="7C43884C"/>
    <w:rsid w:val="7CA73078"/>
    <w:rsid w:val="7CB9BF62"/>
    <w:rsid w:val="7CD5F2A2"/>
    <w:rsid w:val="7CFCAAA2"/>
    <w:rsid w:val="7DDADCA0"/>
    <w:rsid w:val="7E244399"/>
    <w:rsid w:val="7E263777"/>
    <w:rsid w:val="7E38C403"/>
    <w:rsid w:val="7E578122"/>
    <w:rsid w:val="7E64D68B"/>
    <w:rsid w:val="7E87C179"/>
    <w:rsid w:val="7ECC7F9D"/>
    <w:rsid w:val="7F21F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BA31A"/>
  <w15:docId w15:val="{2BC395E5-B376-4120-8203-244199F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aliases w:val="Título 2 CBGDP"/>
    <w:basedOn w:val="Normal"/>
    <w:next w:val="Normal"/>
    <w:link w:val="Ttulo2Char"/>
    <w:uiPriority w:val="9"/>
    <w:unhideWhenUsed/>
    <w:qFormat/>
    <w:rsid w:val="00D9139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pt-BR" w:eastAsia="es-MX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964DAF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pt-BR" w:eastAsia="es-MX"/>
    </w:rPr>
  </w:style>
  <w:style w:type="character" w:customStyle="1" w:styleId="PargrafodaListaChar">
    <w:name w:val="Parágrafo da Lista Char"/>
    <w:link w:val="PargrafodaLista"/>
    <w:uiPriority w:val="34"/>
    <w:rsid w:val="00964DAF"/>
    <w:rPr>
      <w:rFonts w:eastAsiaTheme="minorEastAsia"/>
      <w:sz w:val="20"/>
      <w:szCs w:val="20"/>
      <w:lang w:val="pt-BR" w:eastAsia="es-MX"/>
    </w:rPr>
  </w:style>
  <w:style w:type="paragraph" w:customStyle="1" w:styleId="corpodoconteudo">
    <w:name w:val="corpo do conteudo"/>
    <w:basedOn w:val="Normal"/>
    <w:link w:val="corpodoconteudoChar"/>
    <w:qFormat/>
    <w:rsid w:val="00E6281C"/>
    <w:pPr>
      <w:spacing w:after="0" w:line="264" w:lineRule="auto"/>
    </w:pPr>
    <w:rPr>
      <w:rFonts w:eastAsia="Calibri"/>
      <w:sz w:val="20"/>
      <w:szCs w:val="20"/>
      <w:lang w:val="pt-BR" w:eastAsia="es-MX"/>
    </w:rPr>
  </w:style>
  <w:style w:type="character" w:customStyle="1" w:styleId="corpodoconteudoChar">
    <w:name w:val="corpo do conteudo Char"/>
    <w:basedOn w:val="Fontepargpadro"/>
    <w:link w:val="corpodoconteudo"/>
    <w:rsid w:val="00E6281C"/>
    <w:rPr>
      <w:rFonts w:eastAsia="Calibri"/>
      <w:sz w:val="20"/>
      <w:szCs w:val="20"/>
      <w:lang w:val="pt-BR" w:eastAsia="es-MX"/>
    </w:rPr>
  </w:style>
  <w:style w:type="paragraph" w:styleId="Legenda">
    <w:name w:val="caption"/>
    <w:basedOn w:val="Normal"/>
    <w:next w:val="Normal"/>
    <w:uiPriority w:val="35"/>
    <w:unhideWhenUsed/>
    <w:qFormat/>
    <w:rsid w:val="004777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utores">
    <w:name w:val="Autores"/>
    <w:rsid w:val="00FB3DC5"/>
    <w:rPr>
      <w:sz w:val="22"/>
    </w:rPr>
  </w:style>
  <w:style w:type="paragraph" w:styleId="SemEspaamento">
    <w:name w:val="No Spacing"/>
    <w:uiPriority w:val="1"/>
    <w:qFormat/>
    <w:rsid w:val="00F21425"/>
    <w:pPr>
      <w:spacing w:after="0" w:line="240" w:lineRule="auto"/>
    </w:pPr>
    <w:rPr>
      <w:rFonts w:eastAsiaTheme="minorEastAsia"/>
      <w:sz w:val="20"/>
      <w:szCs w:val="20"/>
      <w:lang w:val="es-MX" w:eastAsia="es-MX"/>
    </w:rPr>
  </w:style>
  <w:style w:type="paragraph" w:customStyle="1" w:styleId="Ttulo1CBGDP">
    <w:name w:val="Título 1 CBGDP"/>
    <w:basedOn w:val="Normal"/>
    <w:rsid w:val="00237FB3"/>
    <w:pPr>
      <w:keepNext/>
      <w:widowControl w:val="0"/>
      <w:spacing w:before="240" w:after="240" w:line="360" w:lineRule="exact"/>
      <w:outlineLvl w:val="0"/>
    </w:pPr>
    <w:rPr>
      <w:rFonts w:eastAsia="Times New Roman"/>
      <w:b/>
      <w:bCs/>
      <w:caps/>
      <w:kern w:val="28"/>
      <w:sz w:val="20"/>
      <w:szCs w:val="20"/>
      <w:lang w:val="pt-BR" w:eastAsia="es-MX"/>
    </w:rPr>
  </w:style>
  <w:style w:type="character" w:customStyle="1" w:styleId="Ttulo2Char">
    <w:name w:val="Título 2 Char"/>
    <w:aliases w:val="Título 2 CBGDP Char"/>
    <w:basedOn w:val="Fontepargpadro"/>
    <w:link w:val="Ttulo2"/>
    <w:uiPriority w:val="9"/>
    <w:rsid w:val="00D91391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pt-BR" w:eastAsia="es-MX"/>
    </w:rPr>
  </w:style>
  <w:style w:type="character" w:styleId="Hyperlink">
    <w:name w:val="Hyperlink"/>
    <w:basedOn w:val="Fontepargpadro"/>
    <w:uiPriority w:val="99"/>
    <w:unhideWhenUsed/>
    <w:rsid w:val="000F1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fael%20Souza\Desktop\disserta&#231;&#227;o\Suporte_Disserta&#231;&#227;o_3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'Coletar e avaliar dados'!$U$51:$U$54</c:f>
              <c:strCache>
                <c:ptCount val="4"/>
                <c:pt idx="0">
                  <c:v>Não consegue opinar</c:v>
                </c:pt>
                <c:pt idx="1">
                  <c:v>Existem oportunidade de melhoria</c:v>
                </c:pt>
                <c:pt idx="3">
                  <c:v>O método atual atende </c:v>
                </c:pt>
              </c:strCache>
            </c:strRef>
          </c:cat>
          <c:val>
            <c:numRef>
              <c:f>'Coletar e avaliar dados'!$V$51:$V$54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D7-44AE-9352-E3903305BDA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5D7-44AE-9352-E3903305BD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85D7-44AE-9352-E3903305BD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85D7-44AE-9352-E3903305BD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85D7-44AE-9352-E3903305BDA8}"/>
              </c:ext>
            </c:extLst>
          </c:dPt>
          <c:dLbls>
            <c:dLbl>
              <c:idx val="0"/>
              <c:layout>
                <c:manualLayout>
                  <c:x val="5.7883131201764158E-2"/>
                  <c:y val="-4.494382022471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5D7-44AE-9352-E3903305BDA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679162072767364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5D7-44AE-9352-E3903305BDA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5435501653803751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5D7-44AE-9352-E3903305BDA8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PESQUISA_01!$R$51:$R$54</c:f>
              <c:strCache>
                <c:ptCount val="4"/>
                <c:pt idx="0">
                  <c:v>Não consegue opinar</c:v>
                </c:pt>
                <c:pt idx="1">
                  <c:v>Existem oportunidade de melhoria</c:v>
                </c:pt>
                <c:pt idx="3">
                  <c:v>O método atual atende </c:v>
                </c:pt>
              </c:strCache>
            </c:strRef>
          </c:cat>
          <c:val>
            <c:numRef>
              <c:f>PESQUISA_01!$T$51:$T$54</c:f>
              <c:numCache>
                <c:formatCode>0%</c:formatCode>
                <c:ptCount val="4"/>
                <c:pt idx="0">
                  <c:v>0.32</c:v>
                </c:pt>
                <c:pt idx="1">
                  <c:v>0.6</c:v>
                </c:pt>
                <c:pt idx="3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85D7-44AE-9352-E3903305B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Arial" panose="020B0604020202020204" pitchFamily="34" charset="0"/>
          <a:ea typeface="+mn-ea"/>
          <a:cs typeface="Arial" panose="020B0604020202020204" pitchFamily="34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2DFA9C-1CB0-4133-B4AD-7F95E8C6A62C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A79C23F5-259A-40D4-80E3-CFF1E237BDF5}">
      <dgm:prSet phldrT="[Texto]" custT="1"/>
      <dgm:spPr/>
      <dgm:t>
        <a:bodyPr/>
        <a:lstStyle/>
        <a:p>
          <a:pPr algn="ctr"/>
          <a:r>
            <a:rPr lang="pt-BR" sz="900">
              <a:latin typeface="Arial" panose="020B0604020202020204" pitchFamily="34" charset="0"/>
              <a:cs typeface="Arial" panose="020B0604020202020204" pitchFamily="34" charset="0"/>
            </a:rPr>
            <a:t>1 - Desenvolver um questionário abordando os principais fatores de análise de risco em projetos de inovação </a:t>
          </a:r>
        </a:p>
      </dgm:t>
    </dgm:pt>
    <dgm:pt modelId="{4A437D83-F409-465E-90FA-C41027A2FA70}" type="parTrans" cxnId="{C877331C-3BAA-4AF7-9DAB-86D60505EFBC}">
      <dgm:prSet/>
      <dgm:spPr/>
      <dgm:t>
        <a:bodyPr/>
        <a:lstStyle/>
        <a:p>
          <a:pPr algn="ctr"/>
          <a:endParaRPr lang="pt-BR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B26C16-ECEA-4D02-A7E8-A5134A77206B}" type="sibTrans" cxnId="{C877331C-3BAA-4AF7-9DAB-86D60505EFBC}">
      <dgm:prSet/>
      <dgm:spPr/>
      <dgm:t>
        <a:bodyPr/>
        <a:lstStyle/>
        <a:p>
          <a:pPr algn="ctr"/>
          <a:endParaRPr lang="pt-BR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5F66CD-EDB3-4696-BA4D-A49AA5EB6B97}">
      <dgm:prSet phldrT="[Texto]" custT="1"/>
      <dgm:spPr/>
      <dgm:t>
        <a:bodyPr/>
        <a:lstStyle/>
        <a:p>
          <a:pPr algn="ctr"/>
          <a:endParaRPr lang="pt-BR" sz="9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r>
            <a:rPr lang="pt-BR" sz="900">
              <a:latin typeface="Arial" panose="020B0604020202020204" pitchFamily="34" charset="0"/>
              <a:cs typeface="Arial" panose="020B0604020202020204" pitchFamily="34" charset="0"/>
            </a:rPr>
            <a:t>2 - Aplicar o questionário 	</a:t>
          </a:r>
        </a:p>
      </dgm:t>
    </dgm:pt>
    <dgm:pt modelId="{8B8A0654-038F-4C73-807E-550D03C39622}" type="parTrans" cxnId="{0E66FAF3-46DE-4552-AF60-D998837789C6}">
      <dgm:prSet/>
      <dgm:spPr/>
      <dgm:t>
        <a:bodyPr/>
        <a:lstStyle/>
        <a:p>
          <a:pPr algn="ctr"/>
          <a:endParaRPr lang="pt-BR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D841B42-EEE7-4673-8707-DCBC3664ACC1}" type="sibTrans" cxnId="{0E66FAF3-46DE-4552-AF60-D998837789C6}">
      <dgm:prSet/>
      <dgm:spPr/>
      <dgm:t>
        <a:bodyPr/>
        <a:lstStyle/>
        <a:p>
          <a:pPr algn="ctr"/>
          <a:endParaRPr lang="pt-BR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C2E758-E90C-4829-A7D5-3ED5424E9F60}">
      <dgm:prSet phldrT="[Texto]" custT="1"/>
      <dgm:spPr/>
      <dgm:t>
        <a:bodyPr/>
        <a:lstStyle/>
        <a:p>
          <a:pPr algn="ctr"/>
          <a:r>
            <a:rPr lang="pt-BR" sz="900">
              <a:latin typeface="Arial" panose="020B0604020202020204" pitchFamily="34" charset="0"/>
              <a:cs typeface="Arial" panose="020B0604020202020204" pitchFamily="34" charset="0"/>
            </a:rPr>
            <a:t>3 - Avaliar os resultados e identificar os próximos passos</a:t>
          </a:r>
        </a:p>
      </dgm:t>
    </dgm:pt>
    <dgm:pt modelId="{E411A51D-0B46-4F06-99AD-0FA5BE9BC8BC}" type="parTrans" cxnId="{5D656E23-C501-46B1-A3AE-86BBBBCAE31E}">
      <dgm:prSet/>
      <dgm:spPr/>
      <dgm:t>
        <a:bodyPr/>
        <a:lstStyle/>
        <a:p>
          <a:pPr algn="ctr"/>
          <a:endParaRPr lang="pt-BR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94E6DF-D057-4B54-AD42-9FDBAFDBF9D1}" type="sibTrans" cxnId="{5D656E23-C501-46B1-A3AE-86BBBBCAE31E}">
      <dgm:prSet/>
      <dgm:spPr/>
      <dgm:t>
        <a:bodyPr/>
        <a:lstStyle/>
        <a:p>
          <a:pPr algn="ctr"/>
          <a:endParaRPr lang="pt-BR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4188FB5-AFA4-482F-9321-71C20C8FD86B}">
      <dgm:prSet custT="1"/>
      <dgm:spPr/>
      <dgm:t>
        <a:bodyPr/>
        <a:lstStyle/>
        <a:p>
          <a:pPr algn="ctr"/>
          <a:endParaRPr lang="pt-BR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D3C797-93A6-4D19-BC2F-67E6747458E3}" type="parTrans" cxnId="{081ACC94-5585-49C1-A4A8-013946CB3979}">
      <dgm:prSet/>
      <dgm:spPr/>
      <dgm:t>
        <a:bodyPr/>
        <a:lstStyle/>
        <a:p>
          <a:pPr algn="ctr"/>
          <a:endParaRPr lang="pt-BR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6C88E03-97CF-45BC-99D3-64E6771CDA8E}" type="sibTrans" cxnId="{081ACC94-5585-49C1-A4A8-013946CB3979}">
      <dgm:prSet/>
      <dgm:spPr/>
      <dgm:t>
        <a:bodyPr/>
        <a:lstStyle/>
        <a:p>
          <a:pPr algn="ctr"/>
          <a:endParaRPr lang="pt-BR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12BCF6-C216-4A53-97EA-BF114EC73921}" type="pres">
      <dgm:prSet presAssocID="{742DFA9C-1CB0-4133-B4AD-7F95E8C6A62C}" presName="CompostProcess" presStyleCnt="0">
        <dgm:presLayoutVars>
          <dgm:dir/>
          <dgm:resizeHandles val="exact"/>
        </dgm:presLayoutVars>
      </dgm:prSet>
      <dgm:spPr/>
    </dgm:pt>
    <dgm:pt modelId="{B40E7FA9-32B3-4E23-A5B3-06D405023112}" type="pres">
      <dgm:prSet presAssocID="{742DFA9C-1CB0-4133-B4AD-7F95E8C6A62C}" presName="arrow" presStyleLbl="bgShp" presStyleIdx="0" presStyleCnt="1"/>
      <dgm:spPr/>
    </dgm:pt>
    <dgm:pt modelId="{23E6ABC6-5AF4-4873-9D66-7DA62317EF0E}" type="pres">
      <dgm:prSet presAssocID="{742DFA9C-1CB0-4133-B4AD-7F95E8C6A62C}" presName="linearProcess" presStyleCnt="0"/>
      <dgm:spPr/>
    </dgm:pt>
    <dgm:pt modelId="{9AD324FA-8853-48F2-A3AF-F8FF8B67702F}" type="pres">
      <dgm:prSet presAssocID="{A79C23F5-259A-40D4-80E3-CFF1E237BDF5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774C492-654C-4593-9BEF-1CE82FAE99B1}" type="pres">
      <dgm:prSet presAssocID="{9AB26C16-ECEA-4D02-A7E8-A5134A77206B}" presName="sibTrans" presStyleCnt="0"/>
      <dgm:spPr/>
    </dgm:pt>
    <dgm:pt modelId="{8AD24E80-2EF8-45DD-9B9F-9747894345C0}" type="pres">
      <dgm:prSet presAssocID="{A25F66CD-EDB3-4696-BA4D-A49AA5EB6B97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C0AEE8B-9CF6-4CAE-802E-085B64981039}" type="pres">
      <dgm:prSet presAssocID="{AD841B42-EEE7-4673-8707-DCBC3664ACC1}" presName="sibTrans" presStyleCnt="0"/>
      <dgm:spPr/>
    </dgm:pt>
    <dgm:pt modelId="{56F17CA3-5A57-40BC-BE77-E8321B9FBDB7}" type="pres">
      <dgm:prSet presAssocID="{F6C2E758-E90C-4829-A7D5-3ED5424E9F60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C877331C-3BAA-4AF7-9DAB-86D60505EFBC}" srcId="{742DFA9C-1CB0-4133-B4AD-7F95E8C6A62C}" destId="{A79C23F5-259A-40D4-80E3-CFF1E237BDF5}" srcOrd="0" destOrd="0" parTransId="{4A437D83-F409-465E-90FA-C41027A2FA70}" sibTransId="{9AB26C16-ECEA-4D02-A7E8-A5134A77206B}"/>
    <dgm:cxn modelId="{CB44BB38-A594-4E61-99D0-14DCABA9440F}" type="presOf" srcId="{A25F66CD-EDB3-4696-BA4D-A49AA5EB6B97}" destId="{8AD24E80-2EF8-45DD-9B9F-9747894345C0}" srcOrd="0" destOrd="0" presId="urn:microsoft.com/office/officeart/2005/8/layout/hProcess9"/>
    <dgm:cxn modelId="{BFBE8811-9299-430F-BF7C-D12BEDB76346}" type="presOf" srcId="{742DFA9C-1CB0-4133-B4AD-7F95E8C6A62C}" destId="{D812BCF6-C216-4A53-97EA-BF114EC73921}" srcOrd="0" destOrd="0" presId="urn:microsoft.com/office/officeart/2005/8/layout/hProcess9"/>
    <dgm:cxn modelId="{21BB0536-9640-4CC6-8707-605FCDDB8BF5}" type="presOf" srcId="{F6C2E758-E90C-4829-A7D5-3ED5424E9F60}" destId="{56F17CA3-5A57-40BC-BE77-E8321B9FBDB7}" srcOrd="0" destOrd="0" presId="urn:microsoft.com/office/officeart/2005/8/layout/hProcess9"/>
    <dgm:cxn modelId="{CFD42556-87EF-4ED2-8604-046534A34F67}" type="presOf" srcId="{84188FB5-AFA4-482F-9321-71C20C8FD86B}" destId="{8AD24E80-2EF8-45DD-9B9F-9747894345C0}" srcOrd="0" destOrd="1" presId="urn:microsoft.com/office/officeart/2005/8/layout/hProcess9"/>
    <dgm:cxn modelId="{16AFE585-F634-475A-B149-3A594A58107A}" type="presOf" srcId="{A79C23F5-259A-40D4-80E3-CFF1E237BDF5}" destId="{9AD324FA-8853-48F2-A3AF-F8FF8B67702F}" srcOrd="0" destOrd="0" presId="urn:microsoft.com/office/officeart/2005/8/layout/hProcess9"/>
    <dgm:cxn modelId="{5D656E23-C501-46B1-A3AE-86BBBBCAE31E}" srcId="{742DFA9C-1CB0-4133-B4AD-7F95E8C6A62C}" destId="{F6C2E758-E90C-4829-A7D5-3ED5424E9F60}" srcOrd="2" destOrd="0" parTransId="{E411A51D-0B46-4F06-99AD-0FA5BE9BC8BC}" sibTransId="{C994E6DF-D057-4B54-AD42-9FDBAFDBF9D1}"/>
    <dgm:cxn modelId="{081ACC94-5585-49C1-A4A8-013946CB3979}" srcId="{A25F66CD-EDB3-4696-BA4D-A49AA5EB6B97}" destId="{84188FB5-AFA4-482F-9321-71C20C8FD86B}" srcOrd="0" destOrd="0" parTransId="{5BD3C797-93A6-4D19-BC2F-67E6747458E3}" sibTransId="{A6C88E03-97CF-45BC-99D3-64E6771CDA8E}"/>
    <dgm:cxn modelId="{0E66FAF3-46DE-4552-AF60-D998837789C6}" srcId="{742DFA9C-1CB0-4133-B4AD-7F95E8C6A62C}" destId="{A25F66CD-EDB3-4696-BA4D-A49AA5EB6B97}" srcOrd="1" destOrd="0" parTransId="{8B8A0654-038F-4C73-807E-550D03C39622}" sibTransId="{AD841B42-EEE7-4673-8707-DCBC3664ACC1}"/>
    <dgm:cxn modelId="{977DF5D5-CB39-48AE-A515-96E40F3002DB}" type="presParOf" srcId="{D812BCF6-C216-4A53-97EA-BF114EC73921}" destId="{B40E7FA9-32B3-4E23-A5B3-06D405023112}" srcOrd="0" destOrd="0" presId="urn:microsoft.com/office/officeart/2005/8/layout/hProcess9"/>
    <dgm:cxn modelId="{85F13583-B05E-41BA-B0C6-36A5AB3B3481}" type="presParOf" srcId="{D812BCF6-C216-4A53-97EA-BF114EC73921}" destId="{23E6ABC6-5AF4-4873-9D66-7DA62317EF0E}" srcOrd="1" destOrd="0" presId="urn:microsoft.com/office/officeart/2005/8/layout/hProcess9"/>
    <dgm:cxn modelId="{2A931BD2-515C-4BAD-B587-B0DCF56EAEAC}" type="presParOf" srcId="{23E6ABC6-5AF4-4873-9D66-7DA62317EF0E}" destId="{9AD324FA-8853-48F2-A3AF-F8FF8B67702F}" srcOrd="0" destOrd="0" presId="urn:microsoft.com/office/officeart/2005/8/layout/hProcess9"/>
    <dgm:cxn modelId="{441D9B2D-6B03-4CFD-AEB0-997230C237F7}" type="presParOf" srcId="{23E6ABC6-5AF4-4873-9D66-7DA62317EF0E}" destId="{A774C492-654C-4593-9BEF-1CE82FAE99B1}" srcOrd="1" destOrd="0" presId="urn:microsoft.com/office/officeart/2005/8/layout/hProcess9"/>
    <dgm:cxn modelId="{AA4B1402-3195-4A28-B623-73E27350B20B}" type="presParOf" srcId="{23E6ABC6-5AF4-4873-9D66-7DA62317EF0E}" destId="{8AD24E80-2EF8-45DD-9B9F-9747894345C0}" srcOrd="2" destOrd="0" presId="urn:microsoft.com/office/officeart/2005/8/layout/hProcess9"/>
    <dgm:cxn modelId="{17D817DB-CB92-4449-933E-4F77FE8F4ABA}" type="presParOf" srcId="{23E6ABC6-5AF4-4873-9D66-7DA62317EF0E}" destId="{AC0AEE8B-9CF6-4CAE-802E-085B64981039}" srcOrd="3" destOrd="0" presId="urn:microsoft.com/office/officeart/2005/8/layout/hProcess9"/>
    <dgm:cxn modelId="{BBDC9118-F767-43AC-A26B-8CBC944E7233}" type="presParOf" srcId="{23E6ABC6-5AF4-4873-9D66-7DA62317EF0E}" destId="{56F17CA3-5A57-40BC-BE77-E8321B9FBDB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0E7FA9-32B3-4E23-A5B3-06D405023112}">
      <dsp:nvSpPr>
        <dsp:cNvPr id="0" name=""/>
        <dsp:cNvSpPr/>
      </dsp:nvSpPr>
      <dsp:spPr>
        <a:xfrm>
          <a:off x="405764" y="0"/>
          <a:ext cx="4598670" cy="114300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AD324FA-8853-48F2-A3AF-F8FF8B67702F}">
      <dsp:nvSpPr>
        <dsp:cNvPr id="0" name=""/>
        <dsp:cNvSpPr/>
      </dsp:nvSpPr>
      <dsp:spPr>
        <a:xfrm>
          <a:off x="4094" y="342899"/>
          <a:ext cx="1699933" cy="45720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>
              <a:latin typeface="Arial" panose="020B0604020202020204" pitchFamily="34" charset="0"/>
              <a:cs typeface="Arial" panose="020B0604020202020204" pitchFamily="34" charset="0"/>
            </a:rPr>
            <a:t>1 - Desenvolver um questionário abordando os principais fatores de análise de risco em projetos de inovação </a:t>
          </a:r>
        </a:p>
      </dsp:txBody>
      <dsp:txXfrm>
        <a:off x="26413" y="365218"/>
        <a:ext cx="1655295" cy="412562"/>
      </dsp:txXfrm>
    </dsp:sp>
    <dsp:sp modelId="{8AD24E80-2EF8-45DD-9B9F-9747894345C0}">
      <dsp:nvSpPr>
        <dsp:cNvPr id="0" name=""/>
        <dsp:cNvSpPr/>
      </dsp:nvSpPr>
      <dsp:spPr>
        <a:xfrm>
          <a:off x="1855133" y="342899"/>
          <a:ext cx="1699933" cy="45720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>
              <a:latin typeface="Arial" panose="020B0604020202020204" pitchFamily="34" charset="0"/>
              <a:cs typeface="Arial" panose="020B0604020202020204" pitchFamily="34" charset="0"/>
            </a:rPr>
            <a:t>2 - Aplicar o questionário 	</a:t>
          </a:r>
        </a:p>
        <a:p>
          <a:pPr marL="57150" lvl="1" indent="-57150" algn="ct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t-BR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877452" y="365218"/>
        <a:ext cx="1655295" cy="412562"/>
      </dsp:txXfrm>
    </dsp:sp>
    <dsp:sp modelId="{56F17CA3-5A57-40BC-BE77-E8321B9FBDB7}">
      <dsp:nvSpPr>
        <dsp:cNvPr id="0" name=""/>
        <dsp:cNvSpPr/>
      </dsp:nvSpPr>
      <dsp:spPr>
        <a:xfrm>
          <a:off x="3706171" y="342899"/>
          <a:ext cx="1699933" cy="45720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>
              <a:latin typeface="Arial" panose="020B0604020202020204" pitchFamily="34" charset="0"/>
              <a:cs typeface="Arial" panose="020B0604020202020204" pitchFamily="34" charset="0"/>
            </a:rPr>
            <a:t>3 - Avaliar os resultados e identificar os próximos passos</a:t>
          </a:r>
        </a:p>
      </dsp:txBody>
      <dsp:txXfrm>
        <a:off x="3728490" y="365218"/>
        <a:ext cx="1655295" cy="4125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1688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user</cp:lastModifiedBy>
  <cp:revision>117</cp:revision>
  <dcterms:created xsi:type="dcterms:W3CDTF">2020-04-15T14:43:00Z</dcterms:created>
  <dcterms:modified xsi:type="dcterms:W3CDTF">2020-05-14T13:41:00Z</dcterms:modified>
</cp:coreProperties>
</file>