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84B12" w14:textId="77777777" w:rsidR="00BB46FD" w:rsidRPr="00C02BDB" w:rsidRDefault="00BB46FD" w:rsidP="00C02BDB">
      <w:pPr>
        <w:pStyle w:val="Default"/>
        <w:jc w:val="center"/>
        <w:rPr>
          <w:b/>
          <w:bCs/>
          <w:color w:val="auto"/>
        </w:rPr>
      </w:pPr>
      <w:r w:rsidRPr="00C02BDB">
        <w:rPr>
          <w:b/>
          <w:bCs/>
          <w:color w:val="auto"/>
        </w:rPr>
        <w:t>Organização de uma Atividade Extensionista: ‘Páscoa Solidária’</w:t>
      </w:r>
    </w:p>
    <w:p w14:paraId="1954EFB9" w14:textId="77777777" w:rsidR="00C02BDB" w:rsidRPr="00C02BDB" w:rsidRDefault="00C02BDB" w:rsidP="00C02BDB">
      <w:pPr>
        <w:pStyle w:val="Default"/>
        <w:jc w:val="center"/>
        <w:rPr>
          <w:color w:val="auto"/>
        </w:rPr>
      </w:pPr>
    </w:p>
    <w:p w14:paraId="6A7D3B2F" w14:textId="7FCD7E4E" w:rsidR="00BB46FD" w:rsidRPr="00C02BDB" w:rsidRDefault="00BB46FD" w:rsidP="00C02BDB">
      <w:pPr>
        <w:pStyle w:val="Default"/>
        <w:jc w:val="center"/>
        <w:rPr>
          <w:color w:val="auto"/>
        </w:rPr>
      </w:pPr>
      <w:r w:rsidRPr="00C02BDB">
        <w:rPr>
          <w:color w:val="auto"/>
        </w:rPr>
        <w:t xml:space="preserve">Autores (as): Tiago </w:t>
      </w:r>
      <w:proofErr w:type="spellStart"/>
      <w:r w:rsidRPr="00C02BDB">
        <w:rPr>
          <w:color w:val="auto"/>
        </w:rPr>
        <w:t>Croti</w:t>
      </w:r>
      <w:proofErr w:type="spellEnd"/>
      <w:r w:rsidR="00E936D6">
        <w:rPr>
          <w:color w:val="auto"/>
        </w:rPr>
        <w:t xml:space="preserve"> </w:t>
      </w:r>
      <w:proofErr w:type="spellStart"/>
      <w:r w:rsidRPr="00C02BDB">
        <w:rPr>
          <w:color w:val="auto"/>
        </w:rPr>
        <w:t>Kemmer</w:t>
      </w:r>
      <w:proofErr w:type="spellEnd"/>
      <w:r w:rsidRPr="00C02BDB">
        <w:rPr>
          <w:color w:val="auto"/>
        </w:rPr>
        <w:t xml:space="preserve"> (tiagocrotikemmer@outlook.com), </w:t>
      </w:r>
      <w:proofErr w:type="spellStart"/>
      <w:r w:rsidRPr="00C02BDB">
        <w:rPr>
          <w:color w:val="auto"/>
        </w:rPr>
        <w:t>Dâmaris</w:t>
      </w:r>
      <w:proofErr w:type="spellEnd"/>
      <w:r w:rsidRPr="00C02BDB">
        <w:rPr>
          <w:color w:val="auto"/>
        </w:rPr>
        <w:t xml:space="preserve"> Cristine </w:t>
      </w:r>
      <w:proofErr w:type="spellStart"/>
      <w:r w:rsidRPr="00C02BDB">
        <w:rPr>
          <w:color w:val="auto"/>
        </w:rPr>
        <w:t>Landgraf</w:t>
      </w:r>
      <w:proofErr w:type="spellEnd"/>
      <w:r w:rsidRPr="00C02BDB">
        <w:rPr>
          <w:color w:val="auto"/>
        </w:rPr>
        <w:t xml:space="preserve">, </w:t>
      </w:r>
      <w:proofErr w:type="spellStart"/>
      <w:r w:rsidRPr="00C02BDB">
        <w:rPr>
          <w:color w:val="auto"/>
        </w:rPr>
        <w:t>Lindsei</w:t>
      </w:r>
      <w:proofErr w:type="spellEnd"/>
      <w:r w:rsidR="00E936D6">
        <w:rPr>
          <w:color w:val="auto"/>
        </w:rPr>
        <w:t xml:space="preserve"> </w:t>
      </w:r>
      <w:proofErr w:type="spellStart"/>
      <w:r w:rsidRPr="00C02BDB">
        <w:rPr>
          <w:color w:val="auto"/>
        </w:rPr>
        <w:t>Stefani</w:t>
      </w:r>
      <w:proofErr w:type="spellEnd"/>
      <w:r w:rsidRPr="00C02BDB">
        <w:rPr>
          <w:color w:val="auto"/>
        </w:rPr>
        <w:t xml:space="preserve"> Soares Marcon, Lucília Rocha Magna, Milena Bianca Morais dos Santos, Nathália Lie </w:t>
      </w:r>
      <w:proofErr w:type="spellStart"/>
      <w:r w:rsidRPr="00C02BDB">
        <w:rPr>
          <w:color w:val="auto"/>
        </w:rPr>
        <w:t>Ogasawara</w:t>
      </w:r>
      <w:proofErr w:type="spellEnd"/>
      <w:r w:rsidRPr="00C02BDB">
        <w:rPr>
          <w:color w:val="auto"/>
        </w:rPr>
        <w:t xml:space="preserve">, Walter Luiz Cândido </w:t>
      </w:r>
      <w:proofErr w:type="spellStart"/>
      <w:r w:rsidRPr="00C02BDB">
        <w:rPr>
          <w:color w:val="auto"/>
        </w:rPr>
        <w:t>Closs</w:t>
      </w:r>
      <w:proofErr w:type="spellEnd"/>
      <w:r w:rsidRPr="00C02BDB">
        <w:rPr>
          <w:color w:val="auto"/>
        </w:rPr>
        <w:t>.</w:t>
      </w:r>
    </w:p>
    <w:p w14:paraId="61547601" w14:textId="77777777" w:rsidR="00BB46FD" w:rsidRPr="00C02BDB" w:rsidRDefault="00BB46FD" w:rsidP="00C02BDB">
      <w:pPr>
        <w:pStyle w:val="Default"/>
        <w:jc w:val="center"/>
        <w:rPr>
          <w:color w:val="auto"/>
        </w:rPr>
      </w:pPr>
      <w:r w:rsidRPr="00C02BDB">
        <w:rPr>
          <w:color w:val="auto"/>
        </w:rPr>
        <w:t xml:space="preserve">Orientador (a): Neusa Fátima </w:t>
      </w:r>
      <w:proofErr w:type="spellStart"/>
      <w:r w:rsidRPr="00C02BDB">
        <w:rPr>
          <w:color w:val="auto"/>
        </w:rPr>
        <w:t>Seibel</w:t>
      </w:r>
      <w:proofErr w:type="spellEnd"/>
      <w:r w:rsidRPr="00C02BDB">
        <w:rPr>
          <w:color w:val="auto"/>
        </w:rPr>
        <w:t>.</w:t>
      </w:r>
    </w:p>
    <w:p w14:paraId="003FEED7" w14:textId="77777777" w:rsidR="00BB46FD" w:rsidRPr="00C02BDB" w:rsidRDefault="00BB46FD" w:rsidP="00C02BDB">
      <w:pPr>
        <w:pStyle w:val="Default"/>
        <w:jc w:val="center"/>
        <w:rPr>
          <w:color w:val="auto"/>
        </w:rPr>
      </w:pPr>
      <w:r w:rsidRPr="00C02BDB">
        <w:rPr>
          <w:color w:val="auto"/>
        </w:rPr>
        <w:t>PET – Tecnologia em Alimentos – UTFPR</w:t>
      </w:r>
    </w:p>
    <w:p w14:paraId="2FBA65DA" w14:textId="77777777" w:rsidR="00C02BDB" w:rsidRPr="00C02BDB" w:rsidRDefault="00C02BDB" w:rsidP="00C02BDB">
      <w:pPr>
        <w:pStyle w:val="Default"/>
        <w:jc w:val="center"/>
        <w:rPr>
          <w:color w:val="auto"/>
        </w:rPr>
      </w:pPr>
    </w:p>
    <w:p w14:paraId="1CE23B6F" w14:textId="77777777" w:rsidR="00BB46FD" w:rsidRPr="00C02BDB" w:rsidRDefault="00BB46FD" w:rsidP="00BB46FD">
      <w:pPr>
        <w:pStyle w:val="Default"/>
        <w:rPr>
          <w:color w:val="auto"/>
        </w:rPr>
      </w:pPr>
      <w:r w:rsidRPr="00C02BDB">
        <w:rPr>
          <w:color w:val="auto"/>
        </w:rPr>
        <w:t xml:space="preserve">Palavras-chave: BPF, Ovos de Chocolate, Extensão Universitária, Elaboração. </w:t>
      </w:r>
    </w:p>
    <w:p w14:paraId="2E0ECE04" w14:textId="77777777" w:rsidR="00CD7EEB" w:rsidRPr="00C02BDB" w:rsidRDefault="00CD7EEB" w:rsidP="00BB46FD">
      <w:pPr>
        <w:pStyle w:val="Default"/>
        <w:rPr>
          <w:color w:val="auto"/>
        </w:rPr>
      </w:pPr>
    </w:p>
    <w:p w14:paraId="09024E3E" w14:textId="77777777" w:rsidR="00BB46FD" w:rsidRPr="00C02BDB" w:rsidRDefault="00BB46FD" w:rsidP="00BB46FD">
      <w:pPr>
        <w:pStyle w:val="Default"/>
        <w:rPr>
          <w:color w:val="auto"/>
        </w:rPr>
      </w:pPr>
      <w:r w:rsidRPr="00C02BDB">
        <w:rPr>
          <w:color w:val="auto"/>
        </w:rPr>
        <w:t xml:space="preserve">Resumo: </w:t>
      </w:r>
    </w:p>
    <w:p w14:paraId="38804B62" w14:textId="77777777" w:rsidR="00CD7EEB" w:rsidRPr="00C02BDB" w:rsidRDefault="00CD7EEB" w:rsidP="00BB46FD">
      <w:pPr>
        <w:pStyle w:val="Default"/>
        <w:rPr>
          <w:color w:val="auto"/>
        </w:rPr>
      </w:pPr>
    </w:p>
    <w:p w14:paraId="2CD8C48C" w14:textId="77777777" w:rsidR="00BB46FD" w:rsidRDefault="00BB46FD" w:rsidP="00673767">
      <w:pPr>
        <w:pStyle w:val="Default"/>
        <w:jc w:val="both"/>
        <w:rPr>
          <w:color w:val="auto"/>
        </w:rPr>
      </w:pPr>
      <w:r w:rsidRPr="00E936D6">
        <w:rPr>
          <w:color w:val="auto"/>
        </w:rPr>
        <w:t>Os projetos de extensão auxiliam na interação entre os discentes e a comunidade externa, contribuindo para o enriquecimento e desenvolvimento da vida acadêmica e pessoal. De modo a aplicar os conhecimentos adquiridos no curso de Tecnologia em Alimentos, o grupo desenvolveu a atividade extensionista ‘Páscoa Solidária’ com a finalidade de unir o conhecimento</w:t>
      </w:r>
      <w:r w:rsidR="00EA1303" w:rsidRPr="00E936D6">
        <w:rPr>
          <w:color w:val="auto"/>
        </w:rPr>
        <w:t xml:space="preserve"> técnico</w:t>
      </w:r>
      <w:r w:rsidRPr="00E936D6">
        <w:rPr>
          <w:color w:val="auto"/>
        </w:rPr>
        <w:t xml:space="preserve"> à cidadania, proporcionando uma Páscoa mais feliz às crianças. O Projeto de Extensão ‘Páscoa Solidária’ é anualmente organizado pelo grupo PET – Tecnologia em Alimentos da Universidade Tecnológica Federal do Paraná – Campus Londrina, que tem como objetivo a realização de uma ação solidária em Centros de Educação Infantil do município de Londrina, locais que dispõem de poucos recursos para o seu funcionamento. Esta ação é organizada e realizada no início do semestre, devido a data da Páscoa, visando a disseminação dos conceitos adquiridos em sala de aula sobre as Boas Práticas de Fabricação (</w:t>
      </w:r>
      <w:proofErr w:type="spellStart"/>
      <w:r w:rsidRPr="00E936D6">
        <w:rPr>
          <w:color w:val="auto"/>
        </w:rPr>
        <w:t>BPF’s</w:t>
      </w:r>
      <w:proofErr w:type="spellEnd"/>
      <w:r w:rsidRPr="00E936D6">
        <w:rPr>
          <w:color w:val="auto"/>
        </w:rPr>
        <w:t xml:space="preserve">) e manipulação de produtos alimentícios. </w:t>
      </w:r>
      <w:r w:rsidR="001831E2" w:rsidRPr="00E936D6">
        <w:rPr>
          <w:color w:val="auto"/>
        </w:rPr>
        <w:t xml:space="preserve">O primeiro passo na organização dessa atividade é a realização de uma reunião para definir o local que será beneficiado com esta ação, obrigatoriamente, </w:t>
      </w:r>
      <w:r w:rsidR="001831E2" w:rsidRPr="00E936D6">
        <w:rPr>
          <w:bCs/>
          <w:color w:val="auto"/>
        </w:rPr>
        <w:t xml:space="preserve">este deverá atender crianças carentes da região. Em seguida é realizado um contato com o local para assim planejar a quantidade de ovos de chocolate que deverão ser elaborados. Após, será feita uma divulgação sobre esta atividade, aos servidores e discentes da UTFPR - </w:t>
      </w:r>
      <w:r w:rsidR="001831E2" w:rsidRPr="00E936D6">
        <w:rPr>
          <w:bCs/>
          <w:i/>
          <w:color w:val="auto"/>
        </w:rPr>
        <w:t>Campus</w:t>
      </w:r>
      <w:r w:rsidR="001831E2" w:rsidRPr="00E936D6">
        <w:rPr>
          <w:bCs/>
          <w:color w:val="auto"/>
        </w:rPr>
        <w:t xml:space="preserve"> Londrina, visando à arrecadação das doações para a fabricação dos chocolates. </w:t>
      </w:r>
      <w:r w:rsidR="00DE20AF" w:rsidRPr="00E936D6">
        <w:rPr>
          <w:bCs/>
          <w:color w:val="auto"/>
        </w:rPr>
        <w:t xml:space="preserve">Também </w:t>
      </w:r>
      <w:r w:rsidR="001831E2" w:rsidRPr="00E936D6">
        <w:rPr>
          <w:bCs/>
          <w:color w:val="auto"/>
        </w:rPr>
        <w:t>são planejadas as datas de execução laboratorial, com as devidas reservas de locais, equipamentos e materiais necessários, e a data e horário da entrega dos chocolates.</w:t>
      </w:r>
      <w:r w:rsidR="00DE20AF" w:rsidRPr="00E936D6">
        <w:rPr>
          <w:bCs/>
          <w:color w:val="auto"/>
        </w:rPr>
        <w:t xml:space="preserve"> Ainda durante a organização, são definidos os resultados esperados com a atividade, os quais foram: </w:t>
      </w:r>
      <w:r w:rsidR="00673767" w:rsidRPr="00E936D6">
        <w:rPr>
          <w:bCs/>
          <w:color w:val="auto"/>
        </w:rPr>
        <w:t>t</w:t>
      </w:r>
      <w:r w:rsidR="00673767" w:rsidRPr="00E936D6">
        <w:rPr>
          <w:bCs/>
        </w:rPr>
        <w:t xml:space="preserve">ransmitir as informações que os manipuladores de alimentos devem ter durante a execução dos trabalhos através das Boas Práticas de Fabricação; e vincular os acadêmicos à realidade na sociedade em que vivemos, estimulando as </w:t>
      </w:r>
      <w:r w:rsidR="00673767" w:rsidRPr="00E936D6">
        <w:rPr>
          <w:bCs/>
          <w:color w:val="auto"/>
        </w:rPr>
        <w:t>práticas sociais e cidadãs, aproximando a Instituição acadêmica com a sua região.</w:t>
      </w:r>
      <w:r w:rsidR="00DE20AF" w:rsidRPr="00E936D6">
        <w:rPr>
          <w:bCs/>
          <w:color w:val="auto"/>
        </w:rPr>
        <w:t xml:space="preserve">  </w:t>
      </w:r>
      <w:r w:rsidRPr="00E936D6">
        <w:rPr>
          <w:color w:val="auto"/>
        </w:rPr>
        <w:t xml:space="preserve">No ano de 2019, contatou-se o CMEI Francisco </w:t>
      </w:r>
      <w:proofErr w:type="spellStart"/>
      <w:r w:rsidRPr="00E936D6">
        <w:rPr>
          <w:color w:val="auto"/>
        </w:rPr>
        <w:t>Quesada</w:t>
      </w:r>
      <w:proofErr w:type="spellEnd"/>
      <w:r w:rsidRPr="00E936D6">
        <w:rPr>
          <w:color w:val="auto"/>
        </w:rPr>
        <w:t xml:space="preserve"> Ortega, apresentando o programa PET – Tecnologia em Alimentos e explicando o objetivo da atividade extensionista. Sendo confirmados a data e horário da realização da ação no local, juntamente com o número de crianças, foi realizada uma estimativa do material necessário para elaboração dos ovos de chocolate. Posteriormente o grupo organizou a divisão dos trabalhos, como: divulgação da ação; arrecadação de chocolates; compra de todos os materiais necessário para produção; reserva do transporte oficial da Universidade e dos laboratórios; divisão do trabalho em equipe e escolha da data de entrega. Para divisão dos trabalhos durante o preparo dos chocolates foi elaborada uma linha de produção </w:t>
      </w:r>
      <w:r w:rsidRPr="00E936D6">
        <w:t>com as seguintes etapas:</w:t>
      </w:r>
      <w:r w:rsidR="00CD7EEB" w:rsidRPr="00E936D6">
        <w:t xml:space="preserve"> assepsia das mãos,</w:t>
      </w:r>
      <w:r w:rsidRPr="00E936D6">
        <w:t xml:space="preserve"> desinfec</w:t>
      </w:r>
      <w:r w:rsidR="004C05A5" w:rsidRPr="00E936D6">
        <w:t>ção da bancada e dos utensílios utilizando uma solução 1:100, de hipoclorito</w:t>
      </w:r>
      <w:r w:rsidR="007C220C" w:rsidRPr="00E936D6">
        <w:t xml:space="preserve"> </w:t>
      </w:r>
      <w:r w:rsidR="004C05A5" w:rsidRPr="00E936D6">
        <w:t xml:space="preserve">em água, </w:t>
      </w:r>
      <w:r w:rsidR="00CD7EEB" w:rsidRPr="00E936D6">
        <w:t xml:space="preserve">corte e derretimento do chocolate, </w:t>
      </w:r>
      <w:r w:rsidRPr="00E936D6">
        <w:rPr>
          <w:color w:val="auto"/>
        </w:rPr>
        <w:t xml:space="preserve">sobreposição das camadas nas formas até os mesmos apresentarem uma estrutura firme, e durante o intervalo das repetições foram </w:t>
      </w:r>
      <w:r w:rsidRPr="00E936D6">
        <w:rPr>
          <w:color w:val="auto"/>
        </w:rPr>
        <w:lastRenderedPageBreak/>
        <w:t xml:space="preserve">levados ao congelador até que se solidificassem. </w:t>
      </w:r>
      <w:r w:rsidR="00DE20AF" w:rsidRPr="00E936D6">
        <w:rPr>
          <w:color w:val="auto"/>
        </w:rPr>
        <w:t>Ressaltando que t</w:t>
      </w:r>
      <w:r w:rsidR="00CD7EEB" w:rsidRPr="00E936D6">
        <w:rPr>
          <w:color w:val="auto"/>
        </w:rPr>
        <w:t>odo o processo foi realizado respeitan</w:t>
      </w:r>
      <w:r w:rsidR="007C220C" w:rsidRPr="00E936D6">
        <w:rPr>
          <w:color w:val="auto"/>
        </w:rPr>
        <w:t xml:space="preserve">do as </w:t>
      </w:r>
      <w:proofErr w:type="spellStart"/>
      <w:r w:rsidR="007C220C" w:rsidRPr="00E936D6">
        <w:rPr>
          <w:color w:val="auto"/>
        </w:rPr>
        <w:t>BPF’s</w:t>
      </w:r>
      <w:proofErr w:type="spellEnd"/>
      <w:r w:rsidR="007C220C" w:rsidRPr="00E936D6">
        <w:rPr>
          <w:color w:val="auto"/>
        </w:rPr>
        <w:t>, tais como uso de máscaras, toucas,</w:t>
      </w:r>
      <w:r w:rsidR="00CD7EEB" w:rsidRPr="00E936D6">
        <w:rPr>
          <w:color w:val="auto"/>
        </w:rPr>
        <w:t xml:space="preserve"> luva</w:t>
      </w:r>
      <w:r w:rsidR="007C220C" w:rsidRPr="00E936D6">
        <w:rPr>
          <w:color w:val="auto"/>
        </w:rPr>
        <w:t>s e jalecos</w:t>
      </w:r>
      <w:r w:rsidR="00CD7EEB" w:rsidRPr="00E936D6">
        <w:rPr>
          <w:color w:val="auto"/>
        </w:rPr>
        <w:t>.</w:t>
      </w:r>
      <w:r w:rsidR="007C220C" w:rsidRPr="00E936D6">
        <w:rPr>
          <w:color w:val="auto"/>
        </w:rPr>
        <w:t xml:space="preserve"> </w:t>
      </w:r>
      <w:r w:rsidRPr="00E936D6">
        <w:rPr>
          <w:color w:val="auto"/>
        </w:rPr>
        <w:t xml:space="preserve">Ao final, os ovos foram desenformados, embalados e armazenados sob refrigeração até o dia da entrega. </w:t>
      </w:r>
      <w:r w:rsidR="00673767" w:rsidRPr="00E936D6">
        <w:rPr>
          <w:color w:val="auto"/>
        </w:rPr>
        <w:t xml:space="preserve">Foram arrecadados 11 quilos de chocolate para produção de 126 ovos de chocolate e 500 bombons, entregues no dia 15 de abril de 2019. </w:t>
      </w:r>
      <w:r w:rsidRPr="00E936D6">
        <w:rPr>
          <w:color w:val="auto"/>
        </w:rPr>
        <w:t>Os integrantes do grupo e a tutora foram recepcionados pela diretora do CMEI e em seguida foi realizada a entrega dos ovos de chocolate às crianças, que foi realizada na semana da Páscoa, durante o período vespertino, utilizando o transporte oficial da UTFPR – Londrina. No momento da entrega houve um período de descontração e interação com as crianças que ficaram muito felizes em receber ovos de Páscoa, proporcionando um dia diferente na rotina delas, além de complementar na formação acadêmica e social dos integrantes do grupo.</w:t>
      </w:r>
      <w:r w:rsidR="00673767" w:rsidRPr="00E936D6">
        <w:rPr>
          <w:color w:val="auto"/>
        </w:rPr>
        <w:t xml:space="preserve"> Na avaliação da execução desta atividade, o grupo discutiu sobre as etapas realizadas: </w:t>
      </w:r>
      <w:r w:rsidR="00673767" w:rsidRPr="00E936D6">
        <w:t xml:space="preserve">o tempo de produção, a </w:t>
      </w:r>
      <w:r w:rsidR="00673767" w:rsidRPr="00E936D6">
        <w:rPr>
          <w:color w:val="auto"/>
        </w:rPr>
        <w:t>execução das atividades, organização da equipe e o tempo necessário para produção dos ovos e dos bombons e também os resultados obtidos. Todos os integrantes do PET Tecnologia em Alimentos concluíram que a</w:t>
      </w:r>
      <w:r w:rsidRPr="00E936D6">
        <w:rPr>
          <w:color w:val="auto"/>
        </w:rPr>
        <w:t>través desta at</w:t>
      </w:r>
      <w:r w:rsidR="003D452C" w:rsidRPr="00E936D6">
        <w:rPr>
          <w:color w:val="auto"/>
        </w:rPr>
        <w:t>uação</w:t>
      </w:r>
      <w:r w:rsidRPr="00E936D6">
        <w:rPr>
          <w:color w:val="auto"/>
        </w:rPr>
        <w:t xml:space="preserve"> foi possível demonstrar na prática os conhecimentos que os manipuladores de alimentos devem ter durante a execução dos trabalhos através das Boas Práticas de Fabricação, além de envolver os alunos em projetos </w:t>
      </w:r>
      <w:r w:rsidR="003D452C" w:rsidRPr="00E936D6">
        <w:rPr>
          <w:color w:val="auto"/>
        </w:rPr>
        <w:t>comunitários</w:t>
      </w:r>
      <w:r w:rsidRPr="00E936D6">
        <w:rPr>
          <w:color w:val="auto"/>
        </w:rPr>
        <w:t>, enriquecendo a responsabilidade social para contribuírem e complementarem sua formação acadêmica, a fim de torná-las atuantes no processo de transformação como indivíduos e da sociedade e também proporcionar um dia diferente para as crianças em suas rotinas.</w:t>
      </w:r>
    </w:p>
    <w:p w14:paraId="7FEA1D69" w14:textId="5E8C1D6C" w:rsidR="00347214" w:rsidRPr="00E936D6" w:rsidRDefault="00347214" w:rsidP="00673767">
      <w:pPr>
        <w:pStyle w:val="Default"/>
        <w:jc w:val="both"/>
        <w:rPr>
          <w:b/>
          <w:color w:val="auto"/>
        </w:rPr>
      </w:pPr>
      <w:r w:rsidRPr="00E936D6">
        <w:rPr>
          <w:color w:val="auto"/>
        </w:rPr>
        <w:t xml:space="preserve"> </w:t>
      </w:r>
    </w:p>
    <w:sectPr w:rsidR="00347214" w:rsidRPr="00E936D6" w:rsidSect="002E48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10487" w14:textId="77777777" w:rsidR="00327451" w:rsidRDefault="00327451" w:rsidP="00B43238">
      <w:pPr>
        <w:spacing w:after="0" w:line="240" w:lineRule="auto"/>
      </w:pPr>
      <w:r>
        <w:separator/>
      </w:r>
    </w:p>
  </w:endnote>
  <w:endnote w:type="continuationSeparator" w:id="0">
    <w:p w14:paraId="38250103" w14:textId="77777777" w:rsidR="00327451" w:rsidRDefault="00327451" w:rsidP="00B4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B853" w14:textId="77777777" w:rsidR="00327451" w:rsidRDefault="00327451" w:rsidP="00B43238">
      <w:pPr>
        <w:spacing w:after="0" w:line="240" w:lineRule="auto"/>
      </w:pPr>
      <w:r>
        <w:separator/>
      </w:r>
    </w:p>
  </w:footnote>
  <w:footnote w:type="continuationSeparator" w:id="0">
    <w:p w14:paraId="344069CF" w14:textId="77777777" w:rsidR="00327451" w:rsidRDefault="00327451" w:rsidP="00B4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28C3" w14:textId="77777777" w:rsidR="00C20B57" w:rsidRDefault="00C20B57">
    <w:pPr>
      <w:pStyle w:val="Cabealho"/>
    </w:pPr>
  </w:p>
  <w:p w14:paraId="67FE85D9" w14:textId="77777777" w:rsidR="00C20B57" w:rsidRDefault="00C20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55"/>
    <w:rsid w:val="0003167D"/>
    <w:rsid w:val="0009268B"/>
    <w:rsid w:val="00174955"/>
    <w:rsid w:val="001831E2"/>
    <w:rsid w:val="00197036"/>
    <w:rsid w:val="002E4804"/>
    <w:rsid w:val="00320C6C"/>
    <w:rsid w:val="00327451"/>
    <w:rsid w:val="00347214"/>
    <w:rsid w:val="0037683B"/>
    <w:rsid w:val="003D452C"/>
    <w:rsid w:val="00446427"/>
    <w:rsid w:val="004735B5"/>
    <w:rsid w:val="004C05A5"/>
    <w:rsid w:val="004E31E3"/>
    <w:rsid w:val="006508B8"/>
    <w:rsid w:val="00656804"/>
    <w:rsid w:val="00673767"/>
    <w:rsid w:val="0069024A"/>
    <w:rsid w:val="00777729"/>
    <w:rsid w:val="007C220C"/>
    <w:rsid w:val="007C2220"/>
    <w:rsid w:val="0080174A"/>
    <w:rsid w:val="00802361"/>
    <w:rsid w:val="00802605"/>
    <w:rsid w:val="0081313A"/>
    <w:rsid w:val="008E3560"/>
    <w:rsid w:val="008E481C"/>
    <w:rsid w:val="009105FB"/>
    <w:rsid w:val="00912AB7"/>
    <w:rsid w:val="00974FD4"/>
    <w:rsid w:val="009A4598"/>
    <w:rsid w:val="00A5121E"/>
    <w:rsid w:val="00A85226"/>
    <w:rsid w:val="00AD00C0"/>
    <w:rsid w:val="00AD05BC"/>
    <w:rsid w:val="00B126F1"/>
    <w:rsid w:val="00B43238"/>
    <w:rsid w:val="00B572D5"/>
    <w:rsid w:val="00B91E8C"/>
    <w:rsid w:val="00BB1C11"/>
    <w:rsid w:val="00BB46FD"/>
    <w:rsid w:val="00BD309D"/>
    <w:rsid w:val="00C02BDB"/>
    <w:rsid w:val="00C054E5"/>
    <w:rsid w:val="00C20B57"/>
    <w:rsid w:val="00C706E4"/>
    <w:rsid w:val="00CD7EEB"/>
    <w:rsid w:val="00D160E3"/>
    <w:rsid w:val="00D36234"/>
    <w:rsid w:val="00DE20AF"/>
    <w:rsid w:val="00E936D6"/>
    <w:rsid w:val="00EA1303"/>
    <w:rsid w:val="00F243DB"/>
    <w:rsid w:val="00F66166"/>
    <w:rsid w:val="00F7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82D"/>
  <w15:docId w15:val="{2B32027E-46D2-4B84-A0F6-92B6BCF8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238"/>
  </w:style>
  <w:style w:type="paragraph" w:styleId="Rodap">
    <w:name w:val="footer"/>
    <w:basedOn w:val="Normal"/>
    <w:link w:val="RodapChar"/>
    <w:uiPriority w:val="99"/>
    <w:unhideWhenUsed/>
    <w:rsid w:val="00B4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238"/>
  </w:style>
  <w:style w:type="paragraph" w:customStyle="1" w:styleId="western">
    <w:name w:val="western"/>
    <w:basedOn w:val="Normal"/>
    <w:rsid w:val="003768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Default">
    <w:name w:val="Default"/>
    <w:rsid w:val="00BB4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Kemmer</dc:creator>
  <cp:keywords/>
  <dc:description/>
  <cp:lastModifiedBy>Tiago</cp:lastModifiedBy>
  <cp:revision>13</cp:revision>
  <dcterms:created xsi:type="dcterms:W3CDTF">2020-03-10T20:17:00Z</dcterms:created>
  <dcterms:modified xsi:type="dcterms:W3CDTF">2020-04-15T21:40:00Z</dcterms:modified>
</cp:coreProperties>
</file>