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77" w:rsidRDefault="006F5D77">
      <w:pPr>
        <w:ind w:left="0" w:hanging="2"/>
        <w:jc w:val="both"/>
        <w:rPr>
          <w:rFonts w:ascii="Arial" w:eastAsia="Arial" w:hAnsi="Arial" w:cs="Arial"/>
        </w:rPr>
      </w:pPr>
    </w:p>
    <w:p w:rsidR="006F5D77" w:rsidRDefault="006F5D77">
      <w:pPr>
        <w:ind w:left="0" w:hanging="2"/>
        <w:jc w:val="both"/>
        <w:rPr>
          <w:rFonts w:ascii="Arial" w:eastAsia="Arial" w:hAnsi="Arial" w:cs="Arial"/>
        </w:rPr>
      </w:pPr>
    </w:p>
    <w:p w:rsidR="006F5D77" w:rsidRDefault="006F5D77">
      <w:pPr>
        <w:ind w:left="0" w:hanging="2"/>
        <w:jc w:val="both"/>
        <w:rPr>
          <w:rFonts w:ascii="Arial" w:eastAsia="Arial" w:hAnsi="Arial" w:cs="Arial"/>
        </w:rPr>
      </w:pPr>
    </w:p>
    <w:p w:rsidR="006F5D77" w:rsidRDefault="006F5D77">
      <w:pPr>
        <w:ind w:left="0" w:hanging="2"/>
        <w:jc w:val="center"/>
        <w:rPr>
          <w:rFonts w:ascii="Arial" w:eastAsia="Arial" w:hAnsi="Arial" w:cs="Arial"/>
        </w:rPr>
      </w:pPr>
    </w:p>
    <w:p w:rsidR="006F5D77" w:rsidRDefault="004263FE">
      <w:pPr>
        <w:ind w:left="0" w:hanging="2"/>
        <w:jc w:val="center"/>
        <w:rPr>
          <w:rFonts w:ascii="Arial" w:eastAsia="Arial" w:hAnsi="Arial" w:cs="Arial"/>
          <w:color w:val="000000"/>
        </w:rPr>
      </w:pPr>
      <w:bookmarkStart w:id="0" w:name="_GoBack"/>
      <w:r>
        <w:rPr>
          <w:rFonts w:ascii="Arial" w:eastAsia="Arial" w:hAnsi="Arial" w:cs="Arial"/>
          <w:b/>
          <w:color w:val="000000"/>
        </w:rPr>
        <w:t>NOTIFICAÇÕES DE DENGUE ENTRE CRIANÇAS RESIDENTES</w:t>
      </w:r>
    </w:p>
    <w:p w:rsidR="006F5D77" w:rsidRDefault="004263FE">
      <w:pP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 FORTALEZA-CE</w:t>
      </w:r>
    </w:p>
    <w:p w:rsidR="006F5D77" w:rsidRDefault="006F5D77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F5D77" w:rsidRDefault="004263FE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</w:rPr>
        <w:t>Introdução: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As </w:t>
      </w:r>
      <w:proofErr w:type="spellStart"/>
      <w:r>
        <w:rPr>
          <w:rFonts w:ascii="Arial" w:eastAsia="Arial" w:hAnsi="Arial" w:cs="Arial"/>
          <w:color w:val="000000"/>
        </w:rPr>
        <w:t>arboviroses</w:t>
      </w:r>
      <w:proofErr w:type="spellEnd"/>
      <w:r>
        <w:rPr>
          <w:rFonts w:ascii="Arial" w:eastAsia="Arial" w:hAnsi="Arial" w:cs="Arial"/>
          <w:color w:val="000000"/>
        </w:rPr>
        <w:t xml:space="preserve"> são infecções virais causadas por </w:t>
      </w:r>
      <w:proofErr w:type="spellStart"/>
      <w:r>
        <w:rPr>
          <w:rFonts w:ascii="Arial" w:eastAsia="Arial" w:hAnsi="Arial" w:cs="Arial"/>
          <w:color w:val="000000"/>
        </w:rPr>
        <w:t>arbovírus</w:t>
      </w:r>
      <w:proofErr w:type="spellEnd"/>
      <w:r>
        <w:rPr>
          <w:rFonts w:ascii="Arial" w:eastAsia="Arial" w:hAnsi="Arial" w:cs="Arial"/>
          <w:color w:val="000000"/>
        </w:rPr>
        <w:t>, transmitida para os seres humanos através da picada de mosquitos artrópodes hematófagos. No Brasil,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As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arboviroses</w:t>
      </w:r>
      <w:proofErr w:type="spellEnd"/>
      <w:r>
        <w:rPr>
          <w:rFonts w:ascii="Arial" w:eastAsia="Arial" w:hAnsi="Arial" w:cs="Arial"/>
          <w:color w:val="000000"/>
        </w:rPr>
        <w:t xml:space="preserve"> estão correlacionadas a grandes epidemias, como a Dengue, </w:t>
      </w:r>
      <w:proofErr w:type="spellStart"/>
      <w:r>
        <w:rPr>
          <w:rFonts w:ascii="Arial" w:eastAsia="Arial" w:hAnsi="Arial" w:cs="Arial"/>
          <w:color w:val="000000"/>
        </w:rPr>
        <w:t>Chikungunya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Zika</w:t>
      </w:r>
      <w:proofErr w:type="spellEnd"/>
      <w:r>
        <w:rPr>
          <w:rFonts w:ascii="Arial" w:eastAsia="Arial" w:hAnsi="Arial" w:cs="Arial"/>
          <w:color w:val="000000"/>
        </w:rPr>
        <w:t xml:space="preserve">. São doenças febris, possuem caráter inespecífico e são veiculadas pelos mesmos vetores, Aedes aegypti e Aedes </w:t>
      </w:r>
      <w:proofErr w:type="spellStart"/>
      <w:r>
        <w:rPr>
          <w:rFonts w:ascii="Arial" w:eastAsia="Arial" w:hAnsi="Arial" w:cs="Arial"/>
          <w:color w:val="000000"/>
        </w:rPr>
        <w:t>albopictus</w:t>
      </w:r>
      <w:proofErr w:type="spellEnd"/>
      <w:r>
        <w:rPr>
          <w:rFonts w:ascii="Arial" w:eastAsia="Arial" w:hAnsi="Arial" w:cs="Arial"/>
          <w:color w:val="000000"/>
        </w:rPr>
        <w:t xml:space="preserve">. Umas dessas </w:t>
      </w:r>
      <w:proofErr w:type="spellStart"/>
      <w:r>
        <w:rPr>
          <w:rFonts w:ascii="Arial" w:eastAsia="Arial" w:hAnsi="Arial" w:cs="Arial"/>
          <w:color w:val="000000"/>
        </w:rPr>
        <w:t>arboviroses</w:t>
      </w:r>
      <w:proofErr w:type="spellEnd"/>
      <w:r>
        <w:rPr>
          <w:rFonts w:ascii="Arial" w:eastAsia="Arial" w:hAnsi="Arial" w:cs="Arial"/>
          <w:color w:val="000000"/>
        </w:rPr>
        <w:t xml:space="preserve"> que causa grandes</w:t>
      </w:r>
      <w:r>
        <w:rPr>
          <w:rFonts w:ascii="Arial" w:eastAsia="Arial" w:hAnsi="Arial" w:cs="Arial"/>
          <w:color w:val="000000"/>
        </w:rPr>
        <w:t xml:space="preserve"> repercussões é a Dengue, causada pelo vírus do gênero </w:t>
      </w:r>
      <w:proofErr w:type="spellStart"/>
      <w:r>
        <w:rPr>
          <w:rFonts w:ascii="Arial" w:eastAsia="Arial" w:hAnsi="Arial" w:cs="Arial"/>
          <w:color w:val="000000"/>
        </w:rPr>
        <w:t>Flavivírus</w:t>
      </w:r>
      <w:proofErr w:type="spellEnd"/>
      <w:r>
        <w:rPr>
          <w:rFonts w:ascii="Arial" w:eastAsia="Arial" w:hAnsi="Arial" w:cs="Arial"/>
          <w:color w:val="000000"/>
        </w:rPr>
        <w:t>. Pode desencadear sintomas amenos ou quadros graves e evoluir para óbito.</w:t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É mais severa ao acometer pessoas nos extremos da idade como idosos e crianças, requerendo maior atenção da equipe d</w:t>
      </w:r>
      <w:r>
        <w:rPr>
          <w:rFonts w:ascii="Arial" w:eastAsia="Arial" w:hAnsi="Arial" w:cs="Arial"/>
          <w:color w:val="000000"/>
        </w:rPr>
        <w:t xml:space="preserve">e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saúde.</w:t>
      </w:r>
      <w:r>
        <w:rPr>
          <w:rFonts w:ascii="Arial" w:eastAsia="Arial" w:hAnsi="Arial" w:cs="Arial"/>
          <w:b/>
        </w:rPr>
        <w:t>Objetivos</w:t>
      </w:r>
      <w:proofErr w:type="spellEnd"/>
      <w:proofErr w:type="gram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color w:val="000000"/>
        </w:rPr>
        <w:t xml:space="preserve"> Analisar as taxas de dengue no município de Fortaleza em crianças de 1 a 4 anos de idade no período de 2015 a 2017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Métodos: </w:t>
      </w:r>
      <w:r>
        <w:rPr>
          <w:rFonts w:ascii="Arial" w:eastAsia="Arial" w:hAnsi="Arial" w:cs="Arial"/>
          <w:color w:val="000000"/>
        </w:rPr>
        <w:t>Trata-se de um estudo descritivo, quantitativo, retrospectivo das notificações entre 2015 a 2017 de crianças de 1</w:t>
      </w:r>
      <w:r>
        <w:rPr>
          <w:rFonts w:ascii="Arial" w:eastAsia="Arial" w:hAnsi="Arial" w:cs="Arial"/>
          <w:color w:val="000000"/>
        </w:rPr>
        <w:t xml:space="preserve"> a 4 anos residentes em </w:t>
      </w:r>
      <w:proofErr w:type="spellStart"/>
      <w:r>
        <w:rPr>
          <w:rFonts w:ascii="Arial" w:eastAsia="Arial" w:hAnsi="Arial" w:cs="Arial"/>
          <w:color w:val="000000"/>
        </w:rPr>
        <w:t>Fortaleza-CE</w:t>
      </w:r>
      <w:proofErr w:type="spellEnd"/>
      <w:r>
        <w:rPr>
          <w:rFonts w:ascii="Arial" w:eastAsia="Arial" w:hAnsi="Arial" w:cs="Arial"/>
          <w:color w:val="000000"/>
        </w:rPr>
        <w:t xml:space="preserve">. A coleta de dados ocorreu em abril de 2019, através de dados secundários do Departamento de Informática do Sistema Único de Saúde (DATASUS), utilizando a ferramenta TABNET, disponível na seção de dados: Epidemiológica </w:t>
      </w:r>
      <w:r>
        <w:rPr>
          <w:rFonts w:ascii="Arial" w:eastAsia="Arial" w:hAnsi="Arial" w:cs="Arial"/>
          <w:color w:val="000000"/>
        </w:rPr>
        <w:t xml:space="preserve">e Morbidade e subseção: Doenças de Agravos de </w:t>
      </w:r>
      <w:proofErr w:type="spellStart"/>
      <w:r>
        <w:rPr>
          <w:rFonts w:ascii="Arial" w:eastAsia="Arial" w:hAnsi="Arial" w:cs="Arial"/>
          <w:color w:val="000000"/>
        </w:rPr>
        <w:t>Notificação.</w:t>
      </w:r>
      <w:r>
        <w:rPr>
          <w:rFonts w:ascii="Arial" w:eastAsia="Arial" w:hAnsi="Arial" w:cs="Arial"/>
          <w:b/>
        </w:rPr>
        <w:t>Resultados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color w:val="000000"/>
        </w:rPr>
        <w:t xml:space="preserve"> Na pesquisa foram verificados os números de notificações de (2015 a 2017) e a evolução da doença (cura ou óbito). Foram notificados 1.595 casos de dengue, sendo 584 casos (36,61%) em 201</w:t>
      </w:r>
      <w:r>
        <w:rPr>
          <w:rFonts w:ascii="Arial" w:eastAsia="Arial" w:hAnsi="Arial" w:cs="Arial"/>
          <w:color w:val="000000"/>
        </w:rPr>
        <w:t>5, 407 (25,51%) em 2016 e 604 casos (37,86%) em 2017. Os dados revelaram aumento do número absoluto de casos, no entanto, a proporção de casos em relação ao total diminuiu entre os anos de 2015 e 2016, voltando a subir em 2017. É importante saber que, 1.33</w:t>
      </w:r>
      <w:r>
        <w:rPr>
          <w:rFonts w:ascii="Arial" w:eastAsia="Arial" w:hAnsi="Arial" w:cs="Arial"/>
          <w:color w:val="000000"/>
        </w:rPr>
        <w:t xml:space="preserve">3 (83,57%) dos casos notificados evoluíram com alta por cura, 2 (0,12%) foram a óbito e 260 (16,30%) foram ignorados. Observou-se que muitos dos casos foram ignorados (quanto a evolução), tornando impossível saber com exatidão o desfecho da doença. </w:t>
      </w:r>
      <w:r>
        <w:rPr>
          <w:rFonts w:ascii="Arial" w:eastAsia="Arial" w:hAnsi="Arial" w:cs="Arial"/>
          <w:b/>
        </w:rPr>
        <w:t xml:space="preserve"> Conclu</w:t>
      </w:r>
      <w:r>
        <w:rPr>
          <w:rFonts w:ascii="Arial" w:eastAsia="Arial" w:hAnsi="Arial" w:cs="Arial"/>
          <w:b/>
        </w:rPr>
        <w:t>são:</w:t>
      </w:r>
      <w:r>
        <w:rPr>
          <w:rFonts w:ascii="Arial" w:eastAsia="Arial" w:hAnsi="Arial" w:cs="Arial"/>
          <w:color w:val="000000"/>
        </w:rPr>
        <w:t xml:space="preserve"> Através da análise, observa-se o aumento do número de casos de dengue em Fortaleza no período de 2016 a 2017 em crianças. Observa-se também que alguns dados foram ignorados durante a notificação e deixaram lacunas durante a interpretação das informaçõ</w:t>
      </w:r>
      <w:r>
        <w:rPr>
          <w:rFonts w:ascii="Arial" w:eastAsia="Arial" w:hAnsi="Arial" w:cs="Arial"/>
          <w:color w:val="000000"/>
        </w:rPr>
        <w:t>es. Logo, reforça-se a importância da prevenção de estratégias que visam diminuir a incidência de novos casos de dengue, principalmente em crianças, assim como, a importância da análise de dados para conhecer a situação epidemiológica de determinada região</w:t>
      </w:r>
      <w:r>
        <w:rPr>
          <w:rFonts w:ascii="Arial" w:eastAsia="Arial" w:hAnsi="Arial" w:cs="Arial"/>
          <w:color w:val="000000"/>
        </w:rPr>
        <w:t>, a fim de desenvolver estratégias preventivas e de promoção da saúde populacional.</w:t>
      </w:r>
    </w:p>
    <w:bookmarkEnd w:id="0"/>
    <w:p w:rsidR="006F5D77" w:rsidRDefault="004263FE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Referências: </w:t>
      </w:r>
    </w:p>
    <w:p w:rsidR="006F5D77" w:rsidRDefault="004263F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BRASIL. </w:t>
      </w:r>
      <w:r>
        <w:rPr>
          <w:rFonts w:ascii="Arial" w:eastAsia="Arial" w:hAnsi="Arial" w:cs="Arial"/>
          <w:b/>
        </w:rPr>
        <w:t>Dengue: diagnóstico e manejo clínico: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adulto</w:t>
      </w:r>
      <w:proofErr w:type="spellEnd"/>
      <w:r>
        <w:rPr>
          <w:rFonts w:ascii="Arial" w:eastAsia="Arial" w:hAnsi="Arial" w:cs="Arial"/>
        </w:rPr>
        <w:t xml:space="preserve"> e criança. 5. </w:t>
      </w:r>
      <w:proofErr w:type="spellStart"/>
      <w:proofErr w:type="gramStart"/>
      <w:r>
        <w:rPr>
          <w:rFonts w:ascii="Arial" w:eastAsia="Arial" w:hAnsi="Arial" w:cs="Arial"/>
        </w:rPr>
        <w:t>ed.Brasília</w:t>
      </w:r>
      <w:proofErr w:type="spellEnd"/>
      <w:proofErr w:type="gramEnd"/>
      <w:r>
        <w:rPr>
          <w:rFonts w:ascii="Arial" w:eastAsia="Arial" w:hAnsi="Arial" w:cs="Arial"/>
        </w:rPr>
        <w:t xml:space="preserve"> : Ministério da Saúde, 2016. </w:t>
      </w:r>
    </w:p>
    <w:p w:rsidR="006F5D77" w:rsidRDefault="004263FE">
      <w:pPr>
        <w:ind w:left="0" w:hanging="2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BRASILINO, C. E. </w:t>
      </w:r>
      <w:r>
        <w:rPr>
          <w:rFonts w:ascii="Arial" w:eastAsia="Arial" w:hAnsi="Arial" w:cs="Arial"/>
          <w:i/>
          <w:color w:val="000000"/>
          <w:highlight w:val="white"/>
        </w:rPr>
        <w:t>et al</w:t>
      </w:r>
      <w:r>
        <w:rPr>
          <w:rFonts w:ascii="Arial" w:eastAsia="Arial" w:hAnsi="Arial" w:cs="Arial"/>
          <w:color w:val="000000"/>
          <w:highlight w:val="white"/>
        </w:rPr>
        <w:t>. Determinantes sociais da saúde e os casos de dengue no município de Quixadá-CE no período de 2010 a 2015. </w:t>
      </w:r>
      <w:r>
        <w:rPr>
          <w:rFonts w:ascii="Arial" w:eastAsia="Arial" w:hAnsi="Arial" w:cs="Arial"/>
          <w:b/>
          <w:color w:val="000000"/>
          <w:highlight w:val="white"/>
        </w:rPr>
        <w:t xml:space="preserve">Mostra Interdisciplinar do curso de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Enfermagem</w:t>
      </w:r>
      <w:r>
        <w:rPr>
          <w:rFonts w:ascii="Arial" w:eastAsia="Arial" w:hAnsi="Arial" w:cs="Arial"/>
          <w:color w:val="000000"/>
          <w:highlight w:val="white"/>
        </w:rPr>
        <w:t>.v</w:t>
      </w:r>
      <w:proofErr w:type="spellEnd"/>
      <w:r>
        <w:rPr>
          <w:rFonts w:ascii="Arial" w:eastAsia="Arial" w:hAnsi="Arial" w:cs="Arial"/>
          <w:color w:val="000000"/>
          <w:highlight w:val="white"/>
        </w:rPr>
        <w:t>. 2, n. 1, Quixadá/CE,2017.</w:t>
      </w:r>
    </w:p>
    <w:p w:rsidR="006F5D77" w:rsidRDefault="004263FE">
      <w:pPr>
        <w:ind w:left="0" w:hanging="2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FERREIRA, A. C. </w:t>
      </w:r>
      <w:r>
        <w:rPr>
          <w:rFonts w:ascii="Arial" w:eastAsia="Arial" w:hAnsi="Arial" w:cs="Arial"/>
          <w:i/>
          <w:color w:val="000000"/>
          <w:highlight w:val="white"/>
        </w:rPr>
        <w:t>et al</w:t>
      </w:r>
      <w:r>
        <w:rPr>
          <w:rFonts w:ascii="Arial" w:eastAsia="Arial" w:hAnsi="Arial" w:cs="Arial"/>
          <w:color w:val="000000"/>
          <w:highlight w:val="white"/>
        </w:rPr>
        <w:t xml:space="preserve">. Dengue em Araraquara, SP: epidemiologia, clima e </w:t>
      </w:r>
      <w:r>
        <w:rPr>
          <w:rFonts w:ascii="Arial" w:eastAsia="Arial" w:hAnsi="Arial" w:cs="Arial"/>
          <w:color w:val="000000"/>
          <w:highlight w:val="white"/>
        </w:rPr>
        <w:t>infestação por Aedes aegypti. </w:t>
      </w:r>
      <w:r>
        <w:rPr>
          <w:rFonts w:ascii="Arial" w:eastAsia="Arial" w:hAnsi="Arial" w:cs="Arial"/>
          <w:b/>
          <w:color w:val="000000"/>
          <w:highlight w:val="white"/>
        </w:rPr>
        <w:t>Revista de Saúde Pública</w:t>
      </w:r>
      <w:r>
        <w:rPr>
          <w:rFonts w:ascii="Arial" w:eastAsia="Arial" w:hAnsi="Arial" w:cs="Arial"/>
          <w:color w:val="000000"/>
          <w:highlight w:val="white"/>
        </w:rPr>
        <w:t>. v. 52. n. 1.10 ed. 18-[</w:t>
      </w:r>
      <w:r>
        <w:rPr>
          <w:rFonts w:ascii="Arial" w:eastAsia="Arial" w:hAnsi="Arial" w:cs="Arial"/>
          <w:i/>
          <w:color w:val="000000"/>
          <w:highlight w:val="white"/>
        </w:rPr>
        <w:t>S. l.</w:t>
      </w:r>
      <w:r>
        <w:rPr>
          <w:rFonts w:ascii="Arial" w:eastAsia="Arial" w:hAnsi="Arial" w:cs="Arial"/>
          <w:color w:val="000000"/>
          <w:highlight w:val="white"/>
        </w:rPr>
        <w:t xml:space="preserve">] 2018. </w:t>
      </w:r>
    </w:p>
    <w:p w:rsidR="006F5D77" w:rsidRDefault="004263F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highlight w:val="white"/>
        </w:rPr>
        <w:t>VIANA, J. A. </w:t>
      </w:r>
      <w:r>
        <w:rPr>
          <w:rFonts w:ascii="Arial" w:eastAsia="Arial" w:hAnsi="Arial" w:cs="Arial"/>
          <w:b/>
          <w:color w:val="000000"/>
          <w:highlight w:val="white"/>
        </w:rPr>
        <w:t xml:space="preserve">Análise da correlação entre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arboviroses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epidêmicas no Brasil </w:t>
      </w:r>
      <w:r>
        <w:rPr>
          <w:rFonts w:ascii="Arial" w:eastAsia="Arial" w:hAnsi="Arial" w:cs="Arial"/>
          <w:b/>
          <w:color w:val="000000"/>
          <w:highlight w:val="white"/>
        </w:rPr>
        <w:lastRenderedPageBreak/>
        <w:t xml:space="preserve">(dengue,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chikungunya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zika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) e a síndrome de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Guillain-Barré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>:</w:t>
      </w:r>
      <w:r>
        <w:rPr>
          <w:rFonts w:ascii="Arial" w:eastAsia="Arial" w:hAnsi="Arial" w:cs="Arial"/>
          <w:color w:val="000000"/>
          <w:highlight w:val="white"/>
        </w:rPr>
        <w:t xml:space="preserve"> revisão sistemática da liter</w:t>
      </w:r>
      <w:r>
        <w:rPr>
          <w:rFonts w:ascii="Arial" w:eastAsia="Arial" w:hAnsi="Arial" w:cs="Arial"/>
          <w:color w:val="000000"/>
          <w:highlight w:val="white"/>
        </w:rPr>
        <w:t xml:space="preserve">atura. Monografia – Bahia, 2016. </w:t>
      </w:r>
    </w:p>
    <w:p w:rsidR="006F5D77" w:rsidRDefault="006F5D7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6F5D77" w:rsidRDefault="004263FE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Descritores: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Epidemiologia descritiva; Criança; Dengue.</w:t>
      </w:r>
    </w:p>
    <w:p w:rsidR="006F5D77" w:rsidRDefault="006F5D7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6F5D77" w:rsidRDefault="006F5D7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F5D77" w:rsidRDefault="006F5D77">
      <w:pPr>
        <w:ind w:left="0" w:hanging="2"/>
        <w:jc w:val="both"/>
        <w:rPr>
          <w:rFonts w:ascii="Arial" w:eastAsia="Arial" w:hAnsi="Arial" w:cs="Arial"/>
        </w:rPr>
      </w:pPr>
    </w:p>
    <w:sectPr w:rsidR="006F5D77">
      <w:headerReference w:type="first" r:id="rId7"/>
      <w:footerReference w:type="first" r:id="rId8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FE" w:rsidRDefault="004263FE">
      <w:pPr>
        <w:spacing w:line="240" w:lineRule="auto"/>
        <w:ind w:left="0" w:hanging="2"/>
      </w:pPr>
      <w:r>
        <w:separator/>
      </w:r>
    </w:p>
  </w:endnote>
  <w:endnote w:type="continuationSeparator" w:id="0">
    <w:p w:rsidR="004263FE" w:rsidRDefault="004263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77" w:rsidRDefault="00426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FE" w:rsidRDefault="004263FE">
      <w:pPr>
        <w:spacing w:line="240" w:lineRule="auto"/>
        <w:ind w:left="0" w:hanging="2"/>
      </w:pPr>
      <w:r>
        <w:separator/>
      </w:r>
    </w:p>
  </w:footnote>
  <w:footnote w:type="continuationSeparator" w:id="0">
    <w:p w:rsidR="004263FE" w:rsidRDefault="004263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77" w:rsidRDefault="00426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5D77" w:rsidRDefault="004263FE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0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6F5D77" w:rsidRDefault="004263FE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0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6F5D77" w:rsidRDefault="004263FE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0" w:right="-143" w:hanging="2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77"/>
    <w:rsid w:val="004263FE"/>
    <w:rsid w:val="00443AD8"/>
    <w:rsid w:val="006F5D77"/>
    <w:rsid w:val="00B6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DAB45-1D68-496B-9FBE-86872CF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orpo">
    <w:name w:val="aCorpo"/>
    <w:pPr>
      <w:suppressAutoHyphens/>
      <w:spacing w:line="360" w:lineRule="auto"/>
      <w:ind w:leftChars="-1" w:left="-1" w:hangingChars="1" w:firstLine="1134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lang w:val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b+yLvYGJo81ZuCOlvqTRibCQEg==">AMUW2mU0ukoFF1PBKdCP3zVcKmtTmBZ38ZnFEBVpjHzsDpwfPnM2q3WK1/QYdy07PKtrJCHCeNxol4IGd/qnL9mYl/3wxmRiRihjZ2Kuy3Yl3u2rzIe1r+g4sZ49F8vMUEIW1SJxGG3R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mgfortegomes@gmail.com</cp:lastModifiedBy>
  <cp:revision>2</cp:revision>
  <dcterms:created xsi:type="dcterms:W3CDTF">2019-10-15T01:51:00Z</dcterms:created>
  <dcterms:modified xsi:type="dcterms:W3CDTF">2019-10-15T01:51:00Z</dcterms:modified>
</cp:coreProperties>
</file>