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478" w:rsidRDefault="00373478" w:rsidP="00373478">
      <w:pPr>
        <w:ind w:right="2782"/>
        <w:jc w:val="center"/>
        <w:rPr>
          <w:b/>
          <w:sz w:val="28"/>
          <w:szCs w:val="28"/>
        </w:rPr>
      </w:pPr>
      <w:bookmarkStart w:id="0" w:name="_GoBack"/>
      <w:bookmarkEnd w:id="0"/>
    </w:p>
    <w:p w:rsidR="00905AF2" w:rsidRPr="00905AF2" w:rsidRDefault="00373478" w:rsidP="00373478">
      <w:pPr>
        <w:ind w:right="27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CULTURA VISUAL</w:t>
      </w:r>
      <w:r w:rsidR="008F3284"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 xml:space="preserve"> O </w:t>
      </w:r>
      <w:r w:rsidRPr="00905AF2">
        <w:rPr>
          <w:b/>
          <w:sz w:val="28"/>
          <w:szCs w:val="28"/>
        </w:rPr>
        <w:t>MULTICULTURALISMO</w:t>
      </w:r>
      <w:r>
        <w:rPr>
          <w:b/>
          <w:sz w:val="28"/>
          <w:szCs w:val="28"/>
        </w:rPr>
        <w:t xml:space="preserve"> </w:t>
      </w:r>
    </w:p>
    <w:p w:rsidR="00905AF2" w:rsidRDefault="00905AF2" w:rsidP="00905AF2">
      <w:pPr>
        <w:jc w:val="center"/>
        <w:rPr>
          <w:rFonts w:eastAsia="Arial"/>
          <w:color w:val="000000" w:themeColor="text1"/>
          <w:sz w:val="24"/>
          <w:szCs w:val="24"/>
        </w:rPr>
      </w:pPr>
    </w:p>
    <w:p w:rsidR="00905AF2" w:rsidRDefault="00905AF2" w:rsidP="00905AF2">
      <w:pPr>
        <w:jc w:val="right"/>
        <w:rPr>
          <w:rFonts w:eastAsia="Arial"/>
          <w:color w:val="000000" w:themeColor="text1"/>
          <w:sz w:val="24"/>
          <w:szCs w:val="24"/>
        </w:rPr>
      </w:pPr>
    </w:p>
    <w:p w:rsidR="00905AF2" w:rsidRPr="003F4FF6" w:rsidRDefault="00221EE8" w:rsidP="00905AF2">
      <w:pPr>
        <w:jc w:val="right"/>
        <w:rPr>
          <w:rFonts w:eastAsia="Arial"/>
          <w:color w:val="000000" w:themeColor="text1"/>
          <w:sz w:val="24"/>
          <w:szCs w:val="24"/>
        </w:rPr>
      </w:pPr>
      <w:r>
        <w:rPr>
          <w:rFonts w:eastAsia="Arial"/>
          <w:color w:val="000000" w:themeColor="text1"/>
          <w:sz w:val="24"/>
          <w:szCs w:val="24"/>
        </w:rPr>
        <w:t xml:space="preserve">Adelaide </w:t>
      </w:r>
      <w:r w:rsidR="00A02652">
        <w:rPr>
          <w:rFonts w:eastAsia="Arial"/>
          <w:color w:val="000000" w:themeColor="text1"/>
          <w:sz w:val="24"/>
          <w:szCs w:val="24"/>
        </w:rPr>
        <w:t>Alves Moreira</w:t>
      </w:r>
      <w:r w:rsidR="00905AF2" w:rsidRPr="003F4FF6">
        <w:rPr>
          <w:rFonts w:eastAsia="Arial"/>
          <w:color w:val="000000" w:themeColor="text1"/>
          <w:sz w:val="24"/>
          <w:szCs w:val="24"/>
          <w:vertAlign w:val="superscript"/>
        </w:rPr>
        <w:footnoteReference w:id="1"/>
      </w:r>
      <w:r w:rsidR="00905AF2" w:rsidRPr="003F4FF6">
        <w:rPr>
          <w:rFonts w:eastAsia="Arial"/>
          <w:color w:val="000000" w:themeColor="text1"/>
          <w:sz w:val="24"/>
          <w:szCs w:val="24"/>
        </w:rPr>
        <w:t xml:space="preserve">, </w:t>
      </w:r>
      <w:r w:rsidR="00A02652">
        <w:rPr>
          <w:rFonts w:eastAsia="Arial"/>
          <w:color w:val="000000" w:themeColor="text1"/>
          <w:sz w:val="24"/>
          <w:szCs w:val="24"/>
        </w:rPr>
        <w:t>Daiane Adorno Naves</w:t>
      </w:r>
      <w:r w:rsidR="00905AF2" w:rsidRPr="003F4FF6">
        <w:rPr>
          <w:rFonts w:eastAsia="Arial"/>
          <w:color w:val="000000" w:themeColor="text1"/>
          <w:sz w:val="24"/>
          <w:szCs w:val="24"/>
          <w:vertAlign w:val="superscript"/>
        </w:rPr>
        <w:footnoteReference w:id="2"/>
      </w:r>
    </w:p>
    <w:p w:rsidR="00905AF2" w:rsidRPr="003F4FF6" w:rsidRDefault="00905AF2" w:rsidP="00905AF2">
      <w:pPr>
        <w:jc w:val="right"/>
        <w:rPr>
          <w:rFonts w:eastAsia="Arial"/>
          <w:color w:val="FF0000"/>
          <w:sz w:val="24"/>
          <w:szCs w:val="24"/>
        </w:rPr>
      </w:pPr>
      <w:r w:rsidRPr="003F4FF6">
        <w:rPr>
          <w:rFonts w:eastAsia="Arial"/>
          <w:color w:val="000000" w:themeColor="text1"/>
          <w:sz w:val="24"/>
          <w:szCs w:val="24"/>
        </w:rPr>
        <w:t xml:space="preserve">             Nilma Cristina Toledo</w:t>
      </w:r>
      <w:r w:rsidRPr="003F4FF6">
        <w:rPr>
          <w:rFonts w:eastAsia="Arial"/>
          <w:sz w:val="24"/>
          <w:szCs w:val="24"/>
          <w:vertAlign w:val="superscript"/>
        </w:rPr>
        <w:footnoteReference w:id="3"/>
      </w:r>
    </w:p>
    <w:p w:rsidR="00A140BC" w:rsidRDefault="00373478" w:rsidP="000F5B98">
      <w:pPr>
        <w:pStyle w:val="Corpodetexto"/>
        <w:spacing w:before="240" w:line="357" w:lineRule="auto"/>
        <w:ind w:right="-1"/>
        <w:jc w:val="both"/>
      </w:pPr>
      <w:r w:rsidRPr="00996239">
        <w:t xml:space="preserve">A Cultura Visual tem em vista as diferenças tanto no que se refere aos grupos sociais como ao que diz respeito aos indivíduos em sua singularidade. </w:t>
      </w:r>
      <w:r w:rsidR="00064096" w:rsidRPr="00996239">
        <w:t xml:space="preserve">Ela </w:t>
      </w:r>
      <w:r w:rsidRPr="00996239">
        <w:t xml:space="preserve">reporta a um </w:t>
      </w:r>
      <w:r w:rsidR="00996239" w:rsidRPr="00996239">
        <w:t>campo reflexivo</w:t>
      </w:r>
      <w:r w:rsidRPr="00996239">
        <w:t xml:space="preserve"> das visualidades que teve suas </w:t>
      </w:r>
      <w:r w:rsidR="00064096" w:rsidRPr="00996239">
        <w:t>referências</w:t>
      </w:r>
      <w:r w:rsidRPr="00996239">
        <w:t xml:space="preserve"> </w:t>
      </w:r>
      <w:r w:rsidR="00064096" w:rsidRPr="00996239">
        <w:t>rompidas</w:t>
      </w:r>
      <w:r w:rsidRPr="00996239">
        <w:t xml:space="preserve"> pela incerteza e instabilidade com que </w:t>
      </w:r>
      <w:r w:rsidR="00064096" w:rsidRPr="00996239">
        <w:t xml:space="preserve">se </w:t>
      </w:r>
      <w:r w:rsidRPr="00996239">
        <w:t>lida com as imagens e sua utilização discursiva. O trabalho tem como objetivo abrir discuss</w:t>
      </w:r>
      <w:r w:rsidR="000F5B98" w:rsidRPr="00996239">
        <w:t>ões</w:t>
      </w:r>
      <w:r w:rsidRPr="00996239">
        <w:t xml:space="preserve"> que </w:t>
      </w:r>
      <w:r w:rsidR="00064096" w:rsidRPr="00996239">
        <w:t>engloba o multiculturalismo</w:t>
      </w:r>
      <w:r w:rsidR="000F5B98" w:rsidRPr="00996239">
        <w:rPr>
          <w:spacing w:val="1"/>
        </w:rPr>
        <w:t xml:space="preserve"> e a Cultura Visual</w:t>
      </w:r>
      <w:r w:rsidR="00064096" w:rsidRPr="00996239">
        <w:rPr>
          <w:spacing w:val="1"/>
        </w:rPr>
        <w:t xml:space="preserve">. </w:t>
      </w:r>
      <w:r w:rsidR="00A140BC" w:rsidRPr="00996239">
        <w:t xml:space="preserve">A </w:t>
      </w:r>
      <w:r w:rsidR="00064096" w:rsidRPr="00996239">
        <w:t xml:space="preserve">metodologia aplicada foi a bibliográfica baseadas </w:t>
      </w:r>
      <w:r w:rsidR="00996239" w:rsidRPr="00996239">
        <w:t>nas obras</w:t>
      </w:r>
      <w:r w:rsidR="00064096" w:rsidRPr="00996239">
        <w:t xml:space="preserve"> de Martins (2006), Barbosa (2008), </w:t>
      </w:r>
      <w:r w:rsidR="00F556B2" w:rsidRPr="00996239">
        <w:t>Falcão</w:t>
      </w:r>
      <w:r w:rsidR="00064096" w:rsidRPr="00996239">
        <w:t xml:space="preserve"> (</w:t>
      </w:r>
      <w:r w:rsidR="000F5B98" w:rsidRPr="00996239">
        <w:t>20</w:t>
      </w:r>
      <w:r w:rsidR="00F556B2" w:rsidRPr="00996239">
        <w:t>08</w:t>
      </w:r>
      <w:r w:rsidR="000F5B98" w:rsidRPr="00996239">
        <w:t>) e outros. A Cultura Visual é o campo que tenta compreender</w:t>
      </w:r>
      <w:r w:rsidR="00F556B2" w:rsidRPr="00996239">
        <w:t xml:space="preserve"> </w:t>
      </w:r>
      <w:r w:rsidR="000F5B98" w:rsidRPr="00996239">
        <w:t xml:space="preserve">as </w:t>
      </w:r>
      <w:r w:rsidR="00F556B2" w:rsidRPr="00996239">
        <w:t>representações e</w:t>
      </w:r>
      <w:r w:rsidR="000F5B98" w:rsidRPr="00996239">
        <w:t xml:space="preserve"> práticas </w:t>
      </w:r>
      <w:r w:rsidR="00F556B2" w:rsidRPr="00996239">
        <w:t>sociais</w:t>
      </w:r>
      <w:r w:rsidR="000F5B98" w:rsidRPr="00996239">
        <w:t xml:space="preserve"> que norteiam o olhar na construção de sentidos</w:t>
      </w:r>
      <w:r w:rsidR="00F556B2" w:rsidRPr="00996239">
        <w:t xml:space="preserve"> (FALCÃO, 2008)</w:t>
      </w:r>
      <w:r w:rsidR="000F5B98" w:rsidRPr="00996239">
        <w:t>.</w:t>
      </w:r>
      <w:r w:rsidR="00064096" w:rsidRPr="00996239">
        <w:t xml:space="preserve"> </w:t>
      </w:r>
      <w:r w:rsidR="00996239" w:rsidRPr="00996239">
        <w:t>M</w:t>
      </w:r>
      <w:r w:rsidR="00064096" w:rsidRPr="00996239">
        <w:rPr>
          <w:color w:val="000000"/>
          <w:shd w:val="clear" w:color="auto" w:fill="FFFFFF"/>
        </w:rPr>
        <w:t xml:space="preserve">ulticulturalismo </w:t>
      </w:r>
      <w:r w:rsidR="00996239" w:rsidRPr="00996239">
        <w:rPr>
          <w:color w:val="222222"/>
          <w:shd w:val="clear" w:color="auto" w:fill="FFFFFF"/>
        </w:rPr>
        <w:t>é a convivência pacífica de várias culturas em um mesmo ambiente. É um fenômeno social diretamente relacionado com a globalização e as sociedades pós-modernas.</w:t>
      </w:r>
      <w:r w:rsidR="00996239">
        <w:rPr>
          <w:color w:val="222222"/>
          <w:shd w:val="clear" w:color="auto" w:fill="FFFFFF"/>
        </w:rPr>
        <w:t xml:space="preserve"> </w:t>
      </w:r>
      <w:r w:rsidR="00996239">
        <w:rPr>
          <w:color w:val="000000"/>
          <w:shd w:val="clear" w:color="auto" w:fill="FFFFFF"/>
        </w:rPr>
        <w:t>Está implícito as</w:t>
      </w:r>
      <w:r w:rsidR="00064096" w:rsidRPr="00F556B2">
        <w:rPr>
          <w:color w:val="000000"/>
          <w:shd w:val="clear" w:color="auto" w:fill="FFFFFF"/>
        </w:rPr>
        <w:t xml:space="preserve"> diferentes ideias de qual seria o principal índice definidor de uma “identidade cultural”: pode ser a língua, mas também o território, os costumes, a religião, os ritos etc. Na maior parte das vezes apenas um ou dois desses indexadores podem ser suficientes para determinar as fronteiras de um grupo e sua ancestralidade.</w:t>
      </w:r>
      <w:r w:rsidR="00A140BC">
        <w:t xml:space="preserve"> As relações entre grupos podem ser </w:t>
      </w:r>
      <w:r w:rsidR="0082249E">
        <w:t xml:space="preserve">de </w:t>
      </w:r>
      <w:r w:rsidR="00A140BC">
        <w:t>aceitação e tolerância ou de conflito e rejeição.</w:t>
      </w:r>
      <w:r w:rsidR="00B03CCF">
        <w:t xml:space="preserve"> Portanto,</w:t>
      </w:r>
      <w:r w:rsidR="00A140BC">
        <w:t xml:space="preserve"> </w:t>
      </w:r>
      <w:r w:rsidR="00B03CCF">
        <w:t>n</w:t>
      </w:r>
      <w:r w:rsidR="0082249E">
        <w:t xml:space="preserve">uma sociedade como a do Brasil, de passado colonial escravista, é necessário pensar criticamente o multiculturalismo e refletir sobre as construções ideológicas relacionadas a ele, </w:t>
      </w:r>
      <w:r w:rsidR="00F0797D">
        <w:t xml:space="preserve">e o professor precisa considerar seu papel na vida do aluno. Por meio da Cultura Visual, que não existe só dentro da sala de aula, mas também fora, o docente pode trabalhar com seus alunos o entendimento dos valores que se usa para julgar, decidir e configurar as narrativas visuais que impregnam o dia-a-dia, os sentimentos e sensações, bem como a antipatia e </w:t>
      </w:r>
      <w:r w:rsidR="00B03CCF">
        <w:t>as afinidades.</w:t>
      </w:r>
    </w:p>
    <w:p w:rsidR="00B03CCF" w:rsidRDefault="00B03CCF" w:rsidP="000F5B98">
      <w:pPr>
        <w:pStyle w:val="Corpodetexto"/>
        <w:spacing w:before="240" w:line="357" w:lineRule="auto"/>
        <w:ind w:right="-1"/>
        <w:jc w:val="both"/>
      </w:pPr>
      <w:r>
        <w:t>Palavras-chave: Cultura Visual. Multiculturalismo.</w:t>
      </w:r>
      <w:r w:rsidR="004B6CD4">
        <w:t xml:space="preserve"> Sociedade.</w:t>
      </w:r>
      <w:r>
        <w:t xml:space="preserve"> </w:t>
      </w:r>
    </w:p>
    <w:sectPr w:rsidR="00B03CCF" w:rsidSect="00905AF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9F6" w:rsidRDefault="00F459F6" w:rsidP="00905AF2">
      <w:r>
        <w:separator/>
      </w:r>
    </w:p>
  </w:endnote>
  <w:endnote w:type="continuationSeparator" w:id="0">
    <w:p w:rsidR="00F459F6" w:rsidRDefault="00F459F6" w:rsidP="0090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9F6" w:rsidRDefault="00F459F6" w:rsidP="00905AF2">
      <w:r>
        <w:separator/>
      </w:r>
    </w:p>
  </w:footnote>
  <w:footnote w:type="continuationSeparator" w:id="0">
    <w:p w:rsidR="00F459F6" w:rsidRDefault="00F459F6" w:rsidP="00905AF2">
      <w:r>
        <w:continuationSeparator/>
      </w:r>
    </w:p>
  </w:footnote>
  <w:footnote w:id="1">
    <w:p w:rsidR="00905AF2" w:rsidRPr="008070D8" w:rsidRDefault="00905AF2" w:rsidP="00905AF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  <w:r w:rsidRPr="008070D8">
        <w:rPr>
          <w:sz w:val="20"/>
          <w:szCs w:val="20"/>
        </w:rPr>
        <w:tab/>
        <w:t xml:space="preserve">¹ Acadêmica no 2º período do Curso de Licenciatura Pedagógica na UEG – Câmpus Goianésia, </w:t>
      </w:r>
      <w:r w:rsidR="00233830">
        <w:rPr>
          <w:sz w:val="20"/>
          <w:szCs w:val="20"/>
        </w:rPr>
        <w:t>adelaidealves</w:t>
      </w:r>
      <w:r w:rsidR="009E46D2">
        <w:rPr>
          <w:sz w:val="20"/>
          <w:szCs w:val="20"/>
        </w:rPr>
        <w:t>laide</w:t>
      </w:r>
      <w:r w:rsidR="00583807">
        <w:rPr>
          <w:sz w:val="20"/>
          <w:szCs w:val="20"/>
        </w:rPr>
        <w:t>@h</w:t>
      </w:r>
      <w:r w:rsidRPr="008070D8">
        <w:rPr>
          <w:sz w:val="20"/>
          <w:szCs w:val="20"/>
        </w:rPr>
        <w:t>otmail.com.</w:t>
      </w:r>
    </w:p>
    <w:p w:rsidR="00905AF2" w:rsidRPr="008070D8" w:rsidRDefault="00905AF2" w:rsidP="00905AF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  <w:r w:rsidRPr="008070D8">
        <w:rPr>
          <w:sz w:val="20"/>
          <w:szCs w:val="20"/>
        </w:rPr>
        <w:t xml:space="preserve">² Acadêmica no 2º período do Curso de Licenciatura Pedagógica na UEG – Câmpus Goianésia, </w:t>
      </w:r>
      <w:r w:rsidR="00583807">
        <w:rPr>
          <w:sz w:val="20"/>
          <w:szCs w:val="20"/>
        </w:rPr>
        <w:t>mts-daianeadornonaves</w:t>
      </w:r>
      <w:r w:rsidRPr="008070D8">
        <w:rPr>
          <w:sz w:val="20"/>
          <w:szCs w:val="20"/>
        </w:rPr>
        <w:t>@hotmail.com.</w:t>
      </w:r>
    </w:p>
    <w:p w:rsidR="00905AF2" w:rsidRPr="00013C9C" w:rsidRDefault="00905AF2" w:rsidP="00905AF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  <w:r w:rsidRPr="008070D8">
        <w:rPr>
          <w:sz w:val="20"/>
          <w:szCs w:val="20"/>
        </w:rPr>
        <w:t>³Docente da Universidade Estadual de Goianésia graduada em Artes visuais e Pedagogia.   nilmacristoledo@hotmail.com</w:t>
      </w:r>
    </w:p>
  </w:footnote>
  <w:footnote w:id="2">
    <w:p w:rsidR="00905AF2" w:rsidRPr="00013C9C" w:rsidRDefault="00905AF2" w:rsidP="00905AF2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jc w:val="both"/>
        <w:rPr>
          <w:sz w:val="20"/>
          <w:szCs w:val="20"/>
        </w:rPr>
      </w:pPr>
    </w:p>
  </w:footnote>
  <w:footnote w:id="3">
    <w:p w:rsidR="00905AF2" w:rsidRDefault="00905AF2" w:rsidP="00905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44951" w:rsidRDefault="00B44951" w:rsidP="00905AF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F2" w:rsidRDefault="00905AF2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C46053">
          <wp:simplePos x="0" y="0"/>
          <wp:positionH relativeFrom="page">
            <wp:align>center</wp:align>
          </wp:positionH>
          <wp:positionV relativeFrom="paragraph">
            <wp:posOffset>-163830</wp:posOffset>
          </wp:positionV>
          <wp:extent cx="5807710" cy="63238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7710" cy="632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2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F2"/>
    <w:rsid w:val="00064096"/>
    <w:rsid w:val="000F05F5"/>
    <w:rsid w:val="000F5B98"/>
    <w:rsid w:val="001C2F0A"/>
    <w:rsid w:val="00221EE8"/>
    <w:rsid w:val="00233830"/>
    <w:rsid w:val="002E4E26"/>
    <w:rsid w:val="00355151"/>
    <w:rsid w:val="00373478"/>
    <w:rsid w:val="00486AFD"/>
    <w:rsid w:val="004B6CD4"/>
    <w:rsid w:val="00533FEF"/>
    <w:rsid w:val="00583807"/>
    <w:rsid w:val="0082249E"/>
    <w:rsid w:val="008F3284"/>
    <w:rsid w:val="00905AF2"/>
    <w:rsid w:val="00996239"/>
    <w:rsid w:val="009E46D2"/>
    <w:rsid w:val="00A02652"/>
    <w:rsid w:val="00A140BC"/>
    <w:rsid w:val="00A23559"/>
    <w:rsid w:val="00A2736F"/>
    <w:rsid w:val="00A40BE3"/>
    <w:rsid w:val="00B03CCF"/>
    <w:rsid w:val="00B44951"/>
    <w:rsid w:val="00E613C8"/>
    <w:rsid w:val="00F0797D"/>
    <w:rsid w:val="00F459F6"/>
    <w:rsid w:val="00F5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C9E18D"/>
  <w15:chartTrackingRefBased/>
  <w15:docId w15:val="{091EEBCA-44A4-4096-A67E-4C4AC929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5A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5AF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5AF2"/>
  </w:style>
  <w:style w:type="paragraph" w:styleId="Rodap">
    <w:name w:val="footer"/>
    <w:basedOn w:val="Normal"/>
    <w:link w:val="RodapChar"/>
    <w:uiPriority w:val="99"/>
    <w:unhideWhenUsed/>
    <w:rsid w:val="00905AF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5AF2"/>
  </w:style>
  <w:style w:type="paragraph" w:styleId="Corpodetexto">
    <w:name w:val="Body Text"/>
    <w:basedOn w:val="Normal"/>
    <w:link w:val="CorpodetextoChar"/>
    <w:uiPriority w:val="1"/>
    <w:qFormat/>
    <w:rsid w:val="00905AF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05AF2"/>
    <w:rPr>
      <w:rFonts w:ascii="Times New Roman" w:eastAsia="Times New Roman" w:hAnsi="Times New Roman" w:cs="Times New Roman"/>
      <w:sz w:val="24"/>
      <w:szCs w:val="24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Nilma</dc:creator>
  <cp:keywords/>
  <dc:description/>
  <cp:lastModifiedBy>Daiane Adorno Naves</cp:lastModifiedBy>
  <cp:revision>2</cp:revision>
  <dcterms:created xsi:type="dcterms:W3CDTF">2019-09-30T00:15:00Z</dcterms:created>
  <dcterms:modified xsi:type="dcterms:W3CDTF">2019-09-30T00:15:00Z</dcterms:modified>
</cp:coreProperties>
</file>