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687BB" w14:textId="77777777" w:rsidR="00AF501E" w:rsidRPr="00440C09" w:rsidRDefault="00E82F4C" w:rsidP="00BC2D60">
      <w:pPr>
        <w:widowControl w:val="0"/>
        <w:suppressAutoHyphens/>
        <w:autoSpaceDE w:val="0"/>
        <w:autoSpaceDN w:val="0"/>
        <w:adjustRightInd w:val="0"/>
        <w:spacing w:after="200" w:line="240" w:lineRule="auto"/>
        <w:jc w:val="center"/>
        <w:rPr>
          <w:rFonts w:ascii="Arial" w:hAnsi="Arial" w:cs="Arial"/>
          <w:b/>
          <w:kern w:val="1"/>
          <w:sz w:val="28"/>
          <w:szCs w:val="28"/>
        </w:rPr>
      </w:pPr>
      <w:r w:rsidRPr="00440C09">
        <w:rPr>
          <w:rFonts w:ascii="Arial" w:hAnsi="Arial" w:cs="Arial"/>
          <w:b/>
          <w:kern w:val="1"/>
          <w:sz w:val="28"/>
          <w:szCs w:val="28"/>
        </w:rPr>
        <w:t>Sistematização de Enfermagem em um Paciente Pediátrico com Diagnóstico de Pneumonia com Derrame P</w:t>
      </w:r>
      <w:r w:rsidR="00AF501E" w:rsidRPr="00440C09">
        <w:rPr>
          <w:rFonts w:ascii="Arial" w:hAnsi="Arial" w:cs="Arial"/>
          <w:b/>
          <w:kern w:val="1"/>
          <w:sz w:val="28"/>
          <w:szCs w:val="28"/>
        </w:rPr>
        <w:t>leural.</w:t>
      </w:r>
    </w:p>
    <w:p w14:paraId="6761E779" w14:textId="77777777" w:rsidR="00AF501E" w:rsidRPr="00BC2D60" w:rsidRDefault="00AF501E" w:rsidP="00BC2D60">
      <w:pPr>
        <w:widowControl w:val="0"/>
        <w:suppressAutoHyphens/>
        <w:autoSpaceDE w:val="0"/>
        <w:autoSpaceDN w:val="0"/>
        <w:adjustRightInd w:val="0"/>
        <w:spacing w:after="200" w:line="240" w:lineRule="auto"/>
        <w:jc w:val="both"/>
        <w:rPr>
          <w:rFonts w:ascii="Arial" w:hAnsi="Arial" w:cs="Arial"/>
          <w:kern w:val="1"/>
          <w:sz w:val="18"/>
          <w:szCs w:val="18"/>
        </w:rPr>
      </w:pPr>
      <w:r w:rsidRPr="00BC2D60">
        <w:rPr>
          <w:rFonts w:ascii="Arial" w:hAnsi="Arial" w:cs="Arial"/>
          <w:kern w:val="1"/>
          <w:sz w:val="18"/>
          <w:szCs w:val="18"/>
        </w:rPr>
        <w:t>MACHADO, Paula (Autor, Relator) ¹</w:t>
      </w:r>
    </w:p>
    <w:p w14:paraId="31FA054B" w14:textId="77777777" w:rsidR="00AF501E" w:rsidRPr="00BC2D60" w:rsidRDefault="00AF501E" w:rsidP="00BC2D60">
      <w:pPr>
        <w:widowControl w:val="0"/>
        <w:suppressAutoHyphens/>
        <w:autoSpaceDE w:val="0"/>
        <w:autoSpaceDN w:val="0"/>
        <w:adjustRightInd w:val="0"/>
        <w:spacing w:after="200" w:line="240" w:lineRule="auto"/>
        <w:jc w:val="both"/>
        <w:rPr>
          <w:rFonts w:ascii="Arial" w:hAnsi="Arial" w:cs="Arial"/>
          <w:kern w:val="1"/>
          <w:sz w:val="18"/>
          <w:szCs w:val="18"/>
        </w:rPr>
      </w:pPr>
      <w:r w:rsidRPr="00BC2D60">
        <w:rPr>
          <w:rFonts w:ascii="Arial" w:hAnsi="Arial" w:cs="Arial"/>
          <w:kern w:val="1"/>
          <w:sz w:val="18"/>
          <w:szCs w:val="18"/>
        </w:rPr>
        <w:t xml:space="preserve">MARTINS, </w:t>
      </w:r>
      <w:r w:rsidR="00127368" w:rsidRPr="00BC2D60">
        <w:rPr>
          <w:rFonts w:ascii="Arial" w:hAnsi="Arial" w:cs="Arial"/>
          <w:kern w:val="1"/>
          <w:sz w:val="18"/>
          <w:szCs w:val="18"/>
        </w:rPr>
        <w:t>Marcelly (Autor) ²</w:t>
      </w:r>
    </w:p>
    <w:p w14:paraId="5FA9DD25" w14:textId="77777777" w:rsidR="00AF501E" w:rsidRPr="00BC2D60" w:rsidRDefault="00AF501E" w:rsidP="00BC2D60">
      <w:pPr>
        <w:widowControl w:val="0"/>
        <w:suppressAutoHyphens/>
        <w:autoSpaceDE w:val="0"/>
        <w:autoSpaceDN w:val="0"/>
        <w:adjustRightInd w:val="0"/>
        <w:spacing w:after="200" w:line="240" w:lineRule="auto"/>
        <w:jc w:val="both"/>
        <w:rPr>
          <w:rFonts w:ascii="Arial" w:hAnsi="Arial" w:cs="Arial"/>
          <w:kern w:val="1"/>
          <w:sz w:val="18"/>
          <w:szCs w:val="18"/>
        </w:rPr>
      </w:pPr>
      <w:r w:rsidRPr="00BC2D60">
        <w:rPr>
          <w:rFonts w:ascii="Arial" w:hAnsi="Arial" w:cs="Arial"/>
          <w:kern w:val="1"/>
          <w:sz w:val="18"/>
          <w:szCs w:val="18"/>
        </w:rPr>
        <w:t xml:space="preserve">BRAGA, </w:t>
      </w:r>
      <w:r w:rsidR="00127368" w:rsidRPr="00BC2D60">
        <w:rPr>
          <w:rFonts w:ascii="Arial" w:hAnsi="Arial" w:cs="Arial"/>
          <w:kern w:val="1"/>
          <w:sz w:val="18"/>
          <w:szCs w:val="18"/>
        </w:rPr>
        <w:t>Yanka(Autor</w:t>
      </w:r>
      <w:r w:rsidRPr="00BC2D60">
        <w:rPr>
          <w:rFonts w:ascii="Arial" w:hAnsi="Arial" w:cs="Arial"/>
          <w:kern w:val="1"/>
          <w:sz w:val="18"/>
          <w:szCs w:val="18"/>
        </w:rPr>
        <w:t>)³</w:t>
      </w:r>
    </w:p>
    <w:p w14:paraId="1295B88C" w14:textId="77777777" w:rsidR="00AF501E" w:rsidRPr="00BC2D60" w:rsidRDefault="00AF501E" w:rsidP="00BC2D60">
      <w:pPr>
        <w:widowControl w:val="0"/>
        <w:suppressAutoHyphens/>
        <w:autoSpaceDE w:val="0"/>
        <w:autoSpaceDN w:val="0"/>
        <w:adjustRightInd w:val="0"/>
        <w:spacing w:after="200" w:line="240" w:lineRule="auto"/>
        <w:jc w:val="both"/>
        <w:rPr>
          <w:rFonts w:ascii="Arial" w:hAnsi="Arial" w:cs="Arial"/>
          <w:kern w:val="1"/>
          <w:sz w:val="18"/>
          <w:szCs w:val="18"/>
          <w:vertAlign w:val="superscript"/>
        </w:rPr>
      </w:pPr>
      <w:r w:rsidRPr="00BC2D60">
        <w:rPr>
          <w:rFonts w:ascii="Arial" w:hAnsi="Arial" w:cs="Arial"/>
          <w:kern w:val="1"/>
          <w:sz w:val="18"/>
          <w:szCs w:val="18"/>
        </w:rPr>
        <w:t>ARAÚJO, Nayara (</w:t>
      </w:r>
      <w:r w:rsidR="00127368" w:rsidRPr="00BC2D60">
        <w:rPr>
          <w:rFonts w:ascii="Arial" w:hAnsi="Arial" w:cs="Arial"/>
          <w:kern w:val="1"/>
          <w:sz w:val="18"/>
          <w:szCs w:val="18"/>
        </w:rPr>
        <w:t>Autor)</w:t>
      </w:r>
      <w:r w:rsidRPr="00BC2D60">
        <w:rPr>
          <w:rFonts w:ascii="Arial" w:hAnsi="Arial" w:cs="Arial"/>
          <w:kern w:val="1"/>
          <w:sz w:val="18"/>
          <w:szCs w:val="18"/>
        </w:rPr>
        <w:t xml:space="preserve"> </w:t>
      </w:r>
      <w:r w:rsidRPr="00BC2D60">
        <w:rPr>
          <w:rFonts w:ascii="Arial" w:hAnsi="Arial" w:cs="Arial"/>
          <w:kern w:val="1"/>
          <w:sz w:val="18"/>
          <w:szCs w:val="18"/>
          <w:vertAlign w:val="superscript"/>
        </w:rPr>
        <w:t>4</w:t>
      </w:r>
    </w:p>
    <w:p w14:paraId="14D5A01D" w14:textId="77777777" w:rsidR="00AF501E" w:rsidRPr="00BC2D60" w:rsidRDefault="00127368" w:rsidP="00BC2D60">
      <w:pPr>
        <w:widowControl w:val="0"/>
        <w:suppressAutoHyphens/>
        <w:autoSpaceDE w:val="0"/>
        <w:autoSpaceDN w:val="0"/>
        <w:adjustRightInd w:val="0"/>
        <w:spacing w:after="200" w:line="240" w:lineRule="auto"/>
        <w:jc w:val="both"/>
        <w:rPr>
          <w:rFonts w:ascii="Arial" w:hAnsi="Arial" w:cs="Arial"/>
          <w:kern w:val="1"/>
          <w:sz w:val="18"/>
          <w:szCs w:val="18"/>
          <w:vertAlign w:val="superscript"/>
        </w:rPr>
      </w:pPr>
      <w:r w:rsidRPr="00BC2D60">
        <w:rPr>
          <w:rFonts w:ascii="Arial" w:hAnsi="Arial" w:cs="Arial"/>
          <w:kern w:val="1"/>
          <w:sz w:val="18"/>
          <w:szCs w:val="18"/>
        </w:rPr>
        <w:t>SOZINHO, Belém</w:t>
      </w:r>
      <w:r w:rsidR="00AF501E" w:rsidRPr="00BC2D60">
        <w:rPr>
          <w:rFonts w:ascii="Arial" w:hAnsi="Arial" w:cs="Arial"/>
          <w:kern w:val="1"/>
          <w:sz w:val="18"/>
          <w:szCs w:val="18"/>
        </w:rPr>
        <w:t xml:space="preserve"> (Autor, Orientador )</w:t>
      </w:r>
      <w:r w:rsidR="00AF501E" w:rsidRPr="00BC2D60">
        <w:rPr>
          <w:rFonts w:ascii="Arial" w:hAnsi="Arial" w:cs="Arial"/>
          <w:kern w:val="1"/>
          <w:sz w:val="18"/>
          <w:szCs w:val="18"/>
          <w:vertAlign w:val="superscript"/>
        </w:rPr>
        <w:t>5</w:t>
      </w:r>
    </w:p>
    <w:p w14:paraId="626C366D" w14:textId="374953C7" w:rsidR="00127368" w:rsidRPr="000C5AD9" w:rsidRDefault="00AF501E" w:rsidP="00E82F4C">
      <w:pPr>
        <w:jc w:val="both"/>
        <w:rPr>
          <w:rFonts w:ascii="Times New Roman" w:hAnsi="Times New Roman" w:cs="Times New Roman"/>
          <w:b/>
          <w:sz w:val="24"/>
          <w:szCs w:val="24"/>
        </w:rPr>
      </w:pPr>
      <w:bookmarkStart w:id="0" w:name="_GoBack"/>
      <w:r w:rsidRPr="000C5AD9">
        <w:rPr>
          <w:rFonts w:ascii="Times New Roman" w:hAnsi="Times New Roman" w:cs="Times New Roman"/>
          <w:b/>
          <w:sz w:val="24"/>
          <w:szCs w:val="24"/>
        </w:rPr>
        <w:t>INTRODUÇÃO</w:t>
      </w:r>
      <w:r w:rsidRPr="000C5AD9">
        <w:rPr>
          <w:rFonts w:ascii="Times New Roman" w:hAnsi="Times New Roman" w:cs="Times New Roman"/>
          <w:sz w:val="24"/>
          <w:szCs w:val="24"/>
        </w:rPr>
        <w:t xml:space="preserve">: O </w:t>
      </w:r>
      <w:r w:rsidR="00127368" w:rsidRPr="000C5AD9">
        <w:rPr>
          <w:rFonts w:ascii="Times New Roman" w:hAnsi="Times New Roman" w:cs="Times New Roman"/>
          <w:sz w:val="24"/>
          <w:szCs w:val="24"/>
        </w:rPr>
        <w:t>diagnóstico</w:t>
      </w:r>
      <w:r w:rsidRPr="000C5AD9">
        <w:rPr>
          <w:rFonts w:ascii="Times New Roman" w:hAnsi="Times New Roman" w:cs="Times New Roman"/>
          <w:sz w:val="24"/>
          <w:szCs w:val="24"/>
        </w:rPr>
        <w:t xml:space="preserve"> pneumonia e derrame pleural com drenagem </w:t>
      </w:r>
      <w:r w:rsidR="00127368" w:rsidRPr="000C5AD9">
        <w:rPr>
          <w:rFonts w:ascii="Times New Roman" w:hAnsi="Times New Roman" w:cs="Times New Roman"/>
          <w:sz w:val="24"/>
          <w:szCs w:val="24"/>
        </w:rPr>
        <w:t>torácica,</w:t>
      </w:r>
      <w:r w:rsidRPr="000C5AD9">
        <w:rPr>
          <w:rFonts w:ascii="Times New Roman" w:hAnsi="Times New Roman" w:cs="Times New Roman"/>
          <w:sz w:val="24"/>
          <w:szCs w:val="24"/>
        </w:rPr>
        <w:t xml:space="preserve"> na UTI pediátrica, em um menor 03 </w:t>
      </w:r>
      <w:r w:rsidR="00127368" w:rsidRPr="000C5AD9">
        <w:rPr>
          <w:rFonts w:ascii="Times New Roman" w:hAnsi="Times New Roman" w:cs="Times New Roman"/>
          <w:sz w:val="24"/>
          <w:szCs w:val="24"/>
        </w:rPr>
        <w:t>meses de</w:t>
      </w:r>
      <w:r w:rsidRPr="000C5AD9">
        <w:rPr>
          <w:rFonts w:ascii="Times New Roman" w:hAnsi="Times New Roman" w:cs="Times New Roman"/>
          <w:sz w:val="24"/>
          <w:szCs w:val="24"/>
        </w:rPr>
        <w:t xml:space="preserve"> idade.  O derrame pleural pode ser definido como um desequilíbrio entre a formação e remoção de líquido na cavidade pleural. O diagnóstico do derrame pleural deve ser realizado, primeiramente, pela avaliação clínica e é suspeitado quando o paciente está em tratamento para pneumonia, porém não apresenta melhora clínica após 48 hora</w:t>
      </w:r>
      <w:r w:rsidR="00127368" w:rsidRPr="000C5AD9">
        <w:rPr>
          <w:rFonts w:ascii="Times New Roman" w:hAnsi="Times New Roman" w:cs="Times New Roman"/>
          <w:sz w:val="24"/>
          <w:szCs w:val="24"/>
        </w:rPr>
        <w:t>s de uso de antibiótico adequad</w:t>
      </w:r>
      <w:r w:rsidR="00E82F4C" w:rsidRPr="000C5AD9">
        <w:rPr>
          <w:rFonts w:ascii="Times New Roman" w:hAnsi="Times New Roman" w:cs="Times New Roman"/>
          <w:sz w:val="24"/>
          <w:szCs w:val="24"/>
        </w:rPr>
        <w:t>o</w:t>
      </w:r>
      <w:r w:rsidR="00127368" w:rsidRPr="000C5AD9">
        <w:rPr>
          <w:rFonts w:ascii="Times New Roman" w:hAnsi="Times New Roman" w:cs="Times New Roman"/>
          <w:sz w:val="24"/>
          <w:szCs w:val="24"/>
        </w:rPr>
        <w:t>¹</w:t>
      </w:r>
      <w:r w:rsidRPr="000C5AD9">
        <w:rPr>
          <w:rFonts w:ascii="Times New Roman" w:hAnsi="Times New Roman" w:cs="Times New Roman"/>
          <w:kern w:val="1"/>
          <w:sz w:val="24"/>
          <w:szCs w:val="24"/>
        </w:rPr>
        <w:t>.</w:t>
      </w:r>
      <w:r w:rsidRPr="000C5AD9">
        <w:rPr>
          <w:rFonts w:ascii="Times New Roman" w:hAnsi="Times New Roman" w:cs="Times New Roman"/>
          <w:b/>
          <w:sz w:val="24"/>
          <w:szCs w:val="24"/>
        </w:rPr>
        <w:t>OBJETIVO</w:t>
      </w:r>
      <w:r w:rsidRPr="000C5AD9">
        <w:rPr>
          <w:rFonts w:ascii="Times New Roman" w:hAnsi="Times New Roman" w:cs="Times New Roman"/>
          <w:sz w:val="24"/>
          <w:szCs w:val="24"/>
        </w:rPr>
        <w:t>:</w:t>
      </w:r>
      <w:r w:rsidR="00BC2D60" w:rsidRPr="000C5AD9">
        <w:rPr>
          <w:rFonts w:ascii="Times New Roman" w:hAnsi="Times New Roman" w:cs="Times New Roman"/>
          <w:color w:val="1D2228"/>
          <w:sz w:val="24"/>
          <w:szCs w:val="24"/>
          <w:shd w:val="clear" w:color="auto" w:fill="FFFFFF"/>
        </w:rPr>
        <w:t xml:space="preserve"> </w:t>
      </w:r>
      <w:r w:rsidRPr="000C5AD9">
        <w:rPr>
          <w:rFonts w:ascii="Times New Roman" w:hAnsi="Times New Roman" w:cs="Times New Roman"/>
          <w:color w:val="1D2228"/>
          <w:sz w:val="24"/>
          <w:szCs w:val="24"/>
          <w:shd w:val="clear" w:color="auto" w:fill="FFFFFF"/>
        </w:rPr>
        <w:t>Ampliar o conhecimento sobre paciente pediátrico com doença de pneumonia;</w:t>
      </w:r>
      <w:r w:rsidRPr="000C5AD9">
        <w:rPr>
          <w:rFonts w:ascii="Times New Roman" w:hAnsi="Times New Roman" w:cs="Times New Roman"/>
          <w:b/>
          <w:bCs/>
          <w:color w:val="1D2228"/>
          <w:sz w:val="24"/>
          <w:szCs w:val="24"/>
          <w:shd w:val="clear" w:color="auto" w:fill="FFFFFF"/>
        </w:rPr>
        <w:t> </w:t>
      </w:r>
      <w:r w:rsidRPr="000C5AD9">
        <w:rPr>
          <w:rFonts w:ascii="Times New Roman" w:hAnsi="Times New Roman" w:cs="Times New Roman"/>
          <w:color w:val="1D2228"/>
          <w:sz w:val="24"/>
          <w:szCs w:val="24"/>
          <w:shd w:val="clear" w:color="auto" w:fill="FFFFFF"/>
        </w:rPr>
        <w:t>Descrever os principais sinais e sintomas apresentados pelo paciente portador de doença de pneumonia;</w:t>
      </w:r>
      <w:r w:rsidR="0058387E" w:rsidRPr="000C5AD9">
        <w:rPr>
          <w:rFonts w:ascii="Times New Roman" w:hAnsi="Times New Roman" w:cs="Times New Roman"/>
          <w:b/>
          <w:sz w:val="24"/>
          <w:szCs w:val="24"/>
        </w:rPr>
        <w:t xml:space="preserve"> :</w:t>
      </w:r>
      <w:r w:rsidR="0058387E" w:rsidRPr="000C5AD9">
        <w:rPr>
          <w:rFonts w:ascii="Times New Roman" w:hAnsi="Times New Roman" w:cs="Times New Roman"/>
          <w:sz w:val="24"/>
          <w:szCs w:val="24"/>
        </w:rPr>
        <w:t xml:space="preserve"> Integrar os conhecimentos das ciências básicas, em relação com derrame pleural e</w:t>
      </w:r>
      <w:r w:rsidRPr="000C5AD9">
        <w:rPr>
          <w:rFonts w:ascii="Times New Roman" w:hAnsi="Times New Roman" w:cs="Times New Roman"/>
          <w:color w:val="1D2228"/>
          <w:sz w:val="24"/>
          <w:szCs w:val="24"/>
          <w:shd w:val="clear" w:color="auto" w:fill="FFFFFF"/>
        </w:rPr>
        <w:t xml:space="preserve"> implementar a Sistematização da Assistência de Enfermagem (SAE) </w:t>
      </w:r>
      <w:r w:rsidRPr="000C5AD9">
        <w:rPr>
          <w:rFonts w:ascii="Times New Roman" w:hAnsi="Times New Roman" w:cs="Times New Roman"/>
          <w:sz w:val="24"/>
          <w:szCs w:val="24"/>
        </w:rPr>
        <w:t>.</w:t>
      </w:r>
      <w:r w:rsidR="000C5AD9">
        <w:rPr>
          <w:rFonts w:ascii="Times New Roman" w:hAnsi="Times New Roman" w:cs="Times New Roman"/>
          <w:b/>
          <w:sz w:val="24"/>
          <w:szCs w:val="24"/>
        </w:rPr>
        <w:t>MÉTODO</w:t>
      </w:r>
      <w:r w:rsidR="0058387E" w:rsidRPr="000C5AD9">
        <w:rPr>
          <w:rFonts w:ascii="Times New Roman" w:hAnsi="Times New Roman" w:cs="Times New Roman"/>
          <w:b/>
          <w:sz w:val="24"/>
          <w:szCs w:val="24"/>
        </w:rPr>
        <w:t>:</w:t>
      </w:r>
      <w:r w:rsidR="0058387E" w:rsidRPr="000C5AD9">
        <w:rPr>
          <w:rFonts w:ascii="Times New Roman" w:hAnsi="Times New Roman" w:cs="Times New Roman"/>
          <w:sz w:val="24"/>
          <w:szCs w:val="24"/>
        </w:rPr>
        <w:t xml:space="preserve"> Discorre de uma pesquisa qualitativa descritiva, relato de experiência do tipo estudo de caso com um lactente de 03 meses  de idade. Os dados foram coletados no dia 22 de agosto de 2019, </w:t>
      </w:r>
      <w:r w:rsidR="000C5AD9">
        <w:rPr>
          <w:rFonts w:ascii="Times New Roman" w:hAnsi="Times New Roman" w:cs="Times New Roman"/>
          <w:sz w:val="24"/>
          <w:szCs w:val="24"/>
        </w:rPr>
        <w:t>em um Hospital de Referência,</w:t>
      </w:r>
      <w:r w:rsidRPr="000C5AD9">
        <w:rPr>
          <w:rFonts w:ascii="Times New Roman" w:hAnsi="Times New Roman" w:cs="Times New Roman"/>
          <w:sz w:val="24"/>
          <w:szCs w:val="24"/>
        </w:rPr>
        <w:t xml:space="preserve"> localizado no município de Belém-PA. A coleta</w:t>
      </w:r>
      <w:r w:rsidR="00E82F4C" w:rsidRPr="000C5AD9">
        <w:rPr>
          <w:rFonts w:ascii="Times New Roman" w:hAnsi="Times New Roman" w:cs="Times New Roman"/>
          <w:sz w:val="24"/>
          <w:szCs w:val="24"/>
        </w:rPr>
        <w:t xml:space="preserve"> </w:t>
      </w:r>
      <w:r w:rsidRPr="000C5AD9">
        <w:rPr>
          <w:rFonts w:ascii="Times New Roman" w:hAnsi="Times New Roman" w:cs="Times New Roman"/>
          <w:sz w:val="24"/>
          <w:szCs w:val="24"/>
        </w:rPr>
        <w:t>dos de dados se</w:t>
      </w:r>
      <w:r w:rsidR="0058387E" w:rsidRPr="000C5AD9">
        <w:rPr>
          <w:rFonts w:ascii="Times New Roman" w:hAnsi="Times New Roman" w:cs="Times New Roman"/>
          <w:sz w:val="24"/>
          <w:szCs w:val="24"/>
        </w:rPr>
        <w:t xml:space="preserve"> deu por meio de consulta ao prontuário e ao e exame físico </w:t>
      </w:r>
      <w:r w:rsidR="000C5AD9" w:rsidRPr="000C5AD9">
        <w:rPr>
          <w:rFonts w:ascii="Times New Roman" w:hAnsi="Times New Roman" w:cs="Times New Roman"/>
          <w:sz w:val="24"/>
          <w:szCs w:val="24"/>
        </w:rPr>
        <w:t xml:space="preserve">do </w:t>
      </w:r>
      <w:r w:rsidR="000C5AD9">
        <w:rPr>
          <w:rFonts w:ascii="Times New Roman" w:hAnsi="Times New Roman" w:cs="Times New Roman"/>
          <w:sz w:val="24"/>
          <w:szCs w:val="24"/>
        </w:rPr>
        <w:t xml:space="preserve">paciente </w:t>
      </w:r>
      <w:r w:rsidRPr="000C5AD9">
        <w:rPr>
          <w:rFonts w:ascii="Times New Roman" w:hAnsi="Times New Roman" w:cs="Times New Roman"/>
          <w:sz w:val="24"/>
          <w:szCs w:val="24"/>
        </w:rPr>
        <w:t>foi utilizado um instrumento estruturado, constituído por dois roteiros: Histórico de Enfermagem e Exame Físico.</w:t>
      </w:r>
      <w:r w:rsidR="00C55E5C" w:rsidRPr="000C5AD9">
        <w:rPr>
          <w:rFonts w:ascii="Times New Roman" w:hAnsi="Times New Roman" w:cs="Times New Roman"/>
          <w:sz w:val="24"/>
          <w:szCs w:val="24"/>
        </w:rPr>
        <w:t xml:space="preserve"> Para a identificação dos diagnósticos de enfermagem adotou-se a taxonomia do Diagnósticos de Enfermagem da </w:t>
      </w:r>
      <w:proofErr w:type="spellStart"/>
      <w:r w:rsidR="00C55E5C" w:rsidRPr="000C5AD9">
        <w:rPr>
          <w:rFonts w:ascii="Times New Roman" w:hAnsi="Times New Roman" w:cs="Times New Roman"/>
          <w:sz w:val="24"/>
          <w:szCs w:val="24"/>
        </w:rPr>
        <w:t>nanda</w:t>
      </w:r>
      <w:proofErr w:type="spellEnd"/>
      <w:r w:rsidR="00C55E5C" w:rsidRPr="000C5AD9">
        <w:rPr>
          <w:rFonts w:ascii="Times New Roman" w:eastAsia="Times New Roman" w:hAnsi="Times New Roman" w:cs="Times New Roman"/>
          <w:sz w:val="24"/>
          <w:szCs w:val="24"/>
        </w:rPr>
        <w:t xml:space="preserve"> (NANDA 2018-2020) </w:t>
      </w:r>
      <w:r w:rsidR="000C5AD9" w:rsidRPr="000C5AD9">
        <w:rPr>
          <w:rFonts w:ascii="Times New Roman" w:eastAsia="Times New Roman" w:hAnsi="Times New Roman" w:cs="Times New Roman"/>
          <w:sz w:val="24"/>
          <w:szCs w:val="24"/>
        </w:rPr>
        <w:t xml:space="preserve">² </w:t>
      </w:r>
      <w:r w:rsidR="000C5AD9" w:rsidRPr="000C5AD9">
        <w:rPr>
          <w:rFonts w:ascii="Times New Roman" w:hAnsi="Times New Roman" w:cs="Times New Roman"/>
          <w:sz w:val="24"/>
          <w:szCs w:val="24"/>
        </w:rPr>
        <w:t>Fez</w:t>
      </w:r>
      <w:r w:rsidR="00C55E5C" w:rsidRPr="000C5AD9">
        <w:rPr>
          <w:rFonts w:ascii="Times New Roman" w:hAnsi="Times New Roman" w:cs="Times New Roman"/>
          <w:sz w:val="24"/>
          <w:szCs w:val="24"/>
        </w:rPr>
        <w:t>-se necessário sedimentar as pesquisas através de análise em bibliografia complementar</w:t>
      </w:r>
      <w:r w:rsidRPr="000C5AD9">
        <w:rPr>
          <w:rFonts w:ascii="Times New Roman" w:hAnsi="Times New Roman" w:cs="Times New Roman"/>
          <w:sz w:val="24"/>
          <w:szCs w:val="24"/>
        </w:rPr>
        <w:t xml:space="preserve">. </w:t>
      </w:r>
      <w:r w:rsidRPr="000C5AD9">
        <w:rPr>
          <w:rFonts w:ascii="Times New Roman" w:hAnsi="Times New Roman" w:cs="Times New Roman"/>
          <w:b/>
          <w:sz w:val="24"/>
          <w:szCs w:val="24"/>
        </w:rPr>
        <w:t>RESULTADOS E DISCUSSÃO</w:t>
      </w:r>
      <w:r w:rsidRPr="000C5AD9">
        <w:rPr>
          <w:rFonts w:ascii="Times New Roman" w:hAnsi="Times New Roman" w:cs="Times New Roman"/>
          <w:sz w:val="24"/>
          <w:szCs w:val="24"/>
        </w:rPr>
        <w:t>:</w:t>
      </w:r>
      <w:r w:rsidR="00127368" w:rsidRPr="000C5AD9">
        <w:rPr>
          <w:rFonts w:ascii="Times New Roman" w:eastAsiaTheme="minorEastAsia" w:hAnsi="Times New Roman" w:cs="Times New Roman"/>
          <w:color w:val="000000" w:themeColor="text1"/>
          <w:kern w:val="24"/>
          <w:sz w:val="24"/>
          <w:szCs w:val="24"/>
          <w:lang w:eastAsia="pt-BR"/>
        </w:rPr>
        <w:t xml:space="preserve"> </w:t>
      </w:r>
      <w:r w:rsidR="00127368" w:rsidRPr="000C5AD9">
        <w:rPr>
          <w:rFonts w:ascii="Times New Roman" w:hAnsi="Times New Roman" w:cs="Times New Roman"/>
          <w:sz w:val="24"/>
          <w:szCs w:val="24"/>
        </w:rPr>
        <w:t>A partir da coleta de dados, analise do prontuário, formulação do histórico de enfermagem e exame físico, foi possível identificar uma série de diagnósticos,</w:t>
      </w:r>
      <w:r w:rsidR="00C55E5C" w:rsidRPr="000C5AD9">
        <w:rPr>
          <w:rFonts w:ascii="Times New Roman" w:hAnsi="Times New Roman" w:cs="Times New Roman"/>
          <w:b/>
          <w:sz w:val="24"/>
          <w:szCs w:val="24"/>
        </w:rPr>
        <w:t xml:space="preserve"> </w:t>
      </w:r>
      <w:r w:rsidR="00C55E5C" w:rsidRPr="000C5AD9">
        <w:rPr>
          <w:rFonts w:ascii="Times New Roman" w:hAnsi="Times New Roman" w:cs="Times New Roman"/>
          <w:sz w:val="24"/>
          <w:szCs w:val="24"/>
        </w:rPr>
        <w:t xml:space="preserve"> foi possível identificar Necessidades Humanas Básicas (NHB) afetadas, e posteriormente um plano assistencial foi traçado elaborando um diagnóstico de enfermagem de acordo com o NANDA, buscando promover uma melhor intervenção da enfermagem mediante a um caso de derrame pleural, sinais e sintomas </w:t>
      </w:r>
      <w:r w:rsidR="00F47FB1" w:rsidRPr="000C5AD9">
        <w:rPr>
          <w:rFonts w:ascii="Times New Roman" w:hAnsi="Times New Roman" w:cs="Times New Roman"/>
          <w:sz w:val="24"/>
          <w:szCs w:val="24"/>
        </w:rPr>
        <w:t>evidenciados</w:t>
      </w:r>
      <w:r w:rsidR="00127368" w:rsidRPr="000C5AD9">
        <w:rPr>
          <w:rFonts w:ascii="Times New Roman" w:hAnsi="Times New Roman" w:cs="Times New Roman"/>
          <w:sz w:val="24"/>
          <w:szCs w:val="24"/>
        </w:rPr>
        <w:t>, taquicardia, hipotensão leve e picos de febre. Quanto a isto foi prescrito as seguintes intervenções: colocá-lo em posição supina, para proteção de proeminências ósseas, verificar os parâmetros vitais, e administrar</w:t>
      </w:r>
      <w:r w:rsidR="00BC2D60" w:rsidRPr="000C5AD9">
        <w:rPr>
          <w:rFonts w:ascii="Times New Roman" w:hAnsi="Times New Roman" w:cs="Times New Roman"/>
          <w:sz w:val="24"/>
          <w:szCs w:val="24"/>
        </w:rPr>
        <w:t xml:space="preserve"> medicação conforme prescrição. </w:t>
      </w:r>
      <w:r w:rsidR="00127368" w:rsidRPr="000C5AD9">
        <w:rPr>
          <w:rFonts w:ascii="Times New Roman" w:hAnsi="Times New Roman" w:cs="Times New Roman"/>
          <w:sz w:val="24"/>
          <w:szCs w:val="24"/>
        </w:rPr>
        <w:t>Implementando assim as SAE, partindo do problema, necessidade humana básica afetada, diagnóstico de enfermagem e por fim as intervenções.</w:t>
      </w:r>
      <w:r w:rsidR="000C5AD9">
        <w:rPr>
          <w:rFonts w:ascii="Times New Roman" w:hAnsi="Times New Roman" w:cs="Times New Roman"/>
          <w:b/>
          <w:sz w:val="24"/>
          <w:szCs w:val="24"/>
        </w:rPr>
        <w:t xml:space="preserve"> CONSIDERAÇÕES FINAIS:</w:t>
      </w:r>
      <w:r w:rsidR="000C5AD9" w:rsidRPr="000C5AD9">
        <w:rPr>
          <w:rFonts w:ascii="Times New Roman" w:hAnsi="Times New Roman" w:cs="Times New Roman"/>
          <w:sz w:val="24"/>
          <w:szCs w:val="24"/>
        </w:rPr>
        <w:t xml:space="preserve"> </w:t>
      </w:r>
      <w:r w:rsidR="000C5AD9" w:rsidRPr="000C5AD9">
        <w:rPr>
          <w:rFonts w:ascii="Times New Roman" w:hAnsi="Times New Roman" w:cs="Times New Roman"/>
          <w:sz w:val="24"/>
          <w:szCs w:val="24"/>
        </w:rPr>
        <w:t xml:space="preserve">É de fundamental importância que a equipe de enfermagem oriente o acompanhante, em todo o processo de assistência durante o tratamento de pneumonia com derrame </w:t>
      </w:r>
      <w:r w:rsidR="000C5AD9" w:rsidRPr="000C5AD9">
        <w:rPr>
          <w:rFonts w:ascii="Times New Roman" w:hAnsi="Times New Roman" w:cs="Times New Roman"/>
          <w:sz w:val="24"/>
          <w:szCs w:val="24"/>
        </w:rPr>
        <w:t>pleural.</w:t>
      </w:r>
      <w:r w:rsidR="000C5AD9" w:rsidRPr="000C5AD9">
        <w:rPr>
          <w:rFonts w:ascii="Times New Roman" w:hAnsi="Times New Roman" w:cs="Times New Roman"/>
          <w:b/>
          <w:sz w:val="24"/>
          <w:szCs w:val="24"/>
        </w:rPr>
        <w:t xml:space="preserve"> CONTRIBUIÇÕES</w:t>
      </w:r>
      <w:r w:rsidR="00127368" w:rsidRPr="000C5AD9">
        <w:rPr>
          <w:rFonts w:ascii="Times New Roman" w:hAnsi="Times New Roman" w:cs="Times New Roman"/>
          <w:b/>
          <w:sz w:val="24"/>
          <w:szCs w:val="24"/>
        </w:rPr>
        <w:t xml:space="preserve"> PARA ENFERMAGEM</w:t>
      </w:r>
      <w:r w:rsidR="00767589" w:rsidRPr="000C5AD9">
        <w:rPr>
          <w:rFonts w:ascii="Times New Roman" w:hAnsi="Times New Roman" w:cs="Times New Roman"/>
          <w:b/>
          <w:sz w:val="24"/>
          <w:szCs w:val="24"/>
        </w:rPr>
        <w:t>:</w:t>
      </w:r>
      <w:r w:rsidRPr="000C5AD9">
        <w:rPr>
          <w:rFonts w:ascii="Times New Roman" w:hAnsi="Times New Roman" w:cs="Times New Roman"/>
          <w:sz w:val="24"/>
          <w:szCs w:val="24"/>
        </w:rPr>
        <w:t xml:space="preserve"> </w:t>
      </w:r>
      <w:r w:rsidR="00127368" w:rsidRPr="000C5AD9">
        <w:rPr>
          <w:rFonts w:ascii="Times New Roman" w:hAnsi="Times New Roman" w:cs="Times New Roman"/>
          <w:sz w:val="24"/>
          <w:szCs w:val="24"/>
        </w:rPr>
        <w:t>Demonstrar que a assistência de enfermagem para ser efetiva deve ser sistemática e inter-rel</w:t>
      </w:r>
      <w:r w:rsidR="000C5AD9">
        <w:rPr>
          <w:rFonts w:ascii="Times New Roman" w:hAnsi="Times New Roman" w:cs="Times New Roman"/>
          <w:sz w:val="24"/>
          <w:szCs w:val="24"/>
        </w:rPr>
        <w:t>acionada, buscando sempre avaliar os de forma h</w:t>
      </w:r>
      <w:r w:rsidR="00127368" w:rsidRPr="000C5AD9">
        <w:rPr>
          <w:rFonts w:ascii="Times New Roman" w:hAnsi="Times New Roman" w:cs="Times New Roman"/>
          <w:sz w:val="24"/>
          <w:szCs w:val="24"/>
        </w:rPr>
        <w:t>olística os problema, e através dos mesmos implementar os cuidados de enfermagem ao paciente com Derrame Pleural.</w:t>
      </w:r>
    </w:p>
    <w:p w14:paraId="6C70CEC8" w14:textId="77777777" w:rsidR="00AF501E" w:rsidRPr="00F47FB1" w:rsidRDefault="00127368" w:rsidP="00127368">
      <w:pPr>
        <w:jc w:val="both"/>
        <w:rPr>
          <w:rFonts w:ascii="Arial" w:hAnsi="Arial" w:cs="Arial"/>
          <w:sz w:val="24"/>
          <w:szCs w:val="24"/>
        </w:rPr>
      </w:pPr>
      <w:r w:rsidRPr="00F47FB1">
        <w:rPr>
          <w:rFonts w:ascii="Arial" w:hAnsi="Arial" w:cs="Arial"/>
          <w:sz w:val="24"/>
          <w:szCs w:val="24"/>
        </w:rPr>
        <w:t xml:space="preserve"> </w:t>
      </w:r>
      <w:r w:rsidR="00AF501E" w:rsidRPr="00F47FB1">
        <w:rPr>
          <w:rFonts w:ascii="Arial" w:hAnsi="Arial" w:cs="Arial"/>
          <w:sz w:val="24"/>
          <w:szCs w:val="24"/>
        </w:rPr>
        <w:t>Descritores (</w:t>
      </w:r>
      <w:proofErr w:type="spellStart"/>
      <w:r w:rsidR="00AF501E" w:rsidRPr="00F47FB1">
        <w:rPr>
          <w:rFonts w:ascii="Arial" w:hAnsi="Arial" w:cs="Arial"/>
          <w:sz w:val="24"/>
          <w:szCs w:val="24"/>
        </w:rPr>
        <w:t>DeCS</w:t>
      </w:r>
      <w:proofErr w:type="spellEnd"/>
      <w:r w:rsidR="00AF501E" w:rsidRPr="00F47FB1">
        <w:rPr>
          <w:rFonts w:ascii="Arial" w:hAnsi="Arial" w:cs="Arial"/>
          <w:sz w:val="24"/>
          <w:szCs w:val="24"/>
        </w:rPr>
        <w:t xml:space="preserve"> - ID): </w:t>
      </w:r>
      <w:r w:rsidR="00AF501E" w:rsidRPr="00F47FB1">
        <w:rPr>
          <w:rFonts w:ascii="Arial" w:hAnsi="Arial" w:cs="Arial"/>
          <w:b/>
          <w:sz w:val="24"/>
          <w:szCs w:val="24"/>
          <w:lang w:eastAsia="pt-BR"/>
        </w:rPr>
        <w:t>Cuidado de Enfermagem, Pneumonia, Derrame pleural</w:t>
      </w:r>
      <w:r w:rsidR="00BC2D60" w:rsidRPr="00F47FB1">
        <w:rPr>
          <w:rFonts w:ascii="Arial" w:hAnsi="Arial" w:cs="Arial"/>
          <w:b/>
          <w:sz w:val="24"/>
          <w:szCs w:val="24"/>
          <w:lang w:eastAsia="pt-BR"/>
        </w:rPr>
        <w:t>.</w:t>
      </w:r>
    </w:p>
    <w:p w14:paraId="3EB9D108" w14:textId="77777777" w:rsidR="00AF501E" w:rsidRPr="00F47FB1" w:rsidRDefault="00AF501E" w:rsidP="00AF501E">
      <w:pPr>
        <w:rPr>
          <w:rFonts w:ascii="Arial" w:hAnsi="Arial" w:cs="Arial"/>
          <w:sz w:val="24"/>
          <w:szCs w:val="24"/>
        </w:rPr>
      </w:pPr>
      <w:r w:rsidRPr="00F47FB1">
        <w:rPr>
          <w:rFonts w:ascii="Arial" w:hAnsi="Arial" w:cs="Arial"/>
          <w:sz w:val="24"/>
          <w:szCs w:val="24"/>
        </w:rPr>
        <w:t xml:space="preserve">Referências: </w:t>
      </w:r>
    </w:p>
    <w:p w14:paraId="7994FBD7" w14:textId="77777777" w:rsidR="00127368" w:rsidRPr="00BC2D60" w:rsidRDefault="00127368" w:rsidP="00E82F4C">
      <w:pPr>
        <w:pStyle w:val="Default"/>
        <w:numPr>
          <w:ilvl w:val="0"/>
          <w:numId w:val="1"/>
        </w:numPr>
        <w:jc w:val="both"/>
        <w:rPr>
          <w:rFonts w:ascii="Arial" w:hAnsi="Arial" w:cs="Arial"/>
          <w:sz w:val="18"/>
          <w:szCs w:val="18"/>
        </w:rPr>
      </w:pPr>
      <w:r w:rsidRPr="00BC2D60">
        <w:rPr>
          <w:rFonts w:ascii="Arial" w:hAnsi="Arial" w:cs="Arial"/>
          <w:color w:val="222222"/>
          <w:sz w:val="18"/>
          <w:szCs w:val="18"/>
          <w:shd w:val="clear" w:color="auto" w:fill="FFFFFF"/>
        </w:rPr>
        <w:t xml:space="preserve">AMORIM, L E; GONÇALVES, A.  Et al. Abordagem do derrame pleural </w:t>
      </w:r>
      <w:proofErr w:type="spellStart"/>
      <w:r w:rsidRPr="00BC2D60">
        <w:rPr>
          <w:rFonts w:ascii="Arial" w:hAnsi="Arial" w:cs="Arial"/>
          <w:color w:val="222222"/>
          <w:sz w:val="18"/>
          <w:szCs w:val="18"/>
          <w:shd w:val="clear" w:color="auto" w:fill="FFFFFF"/>
        </w:rPr>
        <w:t>parapneumônico</w:t>
      </w:r>
      <w:proofErr w:type="spellEnd"/>
      <w:r w:rsidRPr="00BC2D60">
        <w:rPr>
          <w:rFonts w:ascii="Arial" w:hAnsi="Arial" w:cs="Arial"/>
          <w:color w:val="222222"/>
          <w:sz w:val="18"/>
          <w:szCs w:val="18"/>
          <w:shd w:val="clear" w:color="auto" w:fill="FFFFFF"/>
        </w:rPr>
        <w:t xml:space="preserve"> em crianças sob a forma de mapa conceitual. </w:t>
      </w:r>
      <w:r w:rsidRPr="00BC2D60">
        <w:rPr>
          <w:rStyle w:val="Forte"/>
          <w:rFonts w:ascii="Arial" w:hAnsi="Arial" w:cs="Arial"/>
          <w:color w:val="222222"/>
          <w:sz w:val="18"/>
          <w:szCs w:val="18"/>
          <w:shd w:val="clear" w:color="auto" w:fill="FFFFFF"/>
        </w:rPr>
        <w:t>Revista Médica de Minas Gerais</w:t>
      </w:r>
      <w:r w:rsidRPr="00BC2D60">
        <w:rPr>
          <w:rFonts w:ascii="Arial" w:hAnsi="Arial" w:cs="Arial"/>
          <w:color w:val="222222"/>
          <w:sz w:val="18"/>
          <w:szCs w:val="18"/>
          <w:shd w:val="clear" w:color="auto" w:fill="FFFFFF"/>
        </w:rPr>
        <w:t>, Minas Gerais, v. 26, n. 6, p.1-6, 2016. Disponível em: &lt;http://www.rmmg.org/artigo/detalhes/1986&gt;. Acesso em: 12 set. 2019.</w:t>
      </w:r>
    </w:p>
    <w:p w14:paraId="638E6270" w14:textId="77777777" w:rsidR="00AF501E" w:rsidRPr="00BC2D60" w:rsidRDefault="00AF501E" w:rsidP="00E82F4C">
      <w:pPr>
        <w:pStyle w:val="Default"/>
        <w:numPr>
          <w:ilvl w:val="0"/>
          <w:numId w:val="1"/>
        </w:numPr>
        <w:jc w:val="both"/>
        <w:rPr>
          <w:rFonts w:ascii="Arial" w:hAnsi="Arial" w:cs="Arial"/>
          <w:sz w:val="18"/>
          <w:szCs w:val="18"/>
        </w:rPr>
      </w:pPr>
      <w:r w:rsidRPr="00BC2D60">
        <w:rPr>
          <w:rFonts w:ascii="Arial" w:hAnsi="Arial" w:cs="Arial"/>
          <w:sz w:val="18"/>
          <w:szCs w:val="18"/>
        </w:rPr>
        <w:t xml:space="preserve">North American </w:t>
      </w:r>
      <w:proofErr w:type="spellStart"/>
      <w:r w:rsidRPr="00BC2D60">
        <w:rPr>
          <w:rFonts w:ascii="Arial" w:hAnsi="Arial" w:cs="Arial"/>
          <w:sz w:val="18"/>
          <w:szCs w:val="18"/>
        </w:rPr>
        <w:t>Nursing</w:t>
      </w:r>
      <w:proofErr w:type="spellEnd"/>
      <w:r w:rsidRPr="00BC2D60">
        <w:rPr>
          <w:rFonts w:ascii="Arial" w:hAnsi="Arial" w:cs="Arial"/>
          <w:sz w:val="18"/>
          <w:szCs w:val="18"/>
        </w:rPr>
        <w:t xml:space="preserve"> </w:t>
      </w:r>
      <w:proofErr w:type="spellStart"/>
      <w:r w:rsidRPr="00BC2D60">
        <w:rPr>
          <w:rFonts w:ascii="Arial" w:hAnsi="Arial" w:cs="Arial"/>
          <w:sz w:val="18"/>
          <w:szCs w:val="18"/>
        </w:rPr>
        <w:t>Diagnosis</w:t>
      </w:r>
      <w:proofErr w:type="spellEnd"/>
      <w:r w:rsidRPr="00BC2D60">
        <w:rPr>
          <w:rFonts w:ascii="Arial" w:hAnsi="Arial" w:cs="Arial"/>
          <w:sz w:val="18"/>
          <w:szCs w:val="18"/>
        </w:rPr>
        <w:t xml:space="preserve"> </w:t>
      </w:r>
      <w:proofErr w:type="spellStart"/>
      <w:r w:rsidRPr="00BC2D60">
        <w:rPr>
          <w:rFonts w:ascii="Arial" w:hAnsi="Arial" w:cs="Arial"/>
          <w:sz w:val="18"/>
          <w:szCs w:val="18"/>
        </w:rPr>
        <w:t>Association</w:t>
      </w:r>
      <w:proofErr w:type="spellEnd"/>
      <w:r w:rsidRPr="00BC2D60">
        <w:rPr>
          <w:rFonts w:ascii="Arial" w:hAnsi="Arial" w:cs="Arial"/>
          <w:sz w:val="18"/>
          <w:szCs w:val="18"/>
        </w:rPr>
        <w:t xml:space="preserve">, Diagnósticos de enfermagem da </w:t>
      </w:r>
      <w:proofErr w:type="spellStart"/>
      <w:r w:rsidRPr="00BC2D60">
        <w:rPr>
          <w:rFonts w:ascii="Arial" w:hAnsi="Arial" w:cs="Arial"/>
          <w:sz w:val="18"/>
          <w:szCs w:val="18"/>
        </w:rPr>
        <w:t>NANDA:definições</w:t>
      </w:r>
      <w:proofErr w:type="spellEnd"/>
      <w:r w:rsidRPr="00BC2D60">
        <w:rPr>
          <w:rFonts w:ascii="Arial" w:hAnsi="Arial" w:cs="Arial"/>
          <w:sz w:val="18"/>
          <w:szCs w:val="18"/>
        </w:rPr>
        <w:t xml:space="preserve"> e </w:t>
      </w:r>
      <w:proofErr w:type="spellStart"/>
      <w:r w:rsidRPr="00BC2D60">
        <w:rPr>
          <w:rFonts w:ascii="Arial" w:hAnsi="Arial" w:cs="Arial"/>
          <w:sz w:val="18"/>
          <w:szCs w:val="18"/>
        </w:rPr>
        <w:t>classificações.Porto</w:t>
      </w:r>
      <w:proofErr w:type="spellEnd"/>
      <w:r w:rsidRPr="00BC2D60">
        <w:rPr>
          <w:rFonts w:ascii="Arial" w:hAnsi="Arial" w:cs="Arial"/>
          <w:sz w:val="18"/>
          <w:szCs w:val="18"/>
        </w:rPr>
        <w:t xml:space="preserve"> Alegre:Artm</w:t>
      </w:r>
      <w:r w:rsidR="00E82F4C" w:rsidRPr="00BC2D60">
        <w:rPr>
          <w:rFonts w:ascii="Arial" w:hAnsi="Arial" w:cs="Arial"/>
          <w:sz w:val="18"/>
          <w:szCs w:val="18"/>
        </w:rPr>
        <w:t>ed;2018-2020.</w:t>
      </w:r>
      <w:r w:rsidRPr="00BC2D60">
        <w:rPr>
          <w:rFonts w:ascii="Arial" w:hAnsi="Arial" w:cs="Arial"/>
          <w:sz w:val="18"/>
          <w:szCs w:val="18"/>
        </w:rPr>
        <w:t xml:space="preserve"> </w:t>
      </w:r>
    </w:p>
    <w:bookmarkEnd w:id="0"/>
    <w:p w14:paraId="68633BED" w14:textId="77777777" w:rsidR="00AF501E" w:rsidRPr="00BC2D60" w:rsidRDefault="00305B0F" w:rsidP="00E82F4C">
      <w:pPr>
        <w:jc w:val="both"/>
        <w:rPr>
          <w:rFonts w:ascii="Arial" w:hAnsi="Arial" w:cs="Arial"/>
          <w:sz w:val="18"/>
          <w:szCs w:val="18"/>
        </w:rPr>
      </w:pPr>
      <w:r w:rsidRPr="00BC2D60">
        <w:rPr>
          <w:rFonts w:ascii="Arial" w:hAnsi="Arial" w:cs="Arial"/>
          <w:sz w:val="18"/>
          <w:szCs w:val="18"/>
        </w:rPr>
        <w:t>________</w:t>
      </w:r>
      <w:r w:rsidR="00AF501E" w:rsidRPr="00BC2D60">
        <w:rPr>
          <w:rFonts w:ascii="Arial" w:hAnsi="Arial" w:cs="Arial"/>
          <w:sz w:val="18"/>
          <w:szCs w:val="18"/>
        </w:rPr>
        <w:t>_______________________________________</w:t>
      </w:r>
    </w:p>
    <w:p w14:paraId="41FED9C0" w14:textId="77777777" w:rsidR="00AF501E" w:rsidRPr="00BC2D60" w:rsidRDefault="00AF501E" w:rsidP="00E82F4C">
      <w:pPr>
        <w:spacing w:line="240" w:lineRule="auto"/>
        <w:jc w:val="both"/>
        <w:rPr>
          <w:rFonts w:ascii="Arial" w:hAnsi="Arial" w:cs="Arial"/>
          <w:sz w:val="18"/>
          <w:szCs w:val="18"/>
        </w:rPr>
      </w:pPr>
      <w:r w:rsidRPr="00BC2D60">
        <w:rPr>
          <w:rFonts w:ascii="Arial" w:hAnsi="Arial" w:cs="Arial"/>
          <w:sz w:val="18"/>
          <w:szCs w:val="18"/>
        </w:rPr>
        <w:lastRenderedPageBreak/>
        <w:t xml:space="preserve">1 </w:t>
      </w:r>
      <w:r w:rsidR="00127368" w:rsidRPr="00BC2D60">
        <w:rPr>
          <w:rFonts w:ascii="Arial" w:hAnsi="Arial" w:cs="Arial"/>
          <w:sz w:val="18"/>
          <w:szCs w:val="18"/>
        </w:rPr>
        <w:t>Graduanda de Enfermagem.</w:t>
      </w:r>
      <w:r w:rsidRPr="00BC2D60">
        <w:rPr>
          <w:rFonts w:ascii="Arial" w:hAnsi="Arial" w:cs="Arial"/>
          <w:sz w:val="18"/>
          <w:szCs w:val="18"/>
        </w:rPr>
        <w:t xml:space="preserve"> </w:t>
      </w:r>
      <w:r w:rsidR="00305B0F" w:rsidRPr="00BC2D60">
        <w:rPr>
          <w:rFonts w:ascii="Arial" w:hAnsi="Arial" w:cs="Arial"/>
          <w:sz w:val="18"/>
          <w:szCs w:val="18"/>
        </w:rPr>
        <w:t>(Paulaarajo830@yahoo.com</w:t>
      </w:r>
      <w:r w:rsidR="00E82F4C" w:rsidRPr="00BC2D60">
        <w:rPr>
          <w:rFonts w:ascii="Arial" w:hAnsi="Arial" w:cs="Arial"/>
          <w:sz w:val="18"/>
          <w:szCs w:val="18"/>
        </w:rPr>
        <w:t>)</w:t>
      </w:r>
    </w:p>
    <w:p w14:paraId="68F46EBE" w14:textId="77777777" w:rsidR="00305B0F" w:rsidRPr="00BC2D60" w:rsidRDefault="00AF501E" w:rsidP="00E82F4C">
      <w:pPr>
        <w:spacing w:line="240" w:lineRule="auto"/>
        <w:jc w:val="both"/>
        <w:rPr>
          <w:rFonts w:ascii="Arial" w:hAnsi="Arial" w:cs="Arial"/>
          <w:sz w:val="18"/>
          <w:szCs w:val="18"/>
        </w:rPr>
      </w:pPr>
      <w:r w:rsidRPr="00BC2D60">
        <w:rPr>
          <w:rFonts w:ascii="Arial" w:hAnsi="Arial" w:cs="Arial"/>
          <w:sz w:val="18"/>
          <w:szCs w:val="18"/>
        </w:rPr>
        <w:t xml:space="preserve">2 </w:t>
      </w:r>
      <w:r w:rsidR="00127368" w:rsidRPr="00BC2D60">
        <w:rPr>
          <w:rFonts w:ascii="Arial" w:hAnsi="Arial" w:cs="Arial"/>
          <w:sz w:val="18"/>
          <w:szCs w:val="18"/>
        </w:rPr>
        <w:t>Graduanda de Enfermagem</w:t>
      </w:r>
    </w:p>
    <w:p w14:paraId="0449609E" w14:textId="77777777" w:rsidR="00305B0F" w:rsidRPr="00BC2D60" w:rsidRDefault="00AF501E" w:rsidP="00E82F4C">
      <w:pPr>
        <w:spacing w:line="240" w:lineRule="auto"/>
        <w:jc w:val="both"/>
        <w:rPr>
          <w:rFonts w:ascii="Arial" w:hAnsi="Arial" w:cs="Arial"/>
          <w:sz w:val="18"/>
          <w:szCs w:val="18"/>
        </w:rPr>
      </w:pPr>
      <w:r w:rsidRPr="00BC2D60">
        <w:rPr>
          <w:rFonts w:ascii="Arial" w:hAnsi="Arial" w:cs="Arial"/>
          <w:sz w:val="18"/>
          <w:szCs w:val="18"/>
        </w:rPr>
        <w:t xml:space="preserve">3 </w:t>
      </w:r>
      <w:r w:rsidR="00127368" w:rsidRPr="00BC2D60">
        <w:rPr>
          <w:rFonts w:ascii="Arial" w:hAnsi="Arial" w:cs="Arial"/>
          <w:sz w:val="18"/>
          <w:szCs w:val="18"/>
        </w:rPr>
        <w:t>Graduanda de Enfermagem</w:t>
      </w:r>
    </w:p>
    <w:p w14:paraId="0E0C4EF7" w14:textId="77777777" w:rsidR="00127368" w:rsidRPr="00BC2D60" w:rsidRDefault="00127368" w:rsidP="00E82F4C">
      <w:pPr>
        <w:spacing w:line="240" w:lineRule="auto"/>
        <w:jc w:val="both"/>
        <w:rPr>
          <w:rFonts w:ascii="Arial" w:hAnsi="Arial" w:cs="Arial"/>
          <w:sz w:val="18"/>
          <w:szCs w:val="18"/>
        </w:rPr>
      </w:pPr>
      <w:r w:rsidRPr="00BC2D60">
        <w:rPr>
          <w:rFonts w:ascii="Arial" w:hAnsi="Arial" w:cs="Arial"/>
          <w:sz w:val="18"/>
          <w:szCs w:val="18"/>
        </w:rPr>
        <w:t>4 Graduanda de Enfermagem</w:t>
      </w:r>
    </w:p>
    <w:p w14:paraId="093E0ABD" w14:textId="77777777" w:rsidR="00305B0F" w:rsidRPr="00BC2D60" w:rsidRDefault="00305B0F" w:rsidP="00E82F4C">
      <w:pPr>
        <w:spacing w:line="240" w:lineRule="auto"/>
        <w:jc w:val="both"/>
        <w:rPr>
          <w:rFonts w:ascii="Arial" w:hAnsi="Arial" w:cs="Arial"/>
          <w:sz w:val="18"/>
          <w:szCs w:val="18"/>
        </w:rPr>
      </w:pPr>
      <w:r w:rsidRPr="00BC2D60">
        <w:rPr>
          <w:rFonts w:ascii="Arial" w:hAnsi="Arial" w:cs="Arial"/>
          <w:sz w:val="18"/>
          <w:szCs w:val="18"/>
        </w:rPr>
        <w:t xml:space="preserve">5 </w:t>
      </w:r>
      <w:r w:rsidR="00127368" w:rsidRPr="00BC2D60">
        <w:rPr>
          <w:rFonts w:ascii="Arial" w:hAnsi="Arial" w:cs="Arial"/>
          <w:sz w:val="18"/>
          <w:szCs w:val="18"/>
        </w:rPr>
        <w:t>Enfermeira docente</w:t>
      </w:r>
      <w:r w:rsidR="00D211CE" w:rsidRPr="00BC2D60">
        <w:rPr>
          <w:rFonts w:ascii="Arial" w:hAnsi="Arial" w:cs="Arial"/>
          <w:sz w:val="18"/>
          <w:szCs w:val="18"/>
        </w:rPr>
        <w:t xml:space="preserve"> do curso de enfermagem do CESUPA, Dis</w:t>
      </w:r>
      <w:r w:rsidR="00E82F4C" w:rsidRPr="00BC2D60">
        <w:rPr>
          <w:rFonts w:ascii="Arial" w:hAnsi="Arial" w:cs="Arial"/>
          <w:sz w:val="18"/>
          <w:szCs w:val="18"/>
        </w:rPr>
        <w:t>ciplina de Pediatria e UTI pediá</w:t>
      </w:r>
      <w:r w:rsidR="00D211CE" w:rsidRPr="00BC2D60">
        <w:rPr>
          <w:rFonts w:ascii="Arial" w:hAnsi="Arial" w:cs="Arial"/>
          <w:sz w:val="18"/>
          <w:szCs w:val="18"/>
        </w:rPr>
        <w:t>trica</w:t>
      </w:r>
    </w:p>
    <w:p w14:paraId="2C2EA032" w14:textId="77777777" w:rsidR="00305B0F" w:rsidRDefault="00305B0F" w:rsidP="00E82F4C">
      <w:pPr>
        <w:jc w:val="both"/>
      </w:pPr>
    </w:p>
    <w:p w14:paraId="13C46619" w14:textId="77777777" w:rsidR="003925E2" w:rsidRDefault="003925E2" w:rsidP="00AF501E"/>
    <w:sectPr w:rsidR="003925E2" w:rsidSect="000C5AD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24986"/>
    <w:multiLevelType w:val="hybridMultilevel"/>
    <w:tmpl w:val="3BA0BDD0"/>
    <w:lvl w:ilvl="0" w:tplc="606099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1E"/>
    <w:rsid w:val="000C5AD9"/>
    <w:rsid w:val="00127368"/>
    <w:rsid w:val="00305B0F"/>
    <w:rsid w:val="003925E2"/>
    <w:rsid w:val="003B4466"/>
    <w:rsid w:val="00440C09"/>
    <w:rsid w:val="0058387E"/>
    <w:rsid w:val="00767589"/>
    <w:rsid w:val="0094776F"/>
    <w:rsid w:val="00AF501E"/>
    <w:rsid w:val="00BC2D60"/>
    <w:rsid w:val="00BD01EB"/>
    <w:rsid w:val="00C55E5C"/>
    <w:rsid w:val="00C64DB4"/>
    <w:rsid w:val="00D211CE"/>
    <w:rsid w:val="00D9486A"/>
    <w:rsid w:val="00DE3820"/>
    <w:rsid w:val="00E82F4C"/>
    <w:rsid w:val="00F47F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1A6CB"/>
  <w15:chartTrackingRefBased/>
  <w15:docId w15:val="{F0E18B36-D534-4ECE-9808-483E9AEC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F501E"/>
    <w:pPr>
      <w:autoSpaceDE w:val="0"/>
      <w:autoSpaceDN w:val="0"/>
      <w:adjustRightInd w:val="0"/>
      <w:spacing w:after="0" w:line="240" w:lineRule="auto"/>
    </w:pPr>
    <w:rPr>
      <w:rFonts w:ascii="Times New Roman" w:hAnsi="Times New Roman" w:cs="Times New Roman"/>
      <w:color w:val="000000"/>
      <w:sz w:val="24"/>
      <w:szCs w:val="24"/>
    </w:rPr>
  </w:style>
  <w:style w:type="character" w:styleId="Forte">
    <w:name w:val="Strong"/>
    <w:basedOn w:val="Fontepargpadro"/>
    <w:uiPriority w:val="22"/>
    <w:qFormat/>
    <w:rsid w:val="00AF501E"/>
    <w:rPr>
      <w:b/>
      <w:bCs/>
    </w:rPr>
  </w:style>
  <w:style w:type="character" w:styleId="Refdecomentrio">
    <w:name w:val="annotation reference"/>
    <w:basedOn w:val="Fontepargpadro"/>
    <w:uiPriority w:val="99"/>
    <w:semiHidden/>
    <w:unhideWhenUsed/>
    <w:rsid w:val="00767589"/>
    <w:rPr>
      <w:sz w:val="16"/>
      <w:szCs w:val="16"/>
    </w:rPr>
  </w:style>
  <w:style w:type="paragraph" w:styleId="Textodecomentrio">
    <w:name w:val="annotation text"/>
    <w:basedOn w:val="Normal"/>
    <w:link w:val="TextodecomentrioChar"/>
    <w:uiPriority w:val="99"/>
    <w:semiHidden/>
    <w:unhideWhenUsed/>
    <w:rsid w:val="0076758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67589"/>
    <w:rPr>
      <w:sz w:val="20"/>
      <w:szCs w:val="20"/>
    </w:rPr>
  </w:style>
  <w:style w:type="paragraph" w:styleId="Assuntodocomentrio">
    <w:name w:val="annotation subject"/>
    <w:basedOn w:val="Textodecomentrio"/>
    <w:next w:val="Textodecomentrio"/>
    <w:link w:val="AssuntodocomentrioChar"/>
    <w:uiPriority w:val="99"/>
    <w:semiHidden/>
    <w:unhideWhenUsed/>
    <w:rsid w:val="00767589"/>
    <w:rPr>
      <w:b/>
      <w:bCs/>
    </w:rPr>
  </w:style>
  <w:style w:type="character" w:customStyle="1" w:styleId="AssuntodocomentrioChar">
    <w:name w:val="Assunto do comentário Char"/>
    <w:basedOn w:val="TextodecomentrioChar"/>
    <w:link w:val="Assuntodocomentrio"/>
    <w:uiPriority w:val="99"/>
    <w:semiHidden/>
    <w:rsid w:val="00767589"/>
    <w:rPr>
      <w:b/>
      <w:bCs/>
      <w:sz w:val="20"/>
      <w:szCs w:val="20"/>
    </w:rPr>
  </w:style>
  <w:style w:type="paragraph" w:styleId="Textodebalo">
    <w:name w:val="Balloon Text"/>
    <w:basedOn w:val="Normal"/>
    <w:link w:val="TextodebaloChar"/>
    <w:uiPriority w:val="99"/>
    <w:semiHidden/>
    <w:unhideWhenUsed/>
    <w:rsid w:val="0076758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67589"/>
    <w:rPr>
      <w:rFonts w:ascii="Segoe UI" w:hAnsi="Segoe UI" w:cs="Segoe UI"/>
      <w:sz w:val="18"/>
      <w:szCs w:val="18"/>
    </w:rPr>
  </w:style>
  <w:style w:type="paragraph" w:styleId="NormalWeb">
    <w:name w:val="Normal (Web)"/>
    <w:basedOn w:val="Normal"/>
    <w:uiPriority w:val="99"/>
    <w:semiHidden/>
    <w:unhideWhenUsed/>
    <w:rsid w:val="0012736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421063">
      <w:bodyDiv w:val="1"/>
      <w:marLeft w:val="0"/>
      <w:marRight w:val="0"/>
      <w:marTop w:val="0"/>
      <w:marBottom w:val="0"/>
      <w:divBdr>
        <w:top w:val="none" w:sz="0" w:space="0" w:color="auto"/>
        <w:left w:val="none" w:sz="0" w:space="0" w:color="auto"/>
        <w:bottom w:val="none" w:sz="0" w:space="0" w:color="auto"/>
        <w:right w:val="none" w:sz="0" w:space="0" w:color="auto"/>
      </w:divBdr>
    </w:div>
    <w:div w:id="110850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3297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2019-09-25T01:55:00Z</dcterms:created>
  <dcterms:modified xsi:type="dcterms:W3CDTF">2019-09-25T01:55:00Z</dcterms:modified>
</cp:coreProperties>
</file>