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5E" w:rsidRDefault="006722B6" w:rsidP="00690B3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AÇÕES</w:t>
      </w:r>
      <w:r w:rsidR="00EC1AFA">
        <w:rPr>
          <w:rFonts w:ascii="Times New Roman" w:hAnsi="Times New Roman" w:cs="Times New Roman"/>
          <w:b/>
          <w:sz w:val="24"/>
        </w:rPr>
        <w:t xml:space="preserve"> NA</w:t>
      </w:r>
      <w:r w:rsidR="00046B5E">
        <w:rPr>
          <w:rFonts w:ascii="Times New Roman" w:hAnsi="Times New Roman" w:cs="Times New Roman"/>
          <w:b/>
          <w:sz w:val="24"/>
        </w:rPr>
        <w:t xml:space="preserve"> UMS-G</w:t>
      </w:r>
      <w:r>
        <w:rPr>
          <w:rFonts w:ascii="Times New Roman" w:hAnsi="Times New Roman" w:cs="Times New Roman"/>
          <w:b/>
          <w:sz w:val="24"/>
        </w:rPr>
        <w:t>UAMÁ PROMOVENDO SABERES SOBRE</w:t>
      </w:r>
      <w:r w:rsidR="00046B5E">
        <w:rPr>
          <w:rFonts w:ascii="Times New Roman" w:hAnsi="Times New Roman" w:cs="Times New Roman"/>
          <w:b/>
          <w:sz w:val="24"/>
        </w:rPr>
        <w:t xml:space="preserve"> PARASITOSES INTESTINAIS EM IDOSOS: UM RELATO DE EXPERIÊNCIA</w:t>
      </w:r>
    </w:p>
    <w:p w:rsidR="006722B6" w:rsidRPr="006722B6" w:rsidRDefault="006722B6" w:rsidP="00C311B0">
      <w:pPr>
        <w:spacing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NEIVA, Flávia</w:t>
      </w:r>
      <w:r w:rsidR="007D0423">
        <w:rPr>
          <w:rFonts w:ascii="Times New Roman" w:hAnsi="Times New Roman" w:cs="Times New Roman"/>
          <w:sz w:val="24"/>
        </w:rPr>
        <w:t xml:space="preserve"> Rodrigues</w:t>
      </w:r>
      <w:r w:rsidR="00EA0593">
        <w:rPr>
          <w:rFonts w:ascii="Times New Roman" w:hAnsi="Times New Roman" w:cs="Times New Roman"/>
          <w:sz w:val="24"/>
          <w:vertAlign w:val="superscript"/>
        </w:rPr>
        <w:t>1</w:t>
      </w:r>
    </w:p>
    <w:p w:rsidR="006722B6" w:rsidRPr="006722B6" w:rsidRDefault="006722B6" w:rsidP="00C311B0">
      <w:pPr>
        <w:spacing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BARROS, Kelem</w:t>
      </w:r>
      <w:r w:rsidR="007D0423">
        <w:rPr>
          <w:rFonts w:ascii="Times New Roman" w:hAnsi="Times New Roman" w:cs="Times New Roman"/>
          <w:sz w:val="24"/>
        </w:rPr>
        <w:t xml:space="preserve"> Bianca Costa</w:t>
      </w:r>
      <w:r w:rsidR="00EA0593">
        <w:rPr>
          <w:rFonts w:ascii="Times New Roman" w:hAnsi="Times New Roman" w:cs="Times New Roman"/>
          <w:sz w:val="24"/>
          <w:vertAlign w:val="superscript"/>
        </w:rPr>
        <w:t>2</w:t>
      </w:r>
    </w:p>
    <w:p w:rsidR="006722B6" w:rsidRPr="006722B6" w:rsidRDefault="006722B6" w:rsidP="00C311B0">
      <w:pPr>
        <w:spacing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PONTES, Ana</w:t>
      </w:r>
      <w:r w:rsidR="007D0423">
        <w:rPr>
          <w:rFonts w:ascii="Times New Roman" w:hAnsi="Times New Roman" w:cs="Times New Roman"/>
          <w:sz w:val="24"/>
        </w:rPr>
        <w:t xml:space="preserve"> Rosa Botelho</w:t>
      </w:r>
      <w:r w:rsidR="00EA0593">
        <w:rPr>
          <w:rFonts w:ascii="Times New Roman" w:hAnsi="Times New Roman" w:cs="Times New Roman"/>
          <w:sz w:val="24"/>
          <w:vertAlign w:val="superscript"/>
        </w:rPr>
        <w:t>3</w:t>
      </w:r>
    </w:p>
    <w:p w:rsidR="004B52D8" w:rsidRDefault="00FD52A6" w:rsidP="004B52D8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805E4">
        <w:rPr>
          <w:rFonts w:ascii="Times New Roman" w:hAnsi="Times New Roman" w:cs="Times New Roman"/>
          <w:b/>
          <w:sz w:val="24"/>
        </w:rPr>
        <w:t>Introdução</w:t>
      </w:r>
      <w:r w:rsidRPr="009805E4">
        <w:rPr>
          <w:rFonts w:ascii="Times New Roman" w:hAnsi="Times New Roman" w:cs="Times New Roman"/>
          <w:sz w:val="24"/>
        </w:rPr>
        <w:t xml:space="preserve">: A amebíase é uma infecção intestinal e extra intestinal humana provocada pela </w:t>
      </w:r>
      <w:r w:rsidRPr="009805E4">
        <w:rPr>
          <w:rFonts w:ascii="Times New Roman" w:hAnsi="Times New Roman" w:cs="Times New Roman"/>
          <w:i/>
          <w:sz w:val="24"/>
        </w:rPr>
        <w:t>Entamoeba histolytica</w:t>
      </w:r>
      <w:r w:rsidR="0040648B" w:rsidRPr="009805E4">
        <w:rPr>
          <w:rFonts w:ascii="Times New Roman" w:hAnsi="Times New Roman" w:cs="Times New Roman"/>
          <w:sz w:val="24"/>
        </w:rPr>
        <w:t>.</w:t>
      </w:r>
      <w:r w:rsidR="00632102" w:rsidRPr="00632102">
        <w:rPr>
          <w:rFonts w:ascii="Times New Roman" w:hAnsi="Times New Roman" w:cs="Times New Roman"/>
          <w:sz w:val="24"/>
        </w:rPr>
        <w:t xml:space="preserve"> </w:t>
      </w:r>
      <w:r w:rsidR="00632102">
        <w:rPr>
          <w:rFonts w:ascii="Times New Roman" w:hAnsi="Times New Roman" w:cs="Times New Roman"/>
          <w:sz w:val="24"/>
        </w:rPr>
        <w:t>Segundo a Organização Mundial de Saúde (OMS) as infecções assintomáticas representam 80% a 90% dos casos, infecções sintomáticas podem estar representadas por disenteria com cólicas e cólicas sem disenteria, e a amebíase extra intestinal pode ser do tipo hepático, pulmonar, cerebral ou cutâneo.</w:t>
      </w:r>
      <w:r w:rsidR="00111C59">
        <w:rPr>
          <w:rFonts w:ascii="Times New Roman" w:hAnsi="Times New Roman" w:cs="Times New Roman"/>
          <w:sz w:val="24"/>
          <w:vertAlign w:val="superscript"/>
        </w:rPr>
        <w:t>1</w:t>
      </w:r>
      <w:r w:rsidR="004A489D" w:rsidRPr="009805E4">
        <w:rPr>
          <w:rFonts w:ascii="Times New Roman" w:hAnsi="Times New Roman" w:cs="Times New Roman"/>
          <w:sz w:val="24"/>
        </w:rPr>
        <w:t xml:space="preserve"> </w:t>
      </w:r>
      <w:r w:rsidR="00C21ECA" w:rsidRPr="009805E4">
        <w:rPr>
          <w:rFonts w:ascii="Times New Roman" w:hAnsi="Times New Roman" w:cs="Times New Roman"/>
          <w:sz w:val="24"/>
        </w:rPr>
        <w:t>A doença é transmitida através de ingestão de água e alimentos contaminados com o cisto d</w:t>
      </w:r>
      <w:r w:rsidR="007D0423" w:rsidRPr="009805E4">
        <w:rPr>
          <w:rFonts w:ascii="Times New Roman" w:hAnsi="Times New Roman" w:cs="Times New Roman"/>
          <w:sz w:val="24"/>
        </w:rPr>
        <w:t>o</w:t>
      </w:r>
      <w:r w:rsidR="00C21ECA" w:rsidRPr="009805E4">
        <w:rPr>
          <w:rFonts w:ascii="Times New Roman" w:hAnsi="Times New Roman" w:cs="Times New Roman"/>
          <w:sz w:val="24"/>
        </w:rPr>
        <w:t xml:space="preserve"> </w:t>
      </w:r>
      <w:r w:rsidR="007D0423" w:rsidRPr="009805E4">
        <w:rPr>
          <w:rFonts w:ascii="Times New Roman" w:hAnsi="Times New Roman" w:cs="Times New Roman"/>
          <w:sz w:val="24"/>
        </w:rPr>
        <w:t>parasita</w:t>
      </w:r>
      <w:r w:rsidR="00EC1AFA" w:rsidRPr="009805E4">
        <w:rPr>
          <w:rFonts w:ascii="Times New Roman" w:hAnsi="Times New Roman" w:cs="Times New Roman"/>
          <w:sz w:val="24"/>
        </w:rPr>
        <w:t xml:space="preserve">, assim, </w:t>
      </w:r>
      <w:r w:rsidR="00C21ECA" w:rsidRPr="009805E4">
        <w:rPr>
          <w:rFonts w:ascii="Times New Roman" w:hAnsi="Times New Roman" w:cs="Times New Roman"/>
          <w:sz w:val="24"/>
        </w:rPr>
        <w:t>observa-se uma prevalência maior em países em desenvolvimento devido às más condições de saneamento básico e distribuição de água potável</w:t>
      </w:r>
      <w:r w:rsidR="00EC1AFA" w:rsidRPr="009805E4">
        <w:rPr>
          <w:rFonts w:ascii="Times New Roman" w:hAnsi="Times New Roman" w:cs="Times New Roman"/>
          <w:sz w:val="24"/>
        </w:rPr>
        <w:t>.</w:t>
      </w:r>
      <w:r w:rsidR="00111C59">
        <w:rPr>
          <w:rFonts w:ascii="Times New Roman" w:hAnsi="Times New Roman" w:cs="Times New Roman"/>
          <w:sz w:val="24"/>
          <w:vertAlign w:val="superscript"/>
        </w:rPr>
        <w:t>2</w:t>
      </w:r>
      <w:r w:rsidR="00EC1AFA" w:rsidRPr="009805E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632102">
        <w:rPr>
          <w:rFonts w:ascii="Times New Roman" w:hAnsi="Times New Roman" w:cs="Times New Roman"/>
          <w:sz w:val="24"/>
        </w:rPr>
        <w:t>Essa parasitose ocorre em grande proporção, visto que muitas pessoas não possuem o conhecimento das medidas profiláticas da amebíase, recorrendo à unidade de saúde quando a parasitose se manifesta e não criam o interesse em saber qual medida tomar para evitá-la. Os efeitos positivos que a educação em saúde gera é imensurável, pelo fato de tal intervenção focar, principalmente, no autocuidado. Tendo em vista o conceito amplo de saúde</w:t>
      </w:r>
      <w:r w:rsidR="00632102">
        <w:rPr>
          <w:rFonts w:ascii="Times New Roman" w:hAnsi="Times New Roman" w:cs="Times New Roman"/>
          <w:sz w:val="24"/>
          <w:shd w:val="clear" w:color="auto" w:fill="FFFFFF"/>
        </w:rPr>
        <w:t>, pode-se notar a importância dos indivíduos receberem o conhecimento dos cuidados para se atingir a saúde.</w:t>
      </w:r>
      <w:r w:rsidR="00111C59">
        <w:rPr>
          <w:rFonts w:ascii="Times New Roman" w:hAnsi="Times New Roman" w:cs="Times New Roman"/>
          <w:sz w:val="24"/>
          <w:shd w:val="clear" w:color="auto" w:fill="FFFFFF"/>
          <w:vertAlign w:val="superscript"/>
        </w:rPr>
        <w:t>3</w:t>
      </w:r>
      <w:r w:rsidR="00632102">
        <w:rPr>
          <w:rFonts w:ascii="Times New Roman" w:hAnsi="Times New Roman" w:cs="Times New Roman"/>
          <w:sz w:val="24"/>
          <w:shd w:val="clear" w:color="auto" w:fill="FFFFFF"/>
        </w:rPr>
        <w:t xml:space="preserve"> Assim como as condições precárias de higiene colaboram para que as populações menos favorecidas se tornem alvo de proliferação de parasitoses intestinais, as dificuldades econômicas e a incompreensão a respeito das medidas preventivas também proporcionam a mesma consequência.</w:t>
      </w:r>
      <w:r w:rsidR="00111C59">
        <w:rPr>
          <w:rFonts w:ascii="Times New Roman" w:hAnsi="Times New Roman" w:cs="Times New Roman"/>
          <w:sz w:val="24"/>
          <w:shd w:val="clear" w:color="auto" w:fill="FFFFFF"/>
          <w:vertAlign w:val="superscript"/>
        </w:rPr>
        <w:t>1</w:t>
      </w:r>
      <w:r w:rsidR="00632102">
        <w:rPr>
          <w:rFonts w:ascii="Times New Roman" w:hAnsi="Times New Roman" w:cs="Times New Roman"/>
          <w:sz w:val="24"/>
        </w:rPr>
        <w:t xml:space="preserve"> O envelhecimento é definido por um processo dinâmico e evolutivo no qual ocorrem transformações tanto morfológicas, funcionais e bioquímicas, como psicológicas, as quais determinam a crescente perda das capacidades de adaptação do indivíduo ao meio ambiente, tornando-o mais vulnerável e mais suscetível a processos patológicos, aumentando suas condições de morbidade e mortalidade.</w:t>
      </w:r>
      <w:r w:rsidR="00111C59">
        <w:rPr>
          <w:rFonts w:ascii="Times New Roman" w:hAnsi="Times New Roman" w:cs="Times New Roman"/>
          <w:sz w:val="24"/>
          <w:vertAlign w:val="superscript"/>
        </w:rPr>
        <w:t>4,5</w:t>
      </w:r>
      <w:r w:rsidR="004A489D" w:rsidRPr="009805E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6722B6" w:rsidRPr="009805E4">
        <w:rPr>
          <w:rFonts w:ascii="Times New Roman" w:hAnsi="Times New Roman" w:cs="Times New Roman"/>
          <w:b/>
          <w:sz w:val="24"/>
          <w:shd w:val="clear" w:color="auto" w:fill="FFFFFF"/>
        </w:rPr>
        <w:t>Objetivo</w:t>
      </w:r>
      <w:r w:rsidR="006B62D6" w:rsidRPr="009805E4">
        <w:rPr>
          <w:rFonts w:ascii="Times New Roman" w:hAnsi="Times New Roman" w:cs="Times New Roman"/>
          <w:sz w:val="24"/>
          <w:shd w:val="clear" w:color="auto" w:fill="FFFFFF"/>
        </w:rPr>
        <w:t>: Relatar a experiência das acadêmicas do curso de Graduação em Enfermagem da UFPA na promoção de uma ação educativa sobre o tema amebíase, para usuários idosos da Unidade Municipal de Saúde do bairro do Guamá.</w:t>
      </w:r>
      <w:r w:rsidR="004A489D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6722B6" w:rsidRPr="009805E4">
        <w:rPr>
          <w:rFonts w:ascii="Times New Roman" w:hAnsi="Times New Roman" w:cs="Times New Roman"/>
          <w:b/>
          <w:sz w:val="24"/>
          <w:shd w:val="clear" w:color="auto" w:fill="FFFFFF"/>
        </w:rPr>
        <w:t>Metodologia</w:t>
      </w:r>
      <w:r w:rsidR="006B62D6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: Trata-se de um trabalho descritivo, do tipo relato de experiência, realizado em </w:t>
      </w:r>
      <w:r w:rsidR="00F54BB5" w:rsidRPr="009805E4">
        <w:rPr>
          <w:rFonts w:ascii="Times New Roman" w:hAnsi="Times New Roman" w:cs="Times New Roman"/>
          <w:sz w:val="24"/>
          <w:shd w:val="clear" w:color="auto" w:fill="FFFFFF"/>
        </w:rPr>
        <w:t>setembro de 2018</w:t>
      </w:r>
      <w:r w:rsidR="006B62D6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na </w:t>
      </w:r>
      <w:r w:rsidR="003E3DB1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sala de espera da </w:t>
      </w:r>
      <w:r w:rsidR="006B62D6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Unidade Municipal de Saúde </w:t>
      </w:r>
      <w:r w:rsidR="00EA0593" w:rsidRPr="009805E4">
        <w:rPr>
          <w:rFonts w:ascii="Times New Roman" w:hAnsi="Times New Roman" w:cs="Times New Roman"/>
          <w:sz w:val="24"/>
          <w:shd w:val="clear" w:color="auto" w:fill="FFFFFF"/>
        </w:rPr>
        <w:t>do Guamá</w:t>
      </w:r>
      <w:r w:rsidR="006B62D6" w:rsidRPr="009805E4">
        <w:rPr>
          <w:rFonts w:ascii="Times New Roman" w:hAnsi="Times New Roman" w:cs="Times New Roman"/>
          <w:sz w:val="24"/>
          <w:shd w:val="clear" w:color="auto" w:fill="FFFFFF"/>
        </w:rPr>
        <w:t>, Belém-Pará,</w:t>
      </w:r>
      <w:r w:rsidR="003F3CE6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durante as atividades extensionistas do projeto “</w:t>
      </w:r>
      <w:r w:rsidR="003E3DB1" w:rsidRPr="009805E4">
        <w:rPr>
          <w:rFonts w:ascii="Times New Roman" w:hAnsi="Times New Roman" w:cs="Times New Roman"/>
          <w:sz w:val="24"/>
          <w:shd w:val="clear" w:color="auto" w:fill="FFFFFF"/>
        </w:rPr>
        <w:t>P</w:t>
      </w:r>
      <w:r w:rsidR="003F3CE6" w:rsidRPr="009805E4">
        <w:rPr>
          <w:rFonts w:ascii="Times New Roman" w:hAnsi="Times New Roman" w:cs="Times New Roman"/>
          <w:sz w:val="24"/>
          <w:shd w:val="clear" w:color="auto" w:fill="FFFFFF"/>
        </w:rPr>
        <w:t>romoção de saberes sobre as parasitoses intestinais”, tendo os idosos do programa Hiperdia da unid</w:t>
      </w:r>
      <w:r w:rsidR="0040648B" w:rsidRPr="009805E4">
        <w:rPr>
          <w:rFonts w:ascii="Times New Roman" w:hAnsi="Times New Roman" w:cs="Times New Roman"/>
          <w:sz w:val="24"/>
          <w:shd w:val="clear" w:color="auto" w:fill="FFFFFF"/>
        </w:rPr>
        <w:t>ade como público-alvo. Sendo as ações educativas</w:t>
      </w:r>
      <w:r w:rsidR="003F3CE6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de grande importância para a disseminação do conhecimento, elaborou-se </w:t>
      </w:r>
      <w:r w:rsidR="0040648B" w:rsidRPr="009805E4">
        <w:rPr>
          <w:rFonts w:ascii="Times New Roman" w:hAnsi="Times New Roman" w:cs="Times New Roman"/>
          <w:sz w:val="24"/>
          <w:shd w:val="clear" w:color="auto" w:fill="FFFFFF"/>
        </w:rPr>
        <w:t>uma atividade</w:t>
      </w:r>
      <w:r w:rsidR="00BB73D4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F54BB5" w:rsidRPr="009805E4">
        <w:rPr>
          <w:rFonts w:ascii="Times New Roman" w:hAnsi="Times New Roman" w:cs="Times New Roman"/>
          <w:sz w:val="24"/>
          <w:shd w:val="clear" w:color="auto" w:fill="FFFFFF"/>
        </w:rPr>
        <w:t>tratando do</w:t>
      </w:r>
      <w:r w:rsidR="00BB73D4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tema: Amebíase, com o intuito de</w:t>
      </w:r>
      <w:r w:rsidR="00F54BB5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40648B" w:rsidRPr="009805E4">
        <w:rPr>
          <w:rFonts w:ascii="Times New Roman" w:hAnsi="Times New Roman" w:cs="Times New Roman"/>
          <w:sz w:val="24"/>
          <w:shd w:val="clear" w:color="auto" w:fill="FFFFFF"/>
        </w:rPr>
        <w:t>apresentar seu significado</w:t>
      </w:r>
      <w:r w:rsidR="00F54BB5" w:rsidRPr="009805E4">
        <w:rPr>
          <w:rFonts w:ascii="Times New Roman" w:hAnsi="Times New Roman" w:cs="Times New Roman"/>
          <w:sz w:val="24"/>
          <w:shd w:val="clear" w:color="auto" w:fill="FFFFFF"/>
        </w:rPr>
        <w:t>,</w:t>
      </w:r>
      <w:r w:rsidR="0040648B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modo de transmissão,</w:t>
      </w:r>
      <w:r w:rsidR="00F54BB5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sanar</w:t>
      </w:r>
      <w:r w:rsidR="00BB73D4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dúvidas e tornar viável a troca de experiências e conhecimentos de ambos</w:t>
      </w:r>
      <w:r w:rsidR="0040648B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os lados.</w:t>
      </w:r>
      <w:r w:rsidR="004A489D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7B5D7C" w:rsidRPr="009805E4">
        <w:rPr>
          <w:rFonts w:ascii="Times New Roman" w:hAnsi="Times New Roman" w:cs="Times New Roman"/>
          <w:b/>
          <w:sz w:val="24"/>
          <w:shd w:val="clear" w:color="auto" w:fill="FFFFFF"/>
        </w:rPr>
        <w:t>Resultados</w:t>
      </w:r>
      <w:r w:rsidR="006722B6" w:rsidRPr="009805E4">
        <w:rPr>
          <w:rFonts w:ascii="Times New Roman" w:hAnsi="Times New Roman" w:cs="Times New Roman"/>
          <w:b/>
          <w:sz w:val="24"/>
          <w:shd w:val="clear" w:color="auto" w:fill="FFFFFF"/>
        </w:rPr>
        <w:t xml:space="preserve"> e discussão</w:t>
      </w:r>
      <w:r w:rsidR="007B5D7C" w:rsidRPr="009805E4">
        <w:rPr>
          <w:rFonts w:ascii="Times New Roman" w:hAnsi="Times New Roman" w:cs="Times New Roman"/>
          <w:sz w:val="24"/>
          <w:shd w:val="clear" w:color="auto" w:fill="FFFFFF"/>
        </w:rPr>
        <w:t>: Tendo em vista que</w:t>
      </w:r>
      <w:r w:rsidR="007B5D7C" w:rsidRPr="009805E4">
        <w:rPr>
          <w:rFonts w:ascii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 w:rsidR="00F51E88" w:rsidRPr="009805E4">
        <w:rPr>
          <w:rFonts w:ascii="Times New Roman" w:hAnsi="Times New Roman" w:cs="Times New Roman"/>
          <w:sz w:val="24"/>
          <w:shd w:val="clear" w:color="auto" w:fill="FFFFFF"/>
        </w:rPr>
        <w:t>a Amebíase</w:t>
      </w:r>
      <w:r w:rsidR="007B5D7C" w:rsidRPr="009805E4">
        <w:rPr>
          <w:rFonts w:ascii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 w:rsidR="007B5D7C" w:rsidRPr="009805E4">
        <w:rPr>
          <w:rFonts w:ascii="Times New Roman" w:hAnsi="Times New Roman" w:cs="Times New Roman"/>
          <w:sz w:val="24"/>
          <w:shd w:val="clear" w:color="auto" w:fill="FFFFFF"/>
        </w:rPr>
        <w:t>é bastante</w:t>
      </w:r>
      <w:r w:rsidR="00046B5E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“conhecida” pelos utentes</w:t>
      </w:r>
      <w:r w:rsidR="00F51E88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(como ameba)</w:t>
      </w:r>
      <w:r w:rsidR="00046B5E" w:rsidRPr="009805E4">
        <w:rPr>
          <w:rFonts w:ascii="Times New Roman" w:hAnsi="Times New Roman" w:cs="Times New Roman"/>
          <w:sz w:val="24"/>
          <w:shd w:val="clear" w:color="auto" w:fill="FFFFFF"/>
        </w:rPr>
        <w:t>,</w:t>
      </w:r>
      <w:r w:rsidR="00EC1AFA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A</w:t>
      </w:r>
      <w:r w:rsidR="00034374" w:rsidRPr="009805E4">
        <w:rPr>
          <w:rFonts w:ascii="Times New Roman" w:hAnsi="Times New Roman" w:cs="Times New Roman"/>
          <w:sz w:val="24"/>
          <w:shd w:val="clear" w:color="auto" w:fill="FFFFFF"/>
        </w:rPr>
        <w:t>o apresentar o tema da ação observou-se que muitos participantes voltaram sua atenção para as discentes; durante a explicação do tema foi possível perceber a participação ativa de alguns usuários, apresentando algumas dúvidas e relatando suas vivências acerca do tema, estabelecendo um momento de troca de saberes entre os idosos e as acadêmicas, tornando possível a restauração do seu entendimento e atitudes.</w:t>
      </w:r>
      <w:r w:rsidR="004A489D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6722B6" w:rsidRPr="009805E4">
        <w:rPr>
          <w:rFonts w:ascii="Times New Roman" w:hAnsi="Times New Roman" w:cs="Times New Roman"/>
          <w:b/>
          <w:sz w:val="24"/>
          <w:shd w:val="clear" w:color="auto" w:fill="FFFFFF"/>
        </w:rPr>
        <w:t>Considerações finais</w:t>
      </w:r>
      <w:r w:rsidR="00034374" w:rsidRPr="009805E4">
        <w:rPr>
          <w:rFonts w:ascii="Times New Roman" w:hAnsi="Times New Roman" w:cs="Times New Roman"/>
          <w:sz w:val="24"/>
          <w:shd w:val="clear" w:color="auto" w:fill="FFFFFF"/>
        </w:rPr>
        <w:t>: Pelo apresentado, notou-se que o tempo na Sala de Espera é um momento importante para os usuários do Sistema Único de Saúde (SUS), tendo em vista que é um local onde há orientações e o compartilhar de experiências. Com</w:t>
      </w:r>
      <w:r w:rsidR="004E6DF5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isso, evidenciou-se um êxito</w:t>
      </w:r>
      <w:r w:rsidR="00034374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 da atividade, gerando maiores esclarecimentos e, assim, possibilitando que os presentes repassem as informações ali adquiridas e compartilhadas entre todos de seu convívio social</w:t>
      </w:r>
      <w:r w:rsidR="003E3DB1" w:rsidRPr="009805E4">
        <w:rPr>
          <w:rFonts w:ascii="Times New Roman" w:hAnsi="Times New Roman" w:cs="Times New Roman"/>
          <w:sz w:val="24"/>
          <w:shd w:val="clear" w:color="auto" w:fill="FFFFFF"/>
        </w:rPr>
        <w:t>, com o intuito de prevenir a doença e promover a saúde dos idosos e da comunidade</w:t>
      </w:r>
      <w:r w:rsidR="00034374" w:rsidRPr="009805E4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</w:p>
    <w:p w:rsidR="00656C44" w:rsidRDefault="00656C44" w:rsidP="00656C4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52D8">
        <w:rPr>
          <w:rFonts w:ascii="Times New Roman" w:hAnsi="Times New Roman" w:cs="Times New Roman"/>
          <w:b/>
          <w:sz w:val="24"/>
          <w:shd w:val="clear" w:color="auto" w:fill="FFFFFF"/>
        </w:rPr>
        <w:t>Descritores (DESC)</w:t>
      </w:r>
      <w:r w:rsidRPr="004B52D8">
        <w:rPr>
          <w:rFonts w:ascii="Times New Roman" w:hAnsi="Times New Roman" w:cs="Times New Roman"/>
          <w:sz w:val="24"/>
          <w:shd w:val="clear" w:color="auto" w:fill="FFFFFF"/>
        </w:rPr>
        <w:t>: Idoso; Parasitose; Educação em saúde.</w:t>
      </w:r>
    </w:p>
    <w:p w:rsidR="00111C59" w:rsidRPr="004B52D8" w:rsidRDefault="00C21ECA" w:rsidP="004B52D8">
      <w:pPr>
        <w:jc w:val="both"/>
        <w:rPr>
          <w:rFonts w:ascii="Times New Roman" w:hAnsi="Times New Roman" w:cs="Times New Roman"/>
          <w:sz w:val="24"/>
        </w:rPr>
      </w:pPr>
      <w:r w:rsidRPr="00046B5E">
        <w:rPr>
          <w:rFonts w:ascii="Times New Roman" w:hAnsi="Times New Roman" w:cs="Times New Roman"/>
          <w:b/>
          <w:sz w:val="24"/>
          <w:shd w:val="clear" w:color="auto" w:fill="FFFFFF"/>
        </w:rPr>
        <w:t>R</w:t>
      </w:r>
      <w:r w:rsidR="00046B5E" w:rsidRPr="00046B5E">
        <w:rPr>
          <w:rFonts w:ascii="Times New Roman" w:hAnsi="Times New Roman" w:cs="Times New Roman"/>
          <w:b/>
          <w:sz w:val="24"/>
          <w:shd w:val="clear" w:color="auto" w:fill="FFFFFF"/>
        </w:rPr>
        <w:t>eferências</w:t>
      </w:r>
    </w:p>
    <w:p w:rsidR="00111C59" w:rsidRDefault="00111C59" w:rsidP="00111C59">
      <w:pPr>
        <w:pStyle w:val="PargrafodaList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Neves D</w:t>
      </w:r>
      <w:r w:rsidRPr="00046B5E">
        <w:rPr>
          <w:rFonts w:ascii="Times New Roman" w:hAnsi="Times New Roman" w:cs="Times New Roman"/>
          <w:sz w:val="24"/>
          <w:shd w:val="clear" w:color="auto" w:fill="FFFFFF"/>
        </w:rPr>
        <w:t xml:space="preserve">P. </w:t>
      </w:r>
      <w:r w:rsidRPr="00C311B0">
        <w:rPr>
          <w:rFonts w:ascii="Times New Roman" w:hAnsi="Times New Roman" w:cs="Times New Roman"/>
          <w:sz w:val="24"/>
          <w:shd w:val="clear" w:color="auto" w:fill="FFFFFF"/>
        </w:rPr>
        <w:t>Parasitologia humana</w:t>
      </w:r>
      <w:r w:rsidRPr="00046B5E">
        <w:rPr>
          <w:rFonts w:ascii="Times New Roman" w:hAnsi="Times New Roman" w:cs="Times New Roman"/>
          <w:sz w:val="24"/>
          <w:shd w:val="clear" w:color="auto" w:fill="FFFFFF"/>
        </w:rPr>
        <w:t>. 12. ed. São Paulo: Editora Atheneu, 2011</w:t>
      </w:r>
      <w:r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111C59" w:rsidRPr="0040648B" w:rsidRDefault="00111C59" w:rsidP="00111C59">
      <w:pPr>
        <w:pStyle w:val="PargrafodaList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046B5E">
        <w:rPr>
          <w:rFonts w:ascii="Times New Roman" w:hAnsi="Times New Roman" w:cs="Times New Roman"/>
          <w:sz w:val="24"/>
        </w:rPr>
        <w:lastRenderedPageBreak/>
        <w:t xml:space="preserve">De </w:t>
      </w:r>
      <w:proofErr w:type="spellStart"/>
      <w:r w:rsidRPr="00046B5E">
        <w:rPr>
          <w:rFonts w:ascii="Times New Roman" w:hAnsi="Times New Roman" w:cs="Times New Roman"/>
          <w:sz w:val="24"/>
        </w:rPr>
        <w:t>Carli</w:t>
      </w:r>
      <w:proofErr w:type="spellEnd"/>
      <w:r>
        <w:rPr>
          <w:rFonts w:ascii="Times New Roman" w:hAnsi="Times New Roman" w:cs="Times New Roman"/>
          <w:sz w:val="24"/>
        </w:rPr>
        <w:t xml:space="preserve"> G</w:t>
      </w:r>
      <w:r w:rsidRPr="00046B5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, Tasca T</w:t>
      </w:r>
      <w:r w:rsidRPr="00046B5E">
        <w:rPr>
          <w:rFonts w:ascii="Times New Roman" w:hAnsi="Times New Roman" w:cs="Times New Roman"/>
          <w:sz w:val="24"/>
        </w:rPr>
        <w:t xml:space="preserve">. Diagnóstico e Identificação de Parasitos. In: </w:t>
      </w:r>
      <w:r w:rsidRPr="00C311B0">
        <w:rPr>
          <w:rFonts w:ascii="Times New Roman" w:hAnsi="Times New Roman" w:cs="Times New Roman"/>
          <w:sz w:val="24"/>
        </w:rPr>
        <w:t>Parasitologia clínica: seleção de métodos e técnicas de laboratório para diagnóstico das parasitoses humanas</w:t>
      </w:r>
      <w:r w:rsidRPr="00046B5E">
        <w:rPr>
          <w:rFonts w:ascii="Times New Roman" w:hAnsi="Times New Roman" w:cs="Times New Roman"/>
          <w:sz w:val="24"/>
        </w:rPr>
        <w:t xml:space="preserve">. 2.ed. São Paulo: Atheneu, 2007. Cap. 42, p. 753-762. </w:t>
      </w:r>
    </w:p>
    <w:p w:rsidR="00111C59" w:rsidRDefault="00111C59" w:rsidP="00111C59">
      <w:pPr>
        <w:pStyle w:val="PargrafodaList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046B5E">
        <w:rPr>
          <w:rFonts w:ascii="Times New Roman" w:hAnsi="Times New Roman" w:cs="Times New Roman"/>
          <w:sz w:val="24"/>
          <w:shd w:val="clear" w:color="auto" w:fill="FFFFFF"/>
        </w:rPr>
        <w:t xml:space="preserve">Brasil. Conselho Nacional De Secretários De Saúde. </w:t>
      </w:r>
      <w:r w:rsidRPr="00C311B0">
        <w:rPr>
          <w:rFonts w:ascii="Times New Roman" w:hAnsi="Times New Roman" w:cs="Times New Roman"/>
          <w:sz w:val="24"/>
          <w:shd w:val="clear" w:color="auto" w:fill="FFFFFF"/>
        </w:rPr>
        <w:t>Atenção Primária E Promoção Da Saúde</w:t>
      </w:r>
      <w:r w:rsidRPr="00046B5E">
        <w:rPr>
          <w:rFonts w:ascii="Times New Roman" w:hAnsi="Times New Roman" w:cs="Times New Roman"/>
          <w:b/>
          <w:sz w:val="24"/>
          <w:shd w:val="clear" w:color="auto" w:fill="FFFFFF"/>
        </w:rPr>
        <w:t>.</w:t>
      </w:r>
      <w:r w:rsidRPr="00046B5E">
        <w:rPr>
          <w:rFonts w:ascii="Times New Roman" w:hAnsi="Times New Roman" w:cs="Times New Roman"/>
          <w:sz w:val="24"/>
          <w:shd w:val="clear" w:color="auto" w:fill="FFFFFF"/>
        </w:rPr>
        <w:t>, DF: CONASS; 2007. (Coleção Pro gestores – Para Entender A Gestão Do Sus. Brasília)</w:t>
      </w:r>
      <w:r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111C59" w:rsidRDefault="00111C59" w:rsidP="00111C59">
      <w:pPr>
        <w:pStyle w:val="PargrafodaList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Cardoso AF. </w:t>
      </w:r>
      <w:r w:rsidRPr="00C311B0">
        <w:rPr>
          <w:rFonts w:ascii="Times New Roman" w:hAnsi="Times New Roman" w:cs="Times New Roman"/>
          <w:sz w:val="24"/>
          <w:shd w:val="clear" w:color="auto" w:fill="FFFFFF"/>
        </w:rPr>
        <w:t>Particularidades dos idosos: uma revisão sobre a fisiologia   do envelhecimento</w:t>
      </w:r>
      <w:r w:rsidRPr="00F51E88">
        <w:rPr>
          <w:rFonts w:ascii="Times New Roman" w:hAnsi="Times New Roman" w:cs="Times New Roman"/>
          <w:sz w:val="24"/>
          <w:shd w:val="clear" w:color="auto" w:fill="FFFFFF"/>
        </w:rPr>
        <w:t xml:space="preserve">. Revista Digital - Buenos Aires - </w:t>
      </w:r>
      <w:proofErr w:type="spellStart"/>
      <w:r w:rsidRPr="00F51E88">
        <w:rPr>
          <w:rFonts w:ascii="Times New Roman" w:hAnsi="Times New Roman" w:cs="Times New Roman"/>
          <w:sz w:val="24"/>
          <w:shd w:val="clear" w:color="auto" w:fill="FFFFFF"/>
        </w:rPr>
        <w:t>Año</w:t>
      </w:r>
      <w:proofErr w:type="spellEnd"/>
      <w:r w:rsidRPr="00F51E88">
        <w:rPr>
          <w:rFonts w:ascii="Times New Roman" w:hAnsi="Times New Roman" w:cs="Times New Roman"/>
          <w:sz w:val="24"/>
          <w:shd w:val="clear" w:color="auto" w:fill="FFFFFF"/>
        </w:rPr>
        <w:t xml:space="preserve"> 13 - Nº 130 - </w:t>
      </w:r>
      <w:proofErr w:type="spellStart"/>
      <w:r w:rsidRPr="00F51E88">
        <w:rPr>
          <w:rFonts w:ascii="Times New Roman" w:hAnsi="Times New Roman" w:cs="Times New Roman"/>
          <w:sz w:val="24"/>
          <w:shd w:val="clear" w:color="auto" w:fill="FFFFFF"/>
        </w:rPr>
        <w:t>Marzo</w:t>
      </w:r>
      <w:proofErr w:type="spellEnd"/>
      <w:r w:rsidRPr="00F51E88">
        <w:rPr>
          <w:rFonts w:ascii="Times New Roman" w:hAnsi="Times New Roman" w:cs="Times New Roman"/>
          <w:sz w:val="24"/>
          <w:shd w:val="clear" w:color="auto" w:fill="FFFFFF"/>
        </w:rPr>
        <w:t xml:space="preserve"> de 2009.  Acessado em &lt; http://www.efdeportes.com/efd130/idosos-uma-revisaosobre-a-fisiologia-do-envelhecimento.htm &gt; 20 de agosto de 2018.</w:t>
      </w:r>
    </w:p>
    <w:p w:rsidR="00111C59" w:rsidRPr="00111C59" w:rsidRDefault="00111C59" w:rsidP="00111C59">
      <w:pPr>
        <w:pStyle w:val="PargrafodaList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046B5E">
        <w:rPr>
          <w:rFonts w:ascii="Times New Roman" w:hAnsi="Times New Roman" w:cs="Times New Roman"/>
          <w:sz w:val="24"/>
        </w:rPr>
        <w:t xml:space="preserve">Mattos AS, Murai HC. </w:t>
      </w:r>
      <w:r w:rsidRPr="00C311B0">
        <w:rPr>
          <w:rFonts w:ascii="Times New Roman" w:hAnsi="Times New Roman" w:cs="Times New Roman"/>
          <w:sz w:val="24"/>
        </w:rPr>
        <w:t>Prevalência de parasitoses intestinais por helmintos e protozoários em idosos</w:t>
      </w:r>
      <w:r w:rsidRPr="00046B5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46B5E">
        <w:rPr>
          <w:rFonts w:ascii="Times New Roman" w:hAnsi="Times New Roman" w:cs="Times New Roman"/>
          <w:sz w:val="24"/>
        </w:rPr>
        <w:t>Rev</w:t>
      </w:r>
      <w:proofErr w:type="spellEnd"/>
      <w:r w:rsidRPr="00046B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5E">
        <w:rPr>
          <w:rFonts w:ascii="Times New Roman" w:hAnsi="Times New Roman" w:cs="Times New Roman"/>
          <w:sz w:val="24"/>
        </w:rPr>
        <w:t>Enferm</w:t>
      </w:r>
      <w:proofErr w:type="spellEnd"/>
      <w:r w:rsidRPr="00046B5E">
        <w:rPr>
          <w:rFonts w:ascii="Times New Roman" w:hAnsi="Times New Roman" w:cs="Times New Roman"/>
          <w:sz w:val="24"/>
        </w:rPr>
        <w:t xml:space="preserve"> UNISA. </w:t>
      </w:r>
      <w:proofErr w:type="gramStart"/>
      <w:r w:rsidRPr="00046B5E">
        <w:rPr>
          <w:rFonts w:ascii="Times New Roman" w:hAnsi="Times New Roman" w:cs="Times New Roman"/>
          <w:sz w:val="24"/>
        </w:rPr>
        <w:t>2005;6:9</w:t>
      </w:r>
      <w:proofErr w:type="gramEnd"/>
      <w:r w:rsidRPr="00046B5E">
        <w:rPr>
          <w:rFonts w:ascii="Times New Roman" w:hAnsi="Times New Roman" w:cs="Times New Roman"/>
          <w:sz w:val="24"/>
        </w:rPr>
        <w:t>-14.</w:t>
      </w:r>
    </w:p>
    <w:p w:rsidR="007D0423" w:rsidRPr="007D0423" w:rsidRDefault="00EA0593" w:rsidP="007D0423">
      <w:pPr>
        <w:spacing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vertAlign w:val="superscript"/>
        </w:rPr>
        <w:t>1</w:t>
      </w:r>
      <w:r w:rsidR="007D0423" w:rsidRPr="007D0423">
        <w:rPr>
          <w:rFonts w:ascii="Times New Roman" w:hAnsi="Times New Roman" w:cs="Times New Roman"/>
          <w:sz w:val="24"/>
        </w:rPr>
        <w:t xml:space="preserve">Acadêmica de Enfermagem, Centro </w:t>
      </w:r>
      <w:r w:rsidR="007D0423">
        <w:rPr>
          <w:rFonts w:ascii="Times New Roman" w:hAnsi="Times New Roman" w:cs="Times New Roman"/>
          <w:sz w:val="24"/>
        </w:rPr>
        <w:t xml:space="preserve">Universitário do Pará (CESUPA). </w:t>
      </w:r>
      <w:r w:rsidR="007D0423" w:rsidRPr="007D0423">
        <w:rPr>
          <w:rFonts w:ascii="Times New Roman" w:hAnsi="Times New Roman" w:cs="Times New Roman"/>
          <w:sz w:val="24"/>
        </w:rPr>
        <w:t>flavya_neiva@hotmail.com</w:t>
      </w:r>
    </w:p>
    <w:p w:rsidR="007D0423" w:rsidRPr="007D0423" w:rsidRDefault="00EA0593" w:rsidP="007D042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2</w:t>
      </w:r>
      <w:r w:rsidR="007D0423" w:rsidRPr="007D0423">
        <w:rPr>
          <w:rFonts w:ascii="Times New Roman" w:hAnsi="Times New Roman" w:cs="Times New Roman"/>
          <w:sz w:val="24"/>
        </w:rPr>
        <w:t>Acadêmica de Enfermagem, Universidade Federal do Pará (UFPA);</w:t>
      </w:r>
    </w:p>
    <w:p w:rsidR="007D0423" w:rsidRPr="007D0423" w:rsidRDefault="007D0423" w:rsidP="007D0423">
      <w:pPr>
        <w:spacing w:line="240" w:lineRule="auto"/>
        <w:rPr>
          <w:rFonts w:ascii="Times New Roman" w:hAnsi="Times New Roman" w:cs="Times New Roman"/>
          <w:sz w:val="24"/>
        </w:rPr>
      </w:pPr>
      <w:r w:rsidRPr="007D0423">
        <w:rPr>
          <w:rFonts w:ascii="Times New Roman" w:hAnsi="Times New Roman" w:cs="Times New Roman"/>
          <w:sz w:val="24"/>
          <w:vertAlign w:val="superscript"/>
        </w:rPr>
        <w:t>3</w:t>
      </w:r>
      <w:r w:rsidR="00EC1AFA" w:rsidRPr="00EC1AFA">
        <w:rPr>
          <w:rFonts w:ascii="Times New Roman" w:hAnsi="Times New Roman" w:cs="Times New Roman"/>
          <w:sz w:val="24"/>
        </w:rPr>
        <w:t>Enfermeira. Doutora. Docente em Enfermagem. Universidade federal do Pará (UFPA</w:t>
      </w:r>
      <w:r w:rsidR="00EC1AFA" w:rsidRPr="00EC1AFA">
        <w:rPr>
          <w:rFonts w:ascii="Times New Roman" w:hAnsi="Times New Roman" w:cs="Times New Roman"/>
        </w:rPr>
        <w:t>).</w:t>
      </w:r>
    </w:p>
    <w:sectPr w:rsidR="007D0423" w:rsidRPr="007D0423" w:rsidSect="00690B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5257"/>
    <w:multiLevelType w:val="hybridMultilevel"/>
    <w:tmpl w:val="573E614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C33C8A"/>
    <w:multiLevelType w:val="hybridMultilevel"/>
    <w:tmpl w:val="58C60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355A1"/>
    <w:multiLevelType w:val="hybridMultilevel"/>
    <w:tmpl w:val="6B423632"/>
    <w:lvl w:ilvl="0" w:tplc="461E5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F57AA"/>
    <w:multiLevelType w:val="hybridMultilevel"/>
    <w:tmpl w:val="30E4E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20D8A"/>
    <w:multiLevelType w:val="hybridMultilevel"/>
    <w:tmpl w:val="86C808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8114F"/>
    <w:multiLevelType w:val="hybridMultilevel"/>
    <w:tmpl w:val="6632E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94168"/>
    <w:multiLevelType w:val="hybridMultilevel"/>
    <w:tmpl w:val="DD8A9F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BD"/>
    <w:rsid w:val="00034374"/>
    <w:rsid w:val="00046B5E"/>
    <w:rsid w:val="00111C59"/>
    <w:rsid w:val="00230B56"/>
    <w:rsid w:val="0025345B"/>
    <w:rsid w:val="002941A9"/>
    <w:rsid w:val="00326F2A"/>
    <w:rsid w:val="003E3DB1"/>
    <w:rsid w:val="003F3CE6"/>
    <w:rsid w:val="0040648B"/>
    <w:rsid w:val="00435E13"/>
    <w:rsid w:val="00473D27"/>
    <w:rsid w:val="004A489D"/>
    <w:rsid w:val="004B52D8"/>
    <w:rsid w:val="004E6DF5"/>
    <w:rsid w:val="00632102"/>
    <w:rsid w:val="00656C44"/>
    <w:rsid w:val="006722B6"/>
    <w:rsid w:val="00690B38"/>
    <w:rsid w:val="006B62D6"/>
    <w:rsid w:val="006C6787"/>
    <w:rsid w:val="007B5D7C"/>
    <w:rsid w:val="007D0423"/>
    <w:rsid w:val="0097033E"/>
    <w:rsid w:val="009805E4"/>
    <w:rsid w:val="00BB73D4"/>
    <w:rsid w:val="00C21ECA"/>
    <w:rsid w:val="00C311B0"/>
    <w:rsid w:val="00DC2102"/>
    <w:rsid w:val="00EA0593"/>
    <w:rsid w:val="00EC1AFA"/>
    <w:rsid w:val="00F47D0F"/>
    <w:rsid w:val="00F51E88"/>
    <w:rsid w:val="00F54BB5"/>
    <w:rsid w:val="00F63A1F"/>
    <w:rsid w:val="00F658BD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2FA4"/>
  <w15:docId w15:val="{9A39D91F-0555-4C9A-9474-09BCF18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1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807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neiva</dc:creator>
  <cp:lastModifiedBy>flavia neiva</cp:lastModifiedBy>
  <cp:revision>9</cp:revision>
  <dcterms:created xsi:type="dcterms:W3CDTF">2019-04-07T13:30:00Z</dcterms:created>
  <dcterms:modified xsi:type="dcterms:W3CDTF">2019-04-27T17:36:00Z</dcterms:modified>
</cp:coreProperties>
</file>