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DE" w:rsidRPr="00CC22DE" w:rsidRDefault="00CC22DE" w:rsidP="00E367A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22DE">
        <w:rPr>
          <w:rFonts w:ascii="Arial" w:hAnsi="Arial" w:cs="Arial"/>
          <w:b/>
          <w:sz w:val="28"/>
          <w:szCs w:val="28"/>
        </w:rPr>
        <w:t>VIOLÊNCIA OBSTÉTRICA: A ATUAÇÃO DO ENFERMEIRO NO HOSPITAL GERAL</w:t>
      </w:r>
    </w:p>
    <w:p w:rsidR="00CC22DE" w:rsidRDefault="00CC22DE" w:rsidP="00DB6F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C22DE">
        <w:rPr>
          <w:rFonts w:ascii="Arial" w:hAnsi="Arial" w:cs="Arial"/>
          <w:b/>
          <w:sz w:val="20"/>
          <w:szCs w:val="20"/>
        </w:rPr>
        <w:t>Clara Carollyne Lins de Souza</w:t>
      </w:r>
      <w:r w:rsidR="00DB6F9D">
        <w:rPr>
          <w:rFonts w:ascii="Arial" w:hAnsi="Arial" w:cs="Arial"/>
          <w:b/>
          <w:sz w:val="20"/>
          <w:szCs w:val="20"/>
        </w:rPr>
        <w:t>¹</w:t>
      </w:r>
      <w:r w:rsidRPr="00CC22DE">
        <w:rPr>
          <w:rFonts w:ascii="Arial" w:hAnsi="Arial" w:cs="Arial"/>
          <w:b/>
          <w:sz w:val="20"/>
          <w:szCs w:val="20"/>
        </w:rPr>
        <w:t>; Yana Beatriz Farias Lopes</w:t>
      </w:r>
      <w:r w:rsidR="00DB6F9D">
        <w:rPr>
          <w:rFonts w:ascii="Arial" w:hAnsi="Arial" w:cs="Arial"/>
          <w:b/>
          <w:sz w:val="20"/>
          <w:szCs w:val="20"/>
        </w:rPr>
        <w:t xml:space="preserve">¹; </w:t>
      </w:r>
      <w:r w:rsidR="00DB6F9D" w:rsidRPr="00CC22DE">
        <w:rPr>
          <w:rFonts w:ascii="Arial" w:hAnsi="Arial" w:cs="Arial"/>
          <w:b/>
          <w:sz w:val="20"/>
          <w:szCs w:val="20"/>
        </w:rPr>
        <w:t>Emanuele Tavares da Costa</w:t>
      </w:r>
      <w:r w:rsidR="00DB6F9D">
        <w:rPr>
          <w:rFonts w:ascii="Arial" w:hAnsi="Arial" w:cs="Arial"/>
          <w:b/>
          <w:sz w:val="20"/>
          <w:szCs w:val="20"/>
        </w:rPr>
        <w:t>²</w:t>
      </w:r>
      <w:r w:rsidRPr="00CC22DE">
        <w:rPr>
          <w:rFonts w:ascii="Arial" w:hAnsi="Arial" w:cs="Arial"/>
          <w:b/>
          <w:sz w:val="20"/>
          <w:szCs w:val="20"/>
        </w:rPr>
        <w:t>; Ana Carolina Melo dos Santos3; Hugo de Lira Soares</w:t>
      </w:r>
      <w:r w:rsidR="00DB6F9D">
        <w:rPr>
          <w:rFonts w:ascii="Arial" w:hAnsi="Arial" w:cs="Arial"/>
          <w:b/>
          <w:sz w:val="20"/>
          <w:szCs w:val="20"/>
          <w:vertAlign w:val="superscript"/>
        </w:rPr>
        <w:t>4</w:t>
      </w:r>
      <w:r w:rsidR="00F0277A">
        <w:rPr>
          <w:rFonts w:ascii="Arial" w:hAnsi="Arial" w:cs="Arial"/>
          <w:b/>
          <w:sz w:val="20"/>
          <w:szCs w:val="20"/>
          <w:vertAlign w:val="superscript"/>
        </w:rPr>
        <w:t>.</w:t>
      </w:r>
    </w:p>
    <w:p w:rsidR="00E367AD" w:rsidRPr="00DB6F9D" w:rsidRDefault="00E367AD" w:rsidP="00DB6F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0277A" w:rsidRDefault="00DB6F9D" w:rsidP="00DB6F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¹</w:t>
      </w:r>
      <w:r w:rsidR="00CC22DE" w:rsidRPr="00CC22DE">
        <w:rPr>
          <w:rFonts w:ascii="Arial" w:hAnsi="Arial" w:cs="Arial"/>
          <w:sz w:val="20"/>
          <w:szCs w:val="20"/>
        </w:rPr>
        <w:t>Graduandas em Enfermagem, Faculdade CESMAC do Sertão. E-mail:</w:t>
      </w:r>
    </w:p>
    <w:p w:rsidR="00DB6F9D" w:rsidRDefault="0035167C" w:rsidP="00DB6F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hyperlink r:id="rId7" w:history="1">
        <w:r w:rsidR="00F0277A" w:rsidRPr="006A49E9">
          <w:rPr>
            <w:rStyle w:val="Hyperlink"/>
            <w:rFonts w:ascii="Arial" w:hAnsi="Arial" w:cs="Arial"/>
            <w:b/>
            <w:sz w:val="20"/>
            <w:szCs w:val="20"/>
          </w:rPr>
          <w:t>claralins1610@gmail.com</w:t>
        </w:r>
      </w:hyperlink>
      <w:r w:rsidR="00CC22DE">
        <w:rPr>
          <w:rFonts w:ascii="Arial" w:hAnsi="Arial" w:cs="Arial"/>
          <w:b/>
          <w:sz w:val="20"/>
          <w:szCs w:val="20"/>
        </w:rPr>
        <w:t xml:space="preserve">; </w:t>
      </w:r>
      <w:r w:rsidR="00CC22DE" w:rsidRPr="00CC22DE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DB6F9D" w:rsidRPr="008235DE">
          <w:rPr>
            <w:rStyle w:val="Hyperlink"/>
            <w:rFonts w:ascii="Arial" w:hAnsi="Arial" w:cs="Arial"/>
            <w:b/>
            <w:sz w:val="20"/>
            <w:szCs w:val="20"/>
          </w:rPr>
          <w:t>yanabflopes@gmail.com</w:t>
        </w:r>
      </w:hyperlink>
      <w:r w:rsidR="00CC22DE">
        <w:rPr>
          <w:rFonts w:ascii="Arial" w:hAnsi="Arial" w:cs="Arial"/>
          <w:b/>
          <w:sz w:val="20"/>
          <w:szCs w:val="20"/>
        </w:rPr>
        <w:t xml:space="preserve"> </w:t>
      </w:r>
    </w:p>
    <w:p w:rsidR="00CC22DE" w:rsidRPr="00CC22DE" w:rsidRDefault="00DB6F9D" w:rsidP="00DB6F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²</w:t>
      </w:r>
      <w:r w:rsidRPr="00CC22DE">
        <w:rPr>
          <w:rFonts w:ascii="Arial" w:hAnsi="Arial" w:cs="Arial"/>
          <w:sz w:val="20"/>
          <w:szCs w:val="20"/>
        </w:rPr>
        <w:t>Graduanda em Enfermagem. Faculdade Regional da Bahia – UNIRB, Campus Arapiraca. E-mail</w:t>
      </w:r>
      <w:r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6A49E9">
          <w:rPr>
            <w:rStyle w:val="Hyperlink"/>
            <w:rFonts w:ascii="Arial" w:hAnsi="Arial" w:cs="Arial"/>
            <w:b/>
            <w:sz w:val="20"/>
            <w:szCs w:val="20"/>
          </w:rPr>
          <w:t>emanuely145@hotmail.com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  <w:r w:rsidR="00CC22DE" w:rsidRPr="00CC22DE">
        <w:rPr>
          <w:rFonts w:ascii="Arial" w:hAnsi="Arial" w:cs="Arial"/>
          <w:b/>
          <w:sz w:val="20"/>
          <w:szCs w:val="20"/>
        </w:rPr>
        <w:t xml:space="preserve"> </w:t>
      </w:r>
    </w:p>
    <w:p w:rsidR="00CC22DE" w:rsidRPr="00F0277A" w:rsidRDefault="00F0277A" w:rsidP="00E367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="00CC22DE" w:rsidRPr="00CC22DE">
        <w:rPr>
          <w:rFonts w:ascii="Arial" w:hAnsi="Arial" w:cs="Arial"/>
          <w:sz w:val="20"/>
          <w:szCs w:val="20"/>
        </w:rPr>
        <w:t>Enfermeira, Mestre em Ciências da Saúde – Faculdade Regional da Bahia – UNIRB. E-mail:</w:t>
      </w:r>
      <w:r w:rsidR="00E367A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EE0E0D" w:rsidRPr="00BA7E66">
          <w:rPr>
            <w:rStyle w:val="Hyperlink"/>
            <w:rFonts w:ascii="Arial" w:hAnsi="Arial" w:cs="Arial"/>
            <w:b/>
            <w:sz w:val="20"/>
            <w:szCs w:val="20"/>
          </w:rPr>
          <w:t>anacaroline12305@gmail.com</w:t>
        </w:r>
      </w:hyperlink>
    </w:p>
    <w:p w:rsidR="00CC22DE" w:rsidRDefault="00DB6F9D" w:rsidP="00DB6F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="00CC22DE" w:rsidRPr="00CC22DE">
        <w:rPr>
          <w:rFonts w:ascii="Arial" w:hAnsi="Arial" w:cs="Arial"/>
          <w:sz w:val="20"/>
          <w:szCs w:val="20"/>
        </w:rPr>
        <w:t>Enfermeiro, Mestre em</w:t>
      </w:r>
      <w:r w:rsidR="00E367AD">
        <w:rPr>
          <w:rFonts w:ascii="Arial" w:hAnsi="Arial" w:cs="Arial"/>
          <w:sz w:val="20"/>
          <w:szCs w:val="20"/>
        </w:rPr>
        <w:t xml:space="preserve"> </w:t>
      </w:r>
      <w:r w:rsidR="00CC22DE" w:rsidRPr="00CC22DE">
        <w:rPr>
          <w:rFonts w:ascii="Arial" w:hAnsi="Arial" w:cs="Arial"/>
          <w:sz w:val="20"/>
          <w:szCs w:val="20"/>
        </w:rPr>
        <w:t xml:space="preserve">Ciências da Educação – Faculdade CESMAC do Sertão. </w:t>
      </w:r>
    </w:p>
    <w:p w:rsidR="00CC22DE" w:rsidRDefault="00CC22DE" w:rsidP="00DB6F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22DE">
        <w:rPr>
          <w:rFonts w:ascii="Arial" w:hAnsi="Arial" w:cs="Arial"/>
          <w:sz w:val="20"/>
          <w:szCs w:val="20"/>
        </w:rPr>
        <w:t>E-mail:</w:t>
      </w:r>
      <w:r w:rsidR="00DB6F9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DB6F9D" w:rsidRPr="008235DE">
          <w:rPr>
            <w:rStyle w:val="Hyperlink"/>
            <w:rFonts w:ascii="Arial" w:hAnsi="Arial" w:cs="Arial"/>
            <w:b/>
            <w:sz w:val="20"/>
            <w:szCs w:val="20"/>
          </w:rPr>
          <w:t>hdlsoares35@gmail.com</w:t>
        </w:r>
      </w:hyperlink>
      <w:r w:rsidR="00DB6F9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118B1" w:rsidRDefault="00C118B1" w:rsidP="00DB6F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367AD" w:rsidRDefault="00E367AD" w:rsidP="00DB6F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6F9D" w:rsidRPr="00CC22DE" w:rsidRDefault="00DB6F9D" w:rsidP="00DB6F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13A9A" w:rsidRDefault="00DB6F9D" w:rsidP="000902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6F9D">
        <w:rPr>
          <w:rFonts w:ascii="Arial" w:hAnsi="Arial" w:cs="Arial"/>
          <w:b/>
          <w:sz w:val="20"/>
          <w:szCs w:val="20"/>
        </w:rPr>
        <w:t>Introdução</w:t>
      </w:r>
      <w:r w:rsidRPr="00DB6F9D">
        <w:rPr>
          <w:rFonts w:ascii="Arial" w:hAnsi="Arial" w:cs="Arial"/>
          <w:sz w:val="20"/>
          <w:szCs w:val="20"/>
        </w:rPr>
        <w:t>: A violência obstétrica está relacionado ao tratamento dos profissionais de saúde com a mulher no momento da gestação, parto, nascimento e</w:t>
      </w:r>
      <w:r w:rsidR="00C118B1" w:rsidRPr="00C118B1">
        <w:rPr>
          <w:rFonts w:ascii="Arial" w:hAnsi="Arial" w:cs="Arial"/>
          <w:sz w:val="20"/>
          <w:szCs w:val="20"/>
        </w:rPr>
        <w:t>/</w:t>
      </w:r>
      <w:r w:rsidRPr="00DB6F9D">
        <w:rPr>
          <w:rFonts w:ascii="Arial" w:hAnsi="Arial" w:cs="Arial"/>
          <w:sz w:val="20"/>
          <w:szCs w:val="20"/>
        </w:rPr>
        <w:t>ou pós-parto, que pode ser física, psicológica, verbal, simbólica e</w:t>
      </w:r>
      <w:r w:rsidR="00091A42" w:rsidRPr="00091A42">
        <w:rPr>
          <w:rFonts w:ascii="Arial" w:hAnsi="Arial" w:cs="Arial"/>
          <w:sz w:val="20"/>
          <w:szCs w:val="20"/>
        </w:rPr>
        <w:t>/</w:t>
      </w:r>
      <w:r w:rsidRPr="00DB6F9D">
        <w:rPr>
          <w:rFonts w:ascii="Arial" w:hAnsi="Arial" w:cs="Arial"/>
          <w:sz w:val="20"/>
          <w:szCs w:val="20"/>
        </w:rPr>
        <w:t>ou sexual, contudo a negligência, discriminação e</w:t>
      </w:r>
      <w:r w:rsidR="00C118B1" w:rsidRPr="00C118B1">
        <w:rPr>
          <w:rFonts w:ascii="Arial" w:hAnsi="Arial" w:cs="Arial"/>
          <w:sz w:val="20"/>
          <w:szCs w:val="20"/>
        </w:rPr>
        <w:t>/</w:t>
      </w:r>
      <w:r w:rsidRPr="00DB6F9D">
        <w:rPr>
          <w:rFonts w:ascii="Arial" w:hAnsi="Arial" w:cs="Arial"/>
          <w:sz w:val="20"/>
          <w:szCs w:val="20"/>
        </w:rPr>
        <w:t>ou condutas excessivas ou desnecessárias ou desaconselhadas, muitas vezes sendo prejudiciais e sem embasamento em evidências científicas, infringindo não só em sua saúde, mas também em seus direitos e deveres perante a Constituição e os Direitos Humanos</w:t>
      </w:r>
      <w:r w:rsidR="00A13A9A">
        <w:rPr>
          <w:rFonts w:ascii="Arial" w:hAnsi="Arial" w:cs="Arial"/>
          <w:sz w:val="20"/>
          <w:szCs w:val="20"/>
        </w:rPr>
        <w:t xml:space="preserve">. </w:t>
      </w:r>
      <w:r w:rsidRPr="00A13A9A">
        <w:rPr>
          <w:rFonts w:ascii="Arial" w:hAnsi="Arial" w:cs="Arial"/>
          <w:b/>
          <w:sz w:val="20"/>
          <w:szCs w:val="20"/>
        </w:rPr>
        <w:t>Objetivo:</w:t>
      </w:r>
      <w:r w:rsidRPr="00DB6F9D">
        <w:rPr>
          <w:rFonts w:ascii="Arial" w:hAnsi="Arial" w:cs="Arial"/>
          <w:sz w:val="20"/>
          <w:szCs w:val="20"/>
        </w:rPr>
        <w:t xml:space="preserve"> Descrever a violência obstétrica junto com a atuação do profissional enfermeiro diante da situação.</w:t>
      </w:r>
      <w:r w:rsidRPr="00DB6F9D">
        <w:rPr>
          <w:rFonts w:ascii="Arial" w:hAnsi="Arial" w:cs="Arial"/>
          <w:b/>
          <w:sz w:val="20"/>
          <w:szCs w:val="20"/>
        </w:rPr>
        <w:t xml:space="preserve"> Metodologia: </w:t>
      </w:r>
      <w:r w:rsidRPr="00DB6F9D">
        <w:rPr>
          <w:rFonts w:ascii="Arial" w:hAnsi="Arial" w:cs="Arial"/>
          <w:sz w:val="20"/>
          <w:szCs w:val="20"/>
        </w:rPr>
        <w:t xml:space="preserve">Trata-se de um estudo de revisão integrativa da literatura. Foi realizado uma busca nas bases de dados </w:t>
      </w:r>
      <w:proofErr w:type="spellStart"/>
      <w:r w:rsidRPr="00DB6F9D">
        <w:rPr>
          <w:rFonts w:ascii="Arial" w:hAnsi="Arial" w:cs="Arial"/>
          <w:sz w:val="20"/>
          <w:szCs w:val="20"/>
        </w:rPr>
        <w:t>Scie</w:t>
      </w:r>
      <w:r w:rsidR="00261C32">
        <w:rPr>
          <w:rFonts w:ascii="Arial" w:hAnsi="Arial" w:cs="Arial"/>
          <w:sz w:val="20"/>
          <w:szCs w:val="20"/>
        </w:rPr>
        <w:t>l</w:t>
      </w:r>
      <w:bookmarkStart w:id="0" w:name="_GoBack"/>
      <w:bookmarkEnd w:id="0"/>
      <w:r w:rsidR="007B036B">
        <w:rPr>
          <w:rFonts w:ascii="Arial" w:hAnsi="Arial" w:cs="Arial"/>
          <w:sz w:val="20"/>
          <w:szCs w:val="20"/>
        </w:rPr>
        <w:t>o</w:t>
      </w:r>
      <w:proofErr w:type="spellEnd"/>
      <w:r w:rsidR="007B036B">
        <w:rPr>
          <w:rFonts w:ascii="Arial" w:hAnsi="Arial" w:cs="Arial"/>
          <w:sz w:val="20"/>
          <w:szCs w:val="20"/>
        </w:rPr>
        <w:t>,</w:t>
      </w:r>
      <w:r w:rsidRPr="00DB6F9D">
        <w:rPr>
          <w:rFonts w:ascii="Arial" w:hAnsi="Arial" w:cs="Arial"/>
          <w:sz w:val="20"/>
          <w:szCs w:val="20"/>
        </w:rPr>
        <w:t xml:space="preserve"> Biblioteca </w:t>
      </w:r>
      <w:r w:rsidR="000318C5">
        <w:rPr>
          <w:rFonts w:ascii="Arial" w:hAnsi="Arial" w:cs="Arial"/>
          <w:sz w:val="20"/>
          <w:szCs w:val="20"/>
        </w:rPr>
        <w:t>V</w:t>
      </w:r>
      <w:r w:rsidRPr="00DB6F9D">
        <w:rPr>
          <w:rFonts w:ascii="Arial" w:hAnsi="Arial" w:cs="Arial"/>
          <w:sz w:val="20"/>
          <w:szCs w:val="20"/>
        </w:rPr>
        <w:t xml:space="preserve">irtual em </w:t>
      </w:r>
      <w:r w:rsidR="000318C5">
        <w:rPr>
          <w:rFonts w:ascii="Arial" w:hAnsi="Arial" w:cs="Arial"/>
          <w:sz w:val="20"/>
          <w:szCs w:val="20"/>
        </w:rPr>
        <w:t>S</w:t>
      </w:r>
      <w:r w:rsidRPr="00DB6F9D">
        <w:rPr>
          <w:rFonts w:ascii="Arial" w:hAnsi="Arial" w:cs="Arial"/>
          <w:sz w:val="20"/>
          <w:szCs w:val="20"/>
        </w:rPr>
        <w:t xml:space="preserve">aúde e </w:t>
      </w:r>
      <w:proofErr w:type="spellStart"/>
      <w:r w:rsidRPr="00DB6F9D">
        <w:rPr>
          <w:rFonts w:ascii="Arial" w:hAnsi="Arial" w:cs="Arial"/>
          <w:sz w:val="20"/>
          <w:szCs w:val="20"/>
        </w:rPr>
        <w:t>Med</w:t>
      </w:r>
      <w:r w:rsidR="00261C32">
        <w:rPr>
          <w:rFonts w:ascii="Arial" w:hAnsi="Arial" w:cs="Arial"/>
          <w:sz w:val="20"/>
          <w:szCs w:val="20"/>
        </w:rPr>
        <w:t>L</w:t>
      </w:r>
      <w:r w:rsidRPr="00DB6F9D">
        <w:rPr>
          <w:rFonts w:ascii="Arial" w:hAnsi="Arial" w:cs="Arial"/>
          <w:sz w:val="20"/>
          <w:szCs w:val="20"/>
        </w:rPr>
        <w:t>ine</w:t>
      </w:r>
      <w:proofErr w:type="spellEnd"/>
      <w:r w:rsidRPr="00DB6F9D">
        <w:rPr>
          <w:rFonts w:ascii="Arial" w:hAnsi="Arial" w:cs="Arial"/>
          <w:sz w:val="20"/>
          <w:szCs w:val="20"/>
        </w:rPr>
        <w:t>, utilizando os seguintes descritores em saúde:</w:t>
      </w:r>
      <w:r w:rsidR="00A13A9A">
        <w:rPr>
          <w:rFonts w:ascii="Arial" w:hAnsi="Arial" w:cs="Arial"/>
          <w:sz w:val="20"/>
          <w:szCs w:val="20"/>
        </w:rPr>
        <w:t xml:space="preserve"> E</w:t>
      </w:r>
      <w:r w:rsidRPr="00DB6F9D">
        <w:rPr>
          <w:rFonts w:ascii="Arial" w:hAnsi="Arial" w:cs="Arial"/>
          <w:sz w:val="20"/>
          <w:szCs w:val="20"/>
        </w:rPr>
        <w:t>nfermagem, violência obstétrica e saúde da mulher. Foram encontrados 22 artigos nos períodos de 2010 a 2018. Após leitura dos títulos, utilizou-se como critério de inclusão e exclusão por duplicação de estudos ou por não corresponder a promoção da qualidade de vida das pacientes gestantes e puérperas, resultando em apenas 11 artigos. Após leitura dos resumos foram selecionados 4 estudos para compor o estudo.</w:t>
      </w:r>
      <w:r w:rsidRPr="00DB6F9D">
        <w:rPr>
          <w:rFonts w:ascii="Arial" w:hAnsi="Arial" w:cs="Arial"/>
          <w:b/>
          <w:sz w:val="20"/>
          <w:szCs w:val="20"/>
        </w:rPr>
        <w:t xml:space="preserve"> </w:t>
      </w:r>
      <w:r w:rsidR="008E225F" w:rsidRPr="00DB6F9D">
        <w:rPr>
          <w:rFonts w:ascii="Arial" w:hAnsi="Arial" w:cs="Arial"/>
          <w:b/>
          <w:sz w:val="20"/>
          <w:szCs w:val="20"/>
        </w:rPr>
        <w:t xml:space="preserve">Resultados: </w:t>
      </w:r>
      <w:r w:rsidR="009A3491">
        <w:rPr>
          <w:rFonts w:ascii="Arial" w:hAnsi="Arial" w:cs="Arial"/>
          <w:sz w:val="20"/>
          <w:szCs w:val="20"/>
        </w:rPr>
        <w:t>V</w:t>
      </w:r>
      <w:r w:rsidR="008E225F" w:rsidRPr="00DB6F9D">
        <w:rPr>
          <w:rFonts w:ascii="Arial" w:hAnsi="Arial" w:cs="Arial"/>
          <w:sz w:val="20"/>
          <w:szCs w:val="20"/>
        </w:rPr>
        <w:t>ários meios para realizar violência obstétrica foram identificados no</w:t>
      </w:r>
      <w:r w:rsidR="008E225F">
        <w:rPr>
          <w:rFonts w:ascii="Arial" w:hAnsi="Arial" w:cs="Arial"/>
          <w:sz w:val="20"/>
          <w:szCs w:val="20"/>
        </w:rPr>
        <w:t>s</w:t>
      </w:r>
      <w:r w:rsidR="008E225F" w:rsidRPr="00DB6F9D">
        <w:rPr>
          <w:rFonts w:ascii="Arial" w:hAnsi="Arial" w:cs="Arial"/>
          <w:sz w:val="20"/>
          <w:szCs w:val="20"/>
        </w:rPr>
        <w:t xml:space="preserve"> estudos, tais como o agendamento de cesárea, recusa de admissão em hospital quando a mulher já está em trabalho de parto ou até mesmo impedir o contato da mãe com o bebê.</w:t>
      </w:r>
      <w:r w:rsidR="008E225F">
        <w:rPr>
          <w:rFonts w:ascii="Arial" w:hAnsi="Arial" w:cs="Arial"/>
          <w:sz w:val="20"/>
          <w:szCs w:val="20"/>
        </w:rPr>
        <w:t xml:space="preserve"> </w:t>
      </w:r>
      <w:r w:rsidRPr="00DB6F9D">
        <w:rPr>
          <w:rFonts w:ascii="Arial" w:hAnsi="Arial" w:cs="Arial"/>
          <w:b/>
          <w:sz w:val="20"/>
          <w:szCs w:val="20"/>
        </w:rPr>
        <w:t xml:space="preserve">Discussão: </w:t>
      </w:r>
      <w:r w:rsidRPr="00DB6F9D">
        <w:rPr>
          <w:rFonts w:ascii="Arial" w:hAnsi="Arial" w:cs="Arial"/>
          <w:sz w:val="20"/>
          <w:szCs w:val="20"/>
        </w:rPr>
        <w:t xml:space="preserve">O </w:t>
      </w:r>
      <w:r w:rsidR="000704EB">
        <w:rPr>
          <w:rFonts w:ascii="Arial" w:hAnsi="Arial" w:cs="Arial"/>
          <w:sz w:val="20"/>
          <w:szCs w:val="20"/>
        </w:rPr>
        <w:t>M</w:t>
      </w:r>
      <w:r w:rsidRPr="00DB6F9D">
        <w:rPr>
          <w:rFonts w:ascii="Arial" w:hAnsi="Arial" w:cs="Arial"/>
          <w:sz w:val="20"/>
          <w:szCs w:val="20"/>
        </w:rPr>
        <w:t xml:space="preserve">inistério da </w:t>
      </w:r>
      <w:r w:rsidR="000704EB">
        <w:rPr>
          <w:rFonts w:ascii="Arial" w:hAnsi="Arial" w:cs="Arial"/>
          <w:sz w:val="20"/>
          <w:szCs w:val="20"/>
        </w:rPr>
        <w:t>S</w:t>
      </w:r>
      <w:r w:rsidRPr="00DB6F9D">
        <w:rPr>
          <w:rFonts w:ascii="Arial" w:hAnsi="Arial" w:cs="Arial"/>
          <w:sz w:val="20"/>
          <w:szCs w:val="20"/>
        </w:rPr>
        <w:t xml:space="preserve">aúde em 2018, relata sobre a implantação de um sistema online para acompanhar a quantidade de partos cesáreos que são feitos pelo Serviço Único de Saúde (SUS), com o objetivo de reduzir os números de partos desnecessário, onde o ideal é que </w:t>
      </w:r>
      <w:r w:rsidR="00481791">
        <w:rPr>
          <w:rFonts w:ascii="Arial" w:hAnsi="Arial" w:cs="Arial"/>
          <w:sz w:val="20"/>
          <w:szCs w:val="20"/>
        </w:rPr>
        <w:t>os mesmos</w:t>
      </w:r>
      <w:r w:rsidR="00481791" w:rsidRPr="00DB6F9D">
        <w:rPr>
          <w:rFonts w:ascii="Arial" w:hAnsi="Arial" w:cs="Arial"/>
          <w:sz w:val="20"/>
          <w:szCs w:val="20"/>
        </w:rPr>
        <w:t xml:space="preserve"> dessa natureza não ultrapassem</w:t>
      </w:r>
      <w:r w:rsidRPr="00DB6F9D">
        <w:rPr>
          <w:rFonts w:ascii="Arial" w:hAnsi="Arial" w:cs="Arial"/>
          <w:sz w:val="20"/>
          <w:szCs w:val="20"/>
        </w:rPr>
        <w:t xml:space="preserve"> de 15%. Estudos relatam que o simples fato </w:t>
      </w:r>
      <w:r w:rsidR="00481791">
        <w:rPr>
          <w:rFonts w:ascii="Arial" w:hAnsi="Arial" w:cs="Arial"/>
          <w:sz w:val="20"/>
          <w:szCs w:val="20"/>
        </w:rPr>
        <w:t xml:space="preserve">de </w:t>
      </w:r>
      <w:r w:rsidRPr="00DB6F9D">
        <w:rPr>
          <w:rFonts w:ascii="Arial" w:hAnsi="Arial" w:cs="Arial"/>
          <w:sz w:val="20"/>
          <w:szCs w:val="20"/>
        </w:rPr>
        <w:t xml:space="preserve">permitir que seu companheiro esteja presente na hora do parto traz mais segurança, assim podendo deixar a mulher mais confortável. </w:t>
      </w:r>
      <w:r w:rsidRPr="00DB6F9D">
        <w:rPr>
          <w:rFonts w:ascii="Arial" w:hAnsi="Arial" w:cs="Arial"/>
          <w:b/>
          <w:sz w:val="20"/>
          <w:szCs w:val="20"/>
        </w:rPr>
        <w:t xml:space="preserve">Conclusão: </w:t>
      </w:r>
      <w:r w:rsidRPr="00A13A9A">
        <w:rPr>
          <w:rFonts w:ascii="Arial" w:hAnsi="Arial" w:cs="Arial"/>
          <w:sz w:val="20"/>
          <w:szCs w:val="20"/>
        </w:rPr>
        <w:t>Diante deste estudo, notou-se que o procedimento de uma forma geral é circulado por condutas erradas, tendo como consequência a violência obstétrica, onde a paciente será influenciada a muitas vezes mudar seu comportamento por conta dos traumas físicos e psicológicos. Com isso, busca entender os motivos que ocasiona as violências obstétricas e quais atitudes a enfermagem poderá ter para impedir e\ou suavizar essa problemática.</w:t>
      </w:r>
    </w:p>
    <w:p w:rsidR="000318C5" w:rsidRDefault="000318C5" w:rsidP="000902C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318C5" w:rsidRDefault="00F970FA" w:rsidP="000318C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02C3">
        <w:rPr>
          <w:rFonts w:ascii="Arial" w:hAnsi="Arial" w:cs="Arial"/>
          <w:b/>
          <w:sz w:val="20"/>
          <w:szCs w:val="20"/>
        </w:rPr>
        <w:t>Descritores:</w:t>
      </w:r>
      <w:r w:rsidRPr="000902C3">
        <w:rPr>
          <w:rFonts w:ascii="Arial" w:hAnsi="Arial" w:cs="Arial"/>
          <w:sz w:val="20"/>
          <w:szCs w:val="20"/>
        </w:rPr>
        <w:t xml:space="preserve"> </w:t>
      </w:r>
      <w:r w:rsidR="000318C5">
        <w:rPr>
          <w:rFonts w:ascii="Arial" w:hAnsi="Arial" w:cs="Arial"/>
          <w:sz w:val="20"/>
          <w:szCs w:val="20"/>
        </w:rPr>
        <w:t>E</w:t>
      </w:r>
      <w:r w:rsidR="000318C5" w:rsidRPr="00DB6F9D">
        <w:rPr>
          <w:rFonts w:ascii="Arial" w:hAnsi="Arial" w:cs="Arial"/>
          <w:sz w:val="20"/>
          <w:szCs w:val="20"/>
        </w:rPr>
        <w:t>nfermagem, violência obstétrica e saúde da mulher</w:t>
      </w:r>
      <w:r w:rsidR="000318C5">
        <w:rPr>
          <w:rFonts w:ascii="Arial" w:hAnsi="Arial" w:cs="Arial"/>
          <w:sz w:val="20"/>
          <w:szCs w:val="20"/>
        </w:rPr>
        <w:t>.</w:t>
      </w:r>
    </w:p>
    <w:p w:rsidR="000318C5" w:rsidRDefault="000318C5" w:rsidP="000318C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318C5" w:rsidRDefault="000318C5" w:rsidP="000318C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D126F" w:rsidRPr="00A13A9A" w:rsidRDefault="009D126F" w:rsidP="000318C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13A9A">
        <w:rPr>
          <w:rFonts w:ascii="Arial" w:hAnsi="Arial" w:cs="Arial"/>
          <w:b/>
          <w:sz w:val="20"/>
          <w:szCs w:val="20"/>
        </w:rPr>
        <w:t xml:space="preserve">Referências: </w:t>
      </w:r>
      <w:r w:rsidRPr="00A13A9A">
        <w:rPr>
          <w:rFonts w:ascii="Arial" w:hAnsi="Arial" w:cs="Arial"/>
          <w:sz w:val="20"/>
          <w:szCs w:val="20"/>
        </w:rPr>
        <w:t xml:space="preserve">MINISTÉRIO DA SAÚDE (BR). </w:t>
      </w:r>
      <w:r w:rsidRPr="00A13A9A">
        <w:rPr>
          <w:rFonts w:ascii="Arial" w:hAnsi="Arial" w:cs="Arial"/>
          <w:b/>
          <w:sz w:val="20"/>
          <w:szCs w:val="20"/>
        </w:rPr>
        <w:t>ARÉA TÉCNICA DE SAÚDE DA MULHER. PARTO, ABORTO E PUERPÉRIO: ASSISTÊNCIA HUMANIXADA À MULHER.</w:t>
      </w:r>
      <w:r w:rsidRPr="00A13A9A">
        <w:rPr>
          <w:rFonts w:ascii="Arial" w:hAnsi="Arial" w:cs="Arial"/>
          <w:sz w:val="20"/>
          <w:szCs w:val="20"/>
        </w:rPr>
        <w:t xml:space="preserve"> BRASILIA (DF): SECRETARIA DE POLÍTICAS DE SAÚDE, MS; 2010.</w:t>
      </w:r>
    </w:p>
    <w:p w:rsidR="00B20C14" w:rsidRPr="00A13A9A" w:rsidRDefault="00B20C14" w:rsidP="00B20C14">
      <w:pPr>
        <w:jc w:val="both"/>
        <w:rPr>
          <w:rFonts w:ascii="Arial" w:hAnsi="Arial" w:cs="Arial"/>
          <w:sz w:val="20"/>
          <w:szCs w:val="20"/>
        </w:rPr>
      </w:pPr>
      <w:r w:rsidRPr="00A13A9A">
        <w:rPr>
          <w:rFonts w:ascii="Arial" w:hAnsi="Arial" w:cs="Arial"/>
          <w:sz w:val="20"/>
          <w:szCs w:val="20"/>
        </w:rPr>
        <w:t xml:space="preserve">GOMES, A.M. (2014). DA VIOLÊNCIA INSTITUCIONAL À REDE MATERNA E INFANTIL: DESAFIOS E POSSIBILIDADES PARA EFETIVAÇÃO DOS DIREITOS HUMANOS E REDUÇÃO DE MORTALIDADE. </w:t>
      </w:r>
      <w:r w:rsidRPr="00A13A9A">
        <w:rPr>
          <w:rFonts w:ascii="Arial" w:hAnsi="Arial" w:cs="Arial"/>
          <w:b/>
          <w:sz w:val="20"/>
          <w:szCs w:val="20"/>
        </w:rPr>
        <w:t>IN CADERNOS HUMANIZA SUS: VOLUME 4 – HUMANIZAÇÃO DO PARTO E NASCIMENTO</w:t>
      </w:r>
      <w:r w:rsidRPr="00A13A9A">
        <w:rPr>
          <w:rFonts w:ascii="Arial" w:hAnsi="Arial" w:cs="Arial"/>
          <w:sz w:val="20"/>
          <w:szCs w:val="20"/>
        </w:rPr>
        <w:t xml:space="preserve"> (PP.133-154). BRASÍLIA, DF: UECE/ MINISTÉRIO DA SAÚDE. </w:t>
      </w:r>
    </w:p>
    <w:p w:rsidR="00B20C14" w:rsidRPr="00A13A9A" w:rsidRDefault="00B20C14" w:rsidP="001F0BA1">
      <w:pPr>
        <w:jc w:val="both"/>
        <w:rPr>
          <w:rFonts w:ascii="Arial" w:hAnsi="Arial" w:cs="Arial"/>
          <w:sz w:val="20"/>
          <w:szCs w:val="20"/>
        </w:rPr>
      </w:pPr>
      <w:r w:rsidRPr="00A13A9A">
        <w:rPr>
          <w:rFonts w:ascii="Arial" w:hAnsi="Arial" w:cs="Arial"/>
          <w:sz w:val="20"/>
          <w:szCs w:val="20"/>
        </w:rPr>
        <w:lastRenderedPageBreak/>
        <w:t xml:space="preserve">REDE DE PARTO DO PRINCÍPIO. (2012). VIOLÊNCIA OBSTÉTRICIA “PARIRÁS COM DOR” – </w:t>
      </w:r>
      <w:r w:rsidRPr="00A13A9A">
        <w:rPr>
          <w:rFonts w:ascii="Arial" w:hAnsi="Arial" w:cs="Arial"/>
          <w:b/>
          <w:sz w:val="20"/>
          <w:szCs w:val="20"/>
        </w:rPr>
        <w:t xml:space="preserve">DOSSIÊ ELABORADO PARA A CPMI DA VIOLÊNCIA CONTRA AS MULHERES. </w:t>
      </w:r>
      <w:r w:rsidRPr="00A13A9A">
        <w:rPr>
          <w:rFonts w:ascii="Arial" w:hAnsi="Arial" w:cs="Arial"/>
          <w:sz w:val="20"/>
          <w:szCs w:val="20"/>
        </w:rPr>
        <w:t xml:space="preserve">BRASILIA, DF: SENADO FEDERAL, ACESSADO EM 26 DE MARÇO, 2019. </w:t>
      </w:r>
    </w:p>
    <w:p w:rsidR="00B20C14" w:rsidRPr="00A13A9A" w:rsidRDefault="00B20C14" w:rsidP="00B20C14">
      <w:pPr>
        <w:jc w:val="both"/>
        <w:rPr>
          <w:rFonts w:ascii="Arial" w:hAnsi="Arial" w:cs="Arial"/>
          <w:sz w:val="20"/>
          <w:szCs w:val="20"/>
        </w:rPr>
      </w:pPr>
      <w:r w:rsidRPr="00A13A9A">
        <w:rPr>
          <w:rFonts w:ascii="Arial" w:hAnsi="Arial" w:cs="Arial"/>
          <w:sz w:val="20"/>
          <w:szCs w:val="20"/>
        </w:rPr>
        <w:t>VIEIRA, C.S.G (2017). HUMANIZAÇÃO DA ASSISTÊNCIA AO PARTO NO BRASIL: OS MUITOS SENTIDOS DE UM MOVIMENTO</w:t>
      </w:r>
      <w:r w:rsidRPr="00A13A9A">
        <w:rPr>
          <w:rFonts w:ascii="Arial" w:hAnsi="Arial" w:cs="Arial"/>
          <w:b/>
          <w:sz w:val="20"/>
          <w:szCs w:val="20"/>
        </w:rPr>
        <w:t>. CIÊNCIAS &amp; SAÚDE COLETIVA</w:t>
      </w:r>
      <w:r w:rsidRPr="00A13A9A">
        <w:rPr>
          <w:rFonts w:ascii="Arial" w:hAnsi="Arial" w:cs="Arial"/>
          <w:sz w:val="20"/>
          <w:szCs w:val="20"/>
        </w:rPr>
        <w:t xml:space="preserve">, 10(3), 627-637. </w:t>
      </w:r>
    </w:p>
    <w:p w:rsidR="00B20C14" w:rsidRPr="00B20C14" w:rsidRDefault="00B20C14" w:rsidP="001F0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2EF" w:rsidRDefault="006E62EF" w:rsidP="001F0BA1">
      <w:pPr>
        <w:jc w:val="both"/>
        <w:rPr>
          <w:rFonts w:ascii="Arial" w:hAnsi="Arial" w:cs="Arial"/>
          <w:sz w:val="24"/>
          <w:szCs w:val="24"/>
        </w:rPr>
      </w:pPr>
    </w:p>
    <w:p w:rsidR="006E62EF" w:rsidRDefault="006E62EF" w:rsidP="001F0BA1">
      <w:pPr>
        <w:jc w:val="both"/>
        <w:rPr>
          <w:rFonts w:ascii="Arial" w:hAnsi="Arial" w:cs="Arial"/>
          <w:sz w:val="24"/>
          <w:szCs w:val="24"/>
        </w:rPr>
      </w:pPr>
    </w:p>
    <w:p w:rsidR="006E62EF" w:rsidRDefault="006E62EF" w:rsidP="001F0BA1">
      <w:pPr>
        <w:jc w:val="both"/>
        <w:rPr>
          <w:rFonts w:ascii="Arial" w:hAnsi="Arial" w:cs="Arial"/>
          <w:sz w:val="24"/>
          <w:szCs w:val="24"/>
        </w:rPr>
      </w:pPr>
    </w:p>
    <w:p w:rsidR="006E62EF" w:rsidRDefault="006E62EF" w:rsidP="001F0BA1">
      <w:pPr>
        <w:jc w:val="both"/>
        <w:rPr>
          <w:rFonts w:ascii="Arial" w:hAnsi="Arial" w:cs="Arial"/>
          <w:sz w:val="24"/>
          <w:szCs w:val="24"/>
        </w:rPr>
      </w:pPr>
    </w:p>
    <w:p w:rsidR="006E62EF" w:rsidRDefault="006E62EF" w:rsidP="001F0BA1">
      <w:pPr>
        <w:jc w:val="both"/>
        <w:rPr>
          <w:rFonts w:ascii="Arial" w:hAnsi="Arial" w:cs="Arial"/>
          <w:sz w:val="24"/>
          <w:szCs w:val="24"/>
        </w:rPr>
      </w:pPr>
    </w:p>
    <w:p w:rsidR="006E62EF" w:rsidRDefault="006E62EF" w:rsidP="001F0BA1">
      <w:pPr>
        <w:jc w:val="both"/>
        <w:rPr>
          <w:rFonts w:ascii="Arial" w:hAnsi="Arial" w:cs="Arial"/>
          <w:sz w:val="24"/>
          <w:szCs w:val="24"/>
        </w:rPr>
      </w:pPr>
    </w:p>
    <w:p w:rsidR="006E62EF" w:rsidRPr="001F0BA1" w:rsidRDefault="006E62EF" w:rsidP="001F0BA1">
      <w:pPr>
        <w:jc w:val="both"/>
        <w:rPr>
          <w:rFonts w:ascii="Arial" w:hAnsi="Arial" w:cs="Arial"/>
          <w:sz w:val="24"/>
          <w:szCs w:val="24"/>
        </w:rPr>
      </w:pPr>
    </w:p>
    <w:sectPr w:rsidR="006E62EF" w:rsidRPr="001F0BA1" w:rsidSect="003F60C2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7C" w:rsidRDefault="0035167C" w:rsidP="009D126F">
      <w:pPr>
        <w:spacing w:after="0" w:line="240" w:lineRule="auto"/>
      </w:pPr>
      <w:r>
        <w:separator/>
      </w:r>
    </w:p>
  </w:endnote>
  <w:endnote w:type="continuationSeparator" w:id="0">
    <w:p w:rsidR="0035167C" w:rsidRDefault="0035167C" w:rsidP="009D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7C" w:rsidRDefault="0035167C" w:rsidP="009D126F">
      <w:pPr>
        <w:spacing w:after="0" w:line="240" w:lineRule="auto"/>
      </w:pPr>
      <w:r>
        <w:separator/>
      </w:r>
    </w:p>
  </w:footnote>
  <w:footnote w:type="continuationSeparator" w:id="0">
    <w:p w:rsidR="0035167C" w:rsidRDefault="0035167C" w:rsidP="009D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26F" w:rsidRDefault="009D126F">
    <w:pPr>
      <w:pStyle w:val="Cabealho"/>
    </w:pPr>
  </w:p>
  <w:p w:rsidR="009D126F" w:rsidRDefault="009D12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A7"/>
    <w:rsid w:val="000276F6"/>
    <w:rsid w:val="000318C5"/>
    <w:rsid w:val="000653AF"/>
    <w:rsid w:val="000704EB"/>
    <w:rsid w:val="000902C3"/>
    <w:rsid w:val="00091A42"/>
    <w:rsid w:val="001332D8"/>
    <w:rsid w:val="00153F26"/>
    <w:rsid w:val="001C05B9"/>
    <w:rsid w:val="001F0BA1"/>
    <w:rsid w:val="00242DD7"/>
    <w:rsid w:val="00261C32"/>
    <w:rsid w:val="00274BA7"/>
    <w:rsid w:val="002E4EA7"/>
    <w:rsid w:val="0035167C"/>
    <w:rsid w:val="003E03C2"/>
    <w:rsid w:val="003F60C2"/>
    <w:rsid w:val="0045511B"/>
    <w:rsid w:val="00477CBA"/>
    <w:rsid w:val="00481791"/>
    <w:rsid w:val="00603A4A"/>
    <w:rsid w:val="006E62EF"/>
    <w:rsid w:val="007A1202"/>
    <w:rsid w:val="007B036B"/>
    <w:rsid w:val="00805A6B"/>
    <w:rsid w:val="008B3985"/>
    <w:rsid w:val="008E225F"/>
    <w:rsid w:val="00910058"/>
    <w:rsid w:val="00967EB7"/>
    <w:rsid w:val="009A3491"/>
    <w:rsid w:val="009D126F"/>
    <w:rsid w:val="00A13A9A"/>
    <w:rsid w:val="00B20C14"/>
    <w:rsid w:val="00BB76D0"/>
    <w:rsid w:val="00BF2B2E"/>
    <w:rsid w:val="00C118B1"/>
    <w:rsid w:val="00C830AA"/>
    <w:rsid w:val="00CA2569"/>
    <w:rsid w:val="00CC22DE"/>
    <w:rsid w:val="00CF46F2"/>
    <w:rsid w:val="00DB6F9D"/>
    <w:rsid w:val="00E367AD"/>
    <w:rsid w:val="00ED1139"/>
    <w:rsid w:val="00EE0E0D"/>
    <w:rsid w:val="00EE50C8"/>
    <w:rsid w:val="00F008ED"/>
    <w:rsid w:val="00F0277A"/>
    <w:rsid w:val="00F17EF7"/>
    <w:rsid w:val="00F9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D163"/>
  <w15:chartTrackingRefBased/>
  <w15:docId w15:val="{3369ED41-F3DA-4B45-AA64-AF805A6A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26F"/>
  </w:style>
  <w:style w:type="paragraph" w:styleId="Rodap">
    <w:name w:val="footer"/>
    <w:basedOn w:val="Normal"/>
    <w:link w:val="RodapChar"/>
    <w:uiPriority w:val="99"/>
    <w:unhideWhenUsed/>
    <w:rsid w:val="009D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26F"/>
  </w:style>
  <w:style w:type="character" w:styleId="Hyperlink">
    <w:name w:val="Hyperlink"/>
    <w:basedOn w:val="Fontepargpadro"/>
    <w:uiPriority w:val="99"/>
    <w:unhideWhenUsed/>
    <w:rsid w:val="009D12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bflope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ralins1610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dlsoares35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acaroline1230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nuely145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471F-5F12-43EB-8437-2094A4D4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Heliano souza</dc:creator>
  <cp:keywords/>
  <dc:description/>
  <cp:lastModifiedBy>Emanuele</cp:lastModifiedBy>
  <cp:revision>11</cp:revision>
  <dcterms:created xsi:type="dcterms:W3CDTF">2019-04-25T22:35:00Z</dcterms:created>
  <dcterms:modified xsi:type="dcterms:W3CDTF">2019-04-27T00:28:00Z</dcterms:modified>
</cp:coreProperties>
</file>