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6" w:rsidRPr="00902145" w:rsidRDefault="00412A46" w:rsidP="007C36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45">
        <w:rPr>
          <w:rFonts w:ascii="Times New Roman" w:hAnsi="Times New Roman" w:cs="Times New Roman"/>
          <w:b/>
          <w:sz w:val="24"/>
          <w:szCs w:val="24"/>
        </w:rPr>
        <w:t xml:space="preserve">EDUCAÇÃO EM SAÚDE COMO INSTRUMENTO NA PREVENÇÃO </w:t>
      </w:r>
      <w:r w:rsidR="00AE152B" w:rsidRPr="0090214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902145">
        <w:rPr>
          <w:rFonts w:ascii="Times New Roman" w:hAnsi="Times New Roman" w:cs="Times New Roman"/>
          <w:b/>
          <w:sz w:val="24"/>
          <w:szCs w:val="24"/>
        </w:rPr>
        <w:t>ESQUISTOSSOMOSE</w:t>
      </w:r>
      <w:r w:rsidR="00BB6D6A" w:rsidRPr="00902145">
        <w:rPr>
          <w:rFonts w:ascii="Times New Roman" w:hAnsi="Times New Roman" w:cs="Times New Roman"/>
          <w:b/>
          <w:sz w:val="24"/>
          <w:szCs w:val="24"/>
        </w:rPr>
        <w:t xml:space="preserve"> EM IDOSO</w:t>
      </w:r>
      <w:r w:rsidR="00195A98" w:rsidRPr="00902145">
        <w:rPr>
          <w:rFonts w:ascii="Times New Roman" w:hAnsi="Times New Roman" w:cs="Times New Roman"/>
          <w:b/>
          <w:sz w:val="24"/>
          <w:szCs w:val="24"/>
        </w:rPr>
        <w:t>S VULNERÁVEIS</w:t>
      </w:r>
      <w:r w:rsidR="00AE152B" w:rsidRPr="00902145">
        <w:rPr>
          <w:rFonts w:ascii="Times New Roman" w:hAnsi="Times New Roman" w:cs="Times New Roman"/>
          <w:b/>
          <w:sz w:val="24"/>
          <w:szCs w:val="24"/>
        </w:rPr>
        <w:t xml:space="preserve">: RELATO </w:t>
      </w:r>
      <w:r w:rsidR="00441765" w:rsidRPr="00902145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E152B" w:rsidRPr="00902145">
        <w:rPr>
          <w:rFonts w:ascii="Times New Roman" w:hAnsi="Times New Roman" w:cs="Times New Roman"/>
          <w:b/>
          <w:sz w:val="24"/>
          <w:szCs w:val="24"/>
        </w:rPr>
        <w:t>EXPERIÊNCIA</w:t>
      </w:r>
      <w:r w:rsidRPr="00902145">
        <w:rPr>
          <w:rFonts w:ascii="Times New Roman" w:hAnsi="Times New Roman" w:cs="Times New Roman"/>
          <w:b/>
          <w:sz w:val="24"/>
          <w:szCs w:val="24"/>
        </w:rPr>
        <w:t>.</w:t>
      </w:r>
    </w:p>
    <w:p w:rsidR="00412A46" w:rsidRPr="00902145" w:rsidRDefault="00412A46" w:rsidP="007C3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145"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 w:rsidRPr="00902145">
        <w:rPr>
          <w:rFonts w:ascii="Times New Roman" w:hAnsi="Times New Roman" w:cs="Times New Roman"/>
          <w:sz w:val="24"/>
          <w:szCs w:val="24"/>
        </w:rPr>
        <w:t>Kelem</w:t>
      </w:r>
      <w:proofErr w:type="spellEnd"/>
      <w:r w:rsidRPr="00902145">
        <w:rPr>
          <w:rFonts w:ascii="Times New Roman" w:hAnsi="Times New Roman" w:cs="Times New Roman"/>
          <w:sz w:val="24"/>
          <w:szCs w:val="24"/>
        </w:rPr>
        <w:t xml:space="preserve"> Bianca </w:t>
      </w:r>
      <w:proofErr w:type="gramStart"/>
      <w:r w:rsidRPr="00902145">
        <w:rPr>
          <w:rFonts w:ascii="Times New Roman" w:hAnsi="Times New Roman" w:cs="Times New Roman"/>
          <w:sz w:val="24"/>
          <w:szCs w:val="24"/>
        </w:rPr>
        <w:t>Costa¹</w:t>
      </w:r>
      <w:proofErr w:type="gramEnd"/>
    </w:p>
    <w:p w:rsidR="00412A46" w:rsidRPr="00902145" w:rsidRDefault="00412A46" w:rsidP="007C3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145">
        <w:rPr>
          <w:rFonts w:ascii="Times New Roman" w:hAnsi="Times New Roman" w:cs="Times New Roman"/>
          <w:sz w:val="24"/>
          <w:szCs w:val="24"/>
        </w:rPr>
        <w:t>NEIVA, Flavia Rodrigues²</w:t>
      </w:r>
    </w:p>
    <w:p w:rsidR="00266312" w:rsidRPr="00902145" w:rsidRDefault="00412A46" w:rsidP="007C3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145">
        <w:rPr>
          <w:rFonts w:ascii="Times New Roman" w:hAnsi="Times New Roman" w:cs="Times New Roman"/>
          <w:sz w:val="24"/>
          <w:szCs w:val="24"/>
        </w:rPr>
        <w:t xml:space="preserve">PONTES, Ana Rosa </w:t>
      </w:r>
      <w:proofErr w:type="gramStart"/>
      <w:r w:rsidRPr="00902145">
        <w:rPr>
          <w:rFonts w:ascii="Times New Roman" w:hAnsi="Times New Roman" w:cs="Times New Roman"/>
          <w:sz w:val="24"/>
          <w:szCs w:val="24"/>
        </w:rPr>
        <w:t>Botelho³</w:t>
      </w:r>
      <w:proofErr w:type="gramEnd"/>
    </w:p>
    <w:p w:rsidR="00266312" w:rsidRPr="00902145" w:rsidRDefault="00266312" w:rsidP="007C3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5DF4" w:rsidRPr="00902145" w:rsidRDefault="00B07BED" w:rsidP="007C3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2145">
        <w:rPr>
          <w:rFonts w:ascii="Times New Roman" w:hAnsi="Times New Roman" w:cs="Times New Roman"/>
          <w:b/>
          <w:sz w:val="24"/>
          <w:szCs w:val="24"/>
        </w:rPr>
        <w:t>Introdução</w:t>
      </w:r>
      <w:r w:rsidR="0088250D" w:rsidRPr="00902145">
        <w:rPr>
          <w:rFonts w:ascii="Times New Roman" w:hAnsi="Times New Roman" w:cs="Times New Roman"/>
          <w:sz w:val="24"/>
          <w:szCs w:val="24"/>
        </w:rPr>
        <w:t xml:space="preserve">: </w:t>
      </w:r>
      <w:r w:rsidR="009402F0" w:rsidRPr="00902145">
        <w:rPr>
          <w:rFonts w:ascii="Times New Roman" w:hAnsi="Times New Roman" w:cs="Times New Roman"/>
          <w:sz w:val="24"/>
          <w:szCs w:val="24"/>
        </w:rPr>
        <w:t xml:space="preserve">O parasitismo intestinal está entre </w:t>
      </w:r>
      <w:r w:rsidR="00171891" w:rsidRPr="00902145">
        <w:rPr>
          <w:rFonts w:ascii="Times New Roman" w:hAnsi="Times New Roman" w:cs="Times New Roman"/>
          <w:sz w:val="24"/>
          <w:szCs w:val="24"/>
        </w:rPr>
        <w:t xml:space="preserve">as infecções </w:t>
      </w:r>
      <w:r w:rsidR="00DE64BB" w:rsidRPr="00902145">
        <w:rPr>
          <w:rFonts w:ascii="Times New Roman" w:hAnsi="Times New Roman" w:cs="Times New Roman"/>
          <w:sz w:val="24"/>
          <w:szCs w:val="24"/>
        </w:rPr>
        <w:t>mai</w:t>
      </w:r>
      <w:r w:rsidR="00F76DCD" w:rsidRPr="00902145">
        <w:rPr>
          <w:rFonts w:ascii="Times New Roman" w:hAnsi="Times New Roman" w:cs="Times New Roman"/>
          <w:sz w:val="24"/>
          <w:szCs w:val="24"/>
        </w:rPr>
        <w:t xml:space="preserve">s recorrentes em </w:t>
      </w:r>
      <w:r w:rsidR="00DE64BB" w:rsidRPr="00902145">
        <w:rPr>
          <w:rFonts w:ascii="Times New Roman" w:hAnsi="Times New Roman" w:cs="Times New Roman"/>
          <w:sz w:val="24"/>
          <w:szCs w:val="24"/>
        </w:rPr>
        <w:t>todo mundo, segundo a organização mundial da saúde (OMS), cerca de 50% da população mundial é atingida, sendo no Brasil cerca de 1,5 milhões</w:t>
      </w:r>
      <w:r w:rsidR="00F76DCD" w:rsidRPr="00902145">
        <w:rPr>
          <w:rFonts w:ascii="Times New Roman" w:hAnsi="Times New Roman" w:cs="Times New Roman"/>
          <w:sz w:val="24"/>
          <w:szCs w:val="24"/>
        </w:rPr>
        <w:t xml:space="preserve"> de pessoas infectada</w:t>
      </w:r>
      <w:r w:rsidR="00DE64BB" w:rsidRPr="00902145">
        <w:rPr>
          <w:rFonts w:ascii="Times New Roman" w:hAnsi="Times New Roman" w:cs="Times New Roman"/>
          <w:sz w:val="24"/>
          <w:szCs w:val="24"/>
        </w:rPr>
        <w:t>s</w:t>
      </w:r>
      <w:r w:rsidR="00F76DCD" w:rsidRPr="00902145">
        <w:rPr>
          <w:rFonts w:ascii="Times New Roman" w:hAnsi="Times New Roman" w:cs="Times New Roman"/>
          <w:sz w:val="24"/>
          <w:szCs w:val="24"/>
        </w:rPr>
        <w:t xml:space="preserve">, somente, </w:t>
      </w:r>
      <w:r w:rsidR="00DE64BB" w:rsidRPr="00902145">
        <w:rPr>
          <w:rFonts w:ascii="Times New Roman" w:hAnsi="Times New Roman" w:cs="Times New Roman"/>
          <w:sz w:val="24"/>
          <w:szCs w:val="24"/>
        </w:rPr>
        <w:t>pelo Schistosoma mansoni</w:t>
      </w:r>
      <w:r w:rsidR="00F76DCD" w:rsidRPr="00902145">
        <w:rPr>
          <w:rFonts w:ascii="Times New Roman" w:hAnsi="Times New Roman" w:cs="Times New Roman"/>
          <w:sz w:val="24"/>
          <w:szCs w:val="24"/>
        </w:rPr>
        <w:t>, tendo o nordeste do país como região endêmica</w:t>
      </w:r>
      <w:r w:rsidR="000F673D" w:rsidRPr="00902145">
        <w:rPr>
          <w:rFonts w:ascii="Times New Roman" w:hAnsi="Times New Roman" w:cs="Times New Roman"/>
          <w:sz w:val="24"/>
          <w:szCs w:val="24"/>
        </w:rPr>
        <w:t>¹</w:t>
      </w:r>
      <w:r w:rsidR="00F76DCD" w:rsidRPr="00902145">
        <w:rPr>
          <w:rFonts w:ascii="Times New Roman" w:hAnsi="Times New Roman" w:cs="Times New Roman"/>
          <w:sz w:val="24"/>
          <w:szCs w:val="24"/>
        </w:rPr>
        <w:t xml:space="preserve">. </w:t>
      </w:r>
      <w:r w:rsidR="00B469D6" w:rsidRPr="00902145">
        <w:rPr>
          <w:rFonts w:ascii="Times New Roman" w:hAnsi="Times New Roman" w:cs="Times New Roman"/>
          <w:sz w:val="24"/>
          <w:szCs w:val="24"/>
        </w:rPr>
        <w:t xml:space="preserve">A </w:t>
      </w:r>
      <w:r w:rsidR="00A65DF4" w:rsidRPr="00902145">
        <w:rPr>
          <w:rFonts w:ascii="Times New Roman" w:hAnsi="Times New Roman" w:cs="Times New Roman"/>
          <w:sz w:val="24"/>
          <w:szCs w:val="24"/>
        </w:rPr>
        <w:t>esquistossomose</w:t>
      </w:r>
      <w:r w:rsidR="00B469D6" w:rsidRPr="00902145">
        <w:rPr>
          <w:rFonts w:ascii="Times New Roman" w:hAnsi="Times New Roman" w:cs="Times New Roman"/>
          <w:sz w:val="24"/>
          <w:szCs w:val="24"/>
        </w:rPr>
        <w:t xml:space="preserve"> esta ligada, diretamente, as precárias condições de habitação, saneamento básico e carência de educação em </w:t>
      </w:r>
      <w:proofErr w:type="gramStart"/>
      <w:r w:rsidR="00F16EFC" w:rsidRPr="00902145">
        <w:rPr>
          <w:rFonts w:ascii="Times New Roman" w:hAnsi="Times New Roman" w:cs="Times New Roman"/>
          <w:sz w:val="24"/>
          <w:szCs w:val="24"/>
        </w:rPr>
        <w:t>saúde.</w:t>
      </w:r>
      <w:proofErr w:type="gramEnd"/>
      <w:r w:rsidR="00F16EFC" w:rsidRPr="00902145">
        <w:rPr>
          <w:rFonts w:ascii="Times New Roman" w:hAnsi="Times New Roman" w:cs="Times New Roman"/>
          <w:sz w:val="24"/>
          <w:szCs w:val="24"/>
          <w:vertAlign w:val="superscript"/>
        </w:rPr>
        <w:t xml:space="preserve">1,2 </w:t>
      </w:r>
      <w:r w:rsidR="00266312" w:rsidRPr="00902145">
        <w:rPr>
          <w:rFonts w:ascii="Times New Roman" w:hAnsi="Times New Roman" w:cs="Times New Roman"/>
          <w:sz w:val="24"/>
          <w:szCs w:val="24"/>
        </w:rPr>
        <w:t xml:space="preserve">A educação em saúde é um processo de ensino-aprendizagem, em que o educador tem o papel de estimular reflexões dos sujeitos sobre a sua realidade vivencial, incentivando a construção do conhecimento e a reconstrução do senso </w:t>
      </w:r>
      <w:r w:rsidR="00F16EFC" w:rsidRPr="00902145">
        <w:rPr>
          <w:rFonts w:ascii="Times New Roman" w:hAnsi="Times New Roman" w:cs="Times New Roman"/>
          <w:sz w:val="24"/>
          <w:szCs w:val="24"/>
        </w:rPr>
        <w:t>comum.</w:t>
      </w:r>
      <w:r w:rsidR="00F16EFC" w:rsidRPr="009021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6312" w:rsidRPr="00902145">
        <w:rPr>
          <w:rFonts w:ascii="Times New Roman" w:hAnsi="Times New Roman" w:cs="Times New Roman"/>
          <w:sz w:val="24"/>
          <w:szCs w:val="24"/>
        </w:rPr>
        <w:t xml:space="preserve"> A educação é um importante fator de prevenção</w:t>
      </w:r>
      <w:r w:rsidR="00D05242" w:rsidRPr="00902145">
        <w:rPr>
          <w:rFonts w:ascii="Times New Roman" w:hAnsi="Times New Roman" w:cs="Times New Roman"/>
          <w:sz w:val="24"/>
          <w:szCs w:val="24"/>
        </w:rPr>
        <w:t xml:space="preserve"> constituído por um conjunto de saberes e práticas orientadas a promoção de saúde</w:t>
      </w:r>
      <w:r w:rsidR="00266312" w:rsidRPr="00902145">
        <w:rPr>
          <w:rFonts w:ascii="Times New Roman" w:hAnsi="Times New Roman" w:cs="Times New Roman"/>
          <w:sz w:val="24"/>
          <w:szCs w:val="24"/>
        </w:rPr>
        <w:t>, uma vez que tem como princípios regulamentar, controlar os gestos, atitudes, comportamentos, hábitos e discursos da população</w:t>
      </w:r>
      <w:r w:rsidR="00D05242" w:rsidRPr="00902145">
        <w:rPr>
          <w:rFonts w:ascii="Times New Roman" w:hAnsi="Times New Roman" w:cs="Times New Roman"/>
          <w:sz w:val="24"/>
          <w:szCs w:val="24"/>
        </w:rPr>
        <w:t>.</w:t>
      </w:r>
      <w:r w:rsidR="00266312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D05242" w:rsidRPr="00902145">
        <w:rPr>
          <w:rFonts w:ascii="Times New Roman" w:hAnsi="Times New Roman" w:cs="Times New Roman"/>
          <w:sz w:val="24"/>
          <w:szCs w:val="24"/>
        </w:rPr>
        <w:t>Trata-se de um artificio em que o conhecimento científico atinge a sociedade, oferecendo subsídios para a adoção de novas condutas em saúde, essencial no trabalho do cuidado em enfermagem, estabelecendo-se a partir da participação da população com o compartilhamento de suas vivencias, cultura, c</w:t>
      </w:r>
      <w:r w:rsidR="005A01F1" w:rsidRPr="00902145">
        <w:rPr>
          <w:rFonts w:ascii="Times New Roman" w:hAnsi="Times New Roman" w:cs="Times New Roman"/>
          <w:sz w:val="24"/>
          <w:szCs w:val="24"/>
        </w:rPr>
        <w:t xml:space="preserve">renças e </w:t>
      </w:r>
      <w:proofErr w:type="gramStart"/>
      <w:r w:rsidR="005A01F1" w:rsidRPr="00902145">
        <w:rPr>
          <w:rFonts w:ascii="Times New Roman" w:hAnsi="Times New Roman" w:cs="Times New Roman"/>
          <w:sz w:val="24"/>
          <w:szCs w:val="24"/>
        </w:rPr>
        <w:t>necessidades</w:t>
      </w:r>
      <w:r w:rsidR="00D05242" w:rsidRPr="00902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6EFC" w:rsidRPr="0090214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A01F1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Pr="00902145">
        <w:rPr>
          <w:rFonts w:ascii="Times New Roman" w:hAnsi="Times New Roman" w:cs="Times New Roman"/>
          <w:b/>
          <w:sz w:val="24"/>
          <w:szCs w:val="24"/>
        </w:rPr>
        <w:t>Objetivo</w:t>
      </w:r>
      <w:r w:rsidR="00A65DF4" w:rsidRPr="00902145">
        <w:rPr>
          <w:rFonts w:ascii="Times New Roman" w:hAnsi="Times New Roman" w:cs="Times New Roman"/>
          <w:b/>
          <w:sz w:val="24"/>
          <w:szCs w:val="24"/>
        </w:rPr>
        <w:t>:</w:t>
      </w:r>
      <w:r w:rsidR="00A65DF4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AE152B" w:rsidRPr="00902145">
        <w:rPr>
          <w:rFonts w:ascii="Times New Roman" w:hAnsi="Times New Roman" w:cs="Times New Roman"/>
          <w:sz w:val="24"/>
          <w:szCs w:val="24"/>
        </w:rPr>
        <w:t>Relatar a experiência de realizar</w:t>
      </w:r>
      <w:r w:rsidR="00BB6D6A" w:rsidRPr="00902145">
        <w:rPr>
          <w:rFonts w:ascii="Times New Roman" w:hAnsi="Times New Roman" w:cs="Times New Roman"/>
          <w:sz w:val="24"/>
          <w:szCs w:val="24"/>
        </w:rPr>
        <w:t xml:space="preserve"> ações educativas sobre Esquistossomose, como forma de promover a troca e construção de saberes entre acadêmicos e idosos da Unidade Municipal de saúde do Guamá (UMS).</w:t>
      </w:r>
      <w:r w:rsidR="007C367F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Pr="0090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Metodologia:</w:t>
      </w:r>
      <w:r w:rsidR="007C367F" w:rsidRPr="0090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A65DF4" w:rsidRPr="00902145">
        <w:rPr>
          <w:rFonts w:ascii="Times New Roman" w:hAnsi="Times New Roman" w:cs="Times New Roman"/>
          <w:sz w:val="24"/>
          <w:szCs w:val="24"/>
        </w:rPr>
        <w:t>Trata-se de um relato de experiência</w:t>
      </w:r>
      <w:r w:rsidR="00761B02" w:rsidRPr="00902145">
        <w:rPr>
          <w:rFonts w:ascii="Times New Roman" w:hAnsi="Times New Roman" w:cs="Times New Roman"/>
          <w:sz w:val="24"/>
          <w:szCs w:val="24"/>
        </w:rPr>
        <w:t>, realizado no segundo semestre de 2018</w:t>
      </w:r>
      <w:r w:rsidR="00B440F2" w:rsidRPr="00902145">
        <w:rPr>
          <w:rFonts w:ascii="Times New Roman" w:hAnsi="Times New Roman" w:cs="Times New Roman"/>
          <w:sz w:val="24"/>
          <w:szCs w:val="24"/>
        </w:rPr>
        <w:t xml:space="preserve"> por acadêmicas de enfermagem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C97F60" w:rsidRPr="00902145">
        <w:rPr>
          <w:rFonts w:ascii="Times New Roman" w:hAnsi="Times New Roman" w:cs="Times New Roman"/>
          <w:sz w:val="24"/>
          <w:szCs w:val="24"/>
        </w:rPr>
        <w:t xml:space="preserve">a realização de </w:t>
      </w:r>
      <w:r w:rsidR="00B440F2" w:rsidRPr="00902145">
        <w:rPr>
          <w:rFonts w:ascii="Times New Roman" w:hAnsi="Times New Roman" w:cs="Times New Roman"/>
          <w:sz w:val="24"/>
          <w:szCs w:val="24"/>
        </w:rPr>
        <w:t>ações educativas</w:t>
      </w:r>
      <w:r w:rsidR="002C1FE3" w:rsidRPr="00902145">
        <w:rPr>
          <w:rFonts w:ascii="Times New Roman" w:hAnsi="Times New Roman" w:cs="Times New Roman"/>
          <w:sz w:val="24"/>
          <w:szCs w:val="24"/>
        </w:rPr>
        <w:t xml:space="preserve">, </w:t>
      </w:r>
      <w:r w:rsidR="00C97F60" w:rsidRPr="00902145">
        <w:rPr>
          <w:rFonts w:ascii="Times New Roman" w:hAnsi="Times New Roman" w:cs="Times New Roman"/>
          <w:sz w:val="24"/>
          <w:szCs w:val="24"/>
        </w:rPr>
        <w:t>usando tecnologias de educação,</w:t>
      </w:r>
      <w:r w:rsidR="002C1FE3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C97F60" w:rsidRPr="00902145">
        <w:rPr>
          <w:rFonts w:ascii="Times New Roman" w:hAnsi="Times New Roman" w:cs="Times New Roman"/>
          <w:sz w:val="24"/>
          <w:szCs w:val="24"/>
        </w:rPr>
        <w:t>como parte das atividades</w:t>
      </w:r>
      <w:r w:rsidR="00B440F2" w:rsidRPr="00902145">
        <w:rPr>
          <w:rFonts w:ascii="Times New Roman" w:hAnsi="Times New Roman" w:cs="Times New Roman"/>
          <w:sz w:val="24"/>
          <w:szCs w:val="24"/>
        </w:rPr>
        <w:t xml:space="preserve"> de um projeto de extensão da Universidade Federal do Pará (UFPA)</w:t>
      </w:r>
      <w:r w:rsidR="00C97F60" w:rsidRPr="00902145">
        <w:rPr>
          <w:rFonts w:ascii="Times New Roman" w:hAnsi="Times New Roman" w:cs="Times New Roman"/>
          <w:sz w:val="24"/>
          <w:szCs w:val="24"/>
        </w:rPr>
        <w:t>. As ações ocorreram</w:t>
      </w:r>
      <w:r w:rsidR="002C1FE3" w:rsidRPr="00902145">
        <w:rPr>
          <w:rFonts w:ascii="Times New Roman" w:hAnsi="Times New Roman" w:cs="Times New Roman"/>
          <w:sz w:val="24"/>
          <w:szCs w:val="24"/>
        </w:rPr>
        <w:t xml:space="preserve"> na sala de espera da UMS </w:t>
      </w:r>
      <w:r w:rsidR="00C97F60" w:rsidRPr="00902145">
        <w:rPr>
          <w:rFonts w:ascii="Times New Roman" w:hAnsi="Times New Roman" w:cs="Times New Roman"/>
          <w:sz w:val="24"/>
          <w:szCs w:val="24"/>
        </w:rPr>
        <w:t>do G</w:t>
      </w:r>
      <w:r w:rsidR="00496BBE" w:rsidRPr="00902145">
        <w:rPr>
          <w:rFonts w:ascii="Times New Roman" w:hAnsi="Times New Roman" w:cs="Times New Roman"/>
          <w:sz w:val="24"/>
          <w:szCs w:val="24"/>
        </w:rPr>
        <w:t>uamá</w:t>
      </w:r>
      <w:r w:rsidR="00C97F60" w:rsidRPr="00902145">
        <w:rPr>
          <w:rFonts w:ascii="Times New Roman" w:hAnsi="Times New Roman" w:cs="Times New Roman"/>
          <w:sz w:val="24"/>
          <w:szCs w:val="24"/>
        </w:rPr>
        <w:t xml:space="preserve">, </w:t>
      </w:r>
      <w:r w:rsidR="002C1FE3" w:rsidRPr="00902145">
        <w:rPr>
          <w:rFonts w:ascii="Times New Roman" w:hAnsi="Times New Roman" w:cs="Times New Roman"/>
          <w:sz w:val="24"/>
          <w:szCs w:val="24"/>
        </w:rPr>
        <w:t xml:space="preserve">com de 15 (quinze) idosos, </w:t>
      </w:r>
      <w:r w:rsidR="00496BBE" w:rsidRPr="00902145">
        <w:rPr>
          <w:rFonts w:ascii="Times New Roman" w:hAnsi="Times New Roman" w:cs="Times New Roman"/>
          <w:sz w:val="24"/>
          <w:szCs w:val="24"/>
        </w:rPr>
        <w:t>sendo abordadas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 questões conceituais, modo de transmissão, sintomatologia, prevenção e vias de tratamento</w:t>
      </w:r>
      <w:r w:rsidR="002C1FE3" w:rsidRPr="00902145">
        <w:rPr>
          <w:rFonts w:ascii="Times New Roman" w:hAnsi="Times New Roman" w:cs="Times New Roman"/>
          <w:sz w:val="24"/>
          <w:szCs w:val="24"/>
        </w:rPr>
        <w:t xml:space="preserve"> sobre a </w:t>
      </w:r>
      <w:r w:rsidR="00496BBE" w:rsidRPr="00902145">
        <w:rPr>
          <w:rFonts w:ascii="Times New Roman" w:hAnsi="Times New Roman" w:cs="Times New Roman"/>
          <w:sz w:val="24"/>
          <w:szCs w:val="24"/>
        </w:rPr>
        <w:t>esquistossomose</w:t>
      </w:r>
      <w:r w:rsidR="002C1FE3" w:rsidRPr="00902145">
        <w:rPr>
          <w:rFonts w:ascii="Times New Roman" w:hAnsi="Times New Roman" w:cs="Times New Roman"/>
          <w:sz w:val="24"/>
          <w:szCs w:val="24"/>
        </w:rPr>
        <w:t>, promovendo a troca de conhecimento entre o senso comum e o cientifico.</w:t>
      </w:r>
      <w:r w:rsidR="00A65DF4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Pr="00902145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B440F2" w:rsidRPr="00902145">
        <w:rPr>
          <w:rFonts w:ascii="Times New Roman" w:hAnsi="Times New Roman" w:cs="Times New Roman"/>
          <w:b/>
          <w:sz w:val="24"/>
          <w:szCs w:val="24"/>
        </w:rPr>
        <w:t>:</w:t>
      </w:r>
      <w:r w:rsidR="002C1FE3" w:rsidRPr="00902145">
        <w:rPr>
          <w:rFonts w:ascii="Times New Roman" w:hAnsi="Times New Roman" w:cs="Times New Roman"/>
          <w:sz w:val="24"/>
          <w:szCs w:val="24"/>
        </w:rPr>
        <w:t xml:space="preserve"> Observou-se o baixo conhecimento do grupo mediante o uso do termo parasitologia intestinal e </w:t>
      </w:r>
      <w:r w:rsidR="005B3784" w:rsidRPr="00902145">
        <w:rPr>
          <w:rFonts w:ascii="Times New Roman" w:hAnsi="Times New Roman" w:cs="Times New Roman"/>
          <w:sz w:val="24"/>
          <w:szCs w:val="24"/>
        </w:rPr>
        <w:t>esquistossomose, porém após a explicação c</w:t>
      </w:r>
      <w:r w:rsidR="00B977E5" w:rsidRPr="00902145">
        <w:rPr>
          <w:rFonts w:ascii="Times New Roman" w:hAnsi="Times New Roman" w:cs="Times New Roman"/>
          <w:sz w:val="24"/>
          <w:szCs w:val="24"/>
        </w:rPr>
        <w:t>onceitual e a sua identificação usando os termos</w:t>
      </w:r>
      <w:r w:rsidR="005B3784" w:rsidRPr="00902145">
        <w:rPr>
          <w:rFonts w:ascii="Times New Roman" w:hAnsi="Times New Roman" w:cs="Times New Roman"/>
          <w:sz w:val="24"/>
          <w:szCs w:val="24"/>
        </w:rPr>
        <w:t xml:space="preserve"> popularmente conhecida,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 como </w:t>
      </w:r>
      <w:r w:rsidR="005B3784" w:rsidRPr="00902145">
        <w:rPr>
          <w:rFonts w:ascii="Times New Roman" w:hAnsi="Times New Roman" w:cs="Times New Roman"/>
          <w:sz w:val="24"/>
          <w:szCs w:val="24"/>
        </w:rPr>
        <w:t>“barriga d’água ou doença do caramujo”</w:t>
      </w:r>
      <w:r w:rsidR="00B440F2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5B3784" w:rsidRPr="00902145">
        <w:rPr>
          <w:rFonts w:ascii="Times New Roman" w:hAnsi="Times New Roman" w:cs="Times New Roman"/>
          <w:sz w:val="24"/>
          <w:szCs w:val="24"/>
        </w:rPr>
        <w:t xml:space="preserve">iniciou-se o processo de reconhecimento. No decorrer da ação os usuários ficaram atentos </w:t>
      </w:r>
      <w:r w:rsidR="00496BBE" w:rsidRPr="00902145">
        <w:rPr>
          <w:rFonts w:ascii="Times New Roman" w:hAnsi="Times New Roman" w:cs="Times New Roman"/>
          <w:sz w:val="24"/>
          <w:szCs w:val="24"/>
        </w:rPr>
        <w:t>às</w:t>
      </w:r>
      <w:r w:rsidR="005B3784" w:rsidRPr="00902145">
        <w:rPr>
          <w:rFonts w:ascii="Times New Roman" w:hAnsi="Times New Roman" w:cs="Times New Roman"/>
          <w:sz w:val="24"/>
          <w:szCs w:val="24"/>
        </w:rPr>
        <w:t xml:space="preserve"> explicações, principalmente, </w:t>
      </w:r>
      <w:r w:rsidR="00496BBE" w:rsidRPr="00902145">
        <w:rPr>
          <w:rFonts w:ascii="Times New Roman" w:hAnsi="Times New Roman" w:cs="Times New Roman"/>
          <w:sz w:val="24"/>
          <w:szCs w:val="24"/>
        </w:rPr>
        <w:t xml:space="preserve">sobre a forma de transmissão, </w:t>
      </w:r>
      <w:r w:rsidR="005B3784" w:rsidRPr="00902145">
        <w:rPr>
          <w:rFonts w:ascii="Times New Roman" w:hAnsi="Times New Roman" w:cs="Times New Roman"/>
          <w:sz w:val="24"/>
          <w:szCs w:val="24"/>
        </w:rPr>
        <w:t>das complicações que podem acontecer, expondo suas opiniões, vivências e duvidas, mostrando seus conhecimentos empíricos e disponibilidade para a reformulação das</w:t>
      </w:r>
      <w:r w:rsidR="00496BBE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5B3784" w:rsidRPr="00902145">
        <w:rPr>
          <w:rFonts w:ascii="Times New Roman" w:hAnsi="Times New Roman" w:cs="Times New Roman"/>
          <w:sz w:val="24"/>
          <w:szCs w:val="24"/>
        </w:rPr>
        <w:t xml:space="preserve">suas ações e saberes. </w:t>
      </w:r>
      <w:r w:rsidRPr="00902145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A65DF4" w:rsidRPr="00902145">
        <w:rPr>
          <w:rFonts w:ascii="Times New Roman" w:hAnsi="Times New Roman" w:cs="Times New Roman"/>
          <w:b/>
          <w:sz w:val="24"/>
          <w:szCs w:val="24"/>
        </w:rPr>
        <w:t>:</w:t>
      </w:r>
      <w:r w:rsidR="0055319B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496BBE" w:rsidRPr="00902145">
        <w:rPr>
          <w:rFonts w:ascii="Times New Roman" w:hAnsi="Times New Roman" w:cs="Times New Roman"/>
          <w:sz w:val="24"/>
          <w:szCs w:val="24"/>
        </w:rPr>
        <w:t>E</w:t>
      </w:r>
      <w:r w:rsidR="0055319B" w:rsidRPr="00902145">
        <w:rPr>
          <w:rFonts w:ascii="Times New Roman" w:hAnsi="Times New Roman" w:cs="Times New Roman"/>
          <w:sz w:val="24"/>
          <w:szCs w:val="24"/>
        </w:rPr>
        <w:t xml:space="preserve">videnciou-se a necessidade e importância de uma intervenção educativa, visto que a população apresentou dizeres e conhecimentos superficiais e hábitos que facilitam a infecção e disseminação da esquistossomose. Tal momento foi também de capacitação, na qual houve a ressignificação </w:t>
      </w:r>
      <w:r w:rsidR="00412A46" w:rsidRPr="00902145">
        <w:rPr>
          <w:rFonts w:ascii="Times New Roman" w:hAnsi="Times New Roman" w:cs="Times New Roman"/>
          <w:sz w:val="24"/>
          <w:szCs w:val="24"/>
        </w:rPr>
        <w:t xml:space="preserve">do senso comum e </w:t>
      </w:r>
      <w:r w:rsidR="00B977E5" w:rsidRPr="00902145">
        <w:rPr>
          <w:rFonts w:ascii="Times New Roman" w:hAnsi="Times New Roman" w:cs="Times New Roman"/>
          <w:sz w:val="24"/>
          <w:szCs w:val="24"/>
        </w:rPr>
        <w:t>a intervenção na</w:t>
      </w:r>
      <w:r w:rsidR="00677F00" w:rsidRPr="00902145">
        <w:rPr>
          <w:rFonts w:ascii="Times New Roman" w:hAnsi="Times New Roman" w:cs="Times New Roman"/>
          <w:sz w:val="24"/>
          <w:szCs w:val="24"/>
        </w:rPr>
        <w:t xml:space="preserve"> tentativa de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 mudança dos</w:t>
      </w:r>
      <w:r w:rsidR="00412A46" w:rsidRPr="00902145">
        <w:rPr>
          <w:rFonts w:ascii="Times New Roman" w:hAnsi="Times New Roman" w:cs="Times New Roman"/>
          <w:sz w:val="24"/>
          <w:szCs w:val="24"/>
        </w:rPr>
        <w:t xml:space="preserve"> hábitos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 dos usuários ali presente</w:t>
      </w:r>
      <w:r w:rsidR="00412A46" w:rsidRPr="00902145">
        <w:rPr>
          <w:rFonts w:ascii="Times New Roman" w:hAnsi="Times New Roman" w:cs="Times New Roman"/>
          <w:sz w:val="24"/>
          <w:szCs w:val="24"/>
        </w:rPr>
        <w:t>, como as</w:t>
      </w:r>
      <w:r w:rsidR="0055319B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412A46" w:rsidRPr="00902145">
        <w:rPr>
          <w:rFonts w:ascii="Times New Roman" w:hAnsi="Times New Roman" w:cs="Times New Roman"/>
          <w:sz w:val="24"/>
          <w:szCs w:val="24"/>
        </w:rPr>
        <w:t xml:space="preserve">Atividades instrumentais de vida diária (AIVD) e Atividades básicas 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de vida diária (ABVD) e ainda a autonomia dos idosos </w:t>
      </w:r>
      <w:r w:rsidR="00412A46" w:rsidRPr="00902145">
        <w:rPr>
          <w:rFonts w:ascii="Times New Roman" w:hAnsi="Times New Roman" w:cs="Times New Roman"/>
          <w:sz w:val="24"/>
          <w:szCs w:val="24"/>
        </w:rPr>
        <w:t>em</w:t>
      </w:r>
      <w:r w:rsidR="00B977E5" w:rsidRPr="00902145">
        <w:rPr>
          <w:rFonts w:ascii="Times New Roman" w:hAnsi="Times New Roman" w:cs="Times New Roman"/>
          <w:sz w:val="24"/>
          <w:szCs w:val="24"/>
        </w:rPr>
        <w:t xml:space="preserve"> poder</w:t>
      </w:r>
      <w:r w:rsidR="00412A46" w:rsidRPr="00902145">
        <w:rPr>
          <w:rFonts w:ascii="Times New Roman" w:hAnsi="Times New Roman" w:cs="Times New Roman"/>
          <w:sz w:val="24"/>
          <w:szCs w:val="24"/>
        </w:rPr>
        <w:t xml:space="preserve"> disseminar as informações ali construídas com outros usuários e pessoas de seus núcleos de convívio social, diminuindo cada vez mais os índices de parasitoses em todas as etapas da vida.</w:t>
      </w:r>
    </w:p>
    <w:p w:rsidR="00D53AF3" w:rsidRPr="00902145" w:rsidRDefault="00A65DF4" w:rsidP="007C367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2145">
        <w:rPr>
          <w:rFonts w:ascii="Times New Roman" w:hAnsi="Times New Roman" w:cs="Times New Roman"/>
          <w:b/>
          <w:sz w:val="24"/>
          <w:szCs w:val="24"/>
        </w:rPr>
        <w:t>Descritores (DECS):</w:t>
      </w:r>
      <w:r w:rsidR="00412A46" w:rsidRPr="00902145">
        <w:rPr>
          <w:rFonts w:ascii="Times New Roman" w:hAnsi="Times New Roman" w:cs="Times New Roman"/>
          <w:sz w:val="24"/>
          <w:szCs w:val="24"/>
        </w:rPr>
        <w:t xml:space="preserve"> </w:t>
      </w:r>
      <w:r w:rsidR="00D53AF3" w:rsidRPr="00902145">
        <w:rPr>
          <w:rFonts w:ascii="Times New Roman" w:hAnsi="Times New Roman" w:cs="Times New Roman"/>
          <w:sz w:val="24"/>
          <w:szCs w:val="24"/>
        </w:rPr>
        <w:t>Parasitologia</w:t>
      </w:r>
      <w:r w:rsidR="00412A46" w:rsidRPr="00902145">
        <w:rPr>
          <w:rFonts w:ascii="Times New Roman" w:hAnsi="Times New Roman" w:cs="Times New Roman"/>
          <w:sz w:val="24"/>
          <w:szCs w:val="24"/>
        </w:rPr>
        <w:t>, Educação em saúde, Cuidado de enfermagem</w:t>
      </w:r>
      <w:r w:rsidR="008F60E1" w:rsidRPr="00902145">
        <w:rPr>
          <w:rFonts w:ascii="Times New Roman" w:hAnsi="Times New Roman" w:cs="Times New Roman"/>
          <w:sz w:val="24"/>
          <w:szCs w:val="24"/>
        </w:rPr>
        <w:t>.</w:t>
      </w:r>
    </w:p>
    <w:p w:rsidR="00A65DF4" w:rsidRPr="00902145" w:rsidRDefault="00A65DF4" w:rsidP="007C36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145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B54A39" w:rsidRPr="00902145" w:rsidRDefault="00BD07A3" w:rsidP="00F16EF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45">
        <w:rPr>
          <w:rFonts w:ascii="Times New Roman" w:hAnsi="Times New Roman" w:cs="Times New Roman"/>
          <w:sz w:val="24"/>
          <w:szCs w:val="24"/>
        </w:rPr>
        <w:t xml:space="preserve">Ministério da Saúde (BR), </w:t>
      </w:r>
      <w:r w:rsidR="00B54A39" w:rsidRPr="00902145">
        <w:rPr>
          <w:rFonts w:ascii="Times New Roman" w:hAnsi="Times New Roman" w:cs="Times New Roman"/>
          <w:sz w:val="24"/>
          <w:szCs w:val="24"/>
        </w:rPr>
        <w:t>Secretaria de Gestão do Trabalho e da Educação na Saúde</w:t>
      </w:r>
      <w:r w:rsidRPr="00902145">
        <w:rPr>
          <w:rFonts w:ascii="Times New Roman" w:hAnsi="Times New Roman" w:cs="Times New Roman"/>
          <w:sz w:val="24"/>
          <w:szCs w:val="24"/>
        </w:rPr>
        <w:t>. Esquistossomose manejo clínico e epidemiológico na atenção básica. Recife (PE);</w:t>
      </w:r>
      <w:r w:rsidR="00B54A39" w:rsidRPr="00902145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BA2575" w:rsidRPr="00902145" w:rsidRDefault="00080164" w:rsidP="00F16EF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45">
        <w:rPr>
          <w:rFonts w:ascii="Times New Roman" w:hAnsi="Times New Roman" w:cs="Times New Roman"/>
          <w:sz w:val="24"/>
          <w:szCs w:val="24"/>
        </w:rPr>
        <w:t>V</w:t>
      </w:r>
      <w:r w:rsidR="00BA2575" w:rsidRPr="00902145">
        <w:rPr>
          <w:rFonts w:ascii="Times New Roman" w:hAnsi="Times New Roman" w:cs="Times New Roman"/>
          <w:sz w:val="24"/>
          <w:szCs w:val="24"/>
        </w:rPr>
        <w:t>isser</w:t>
      </w:r>
      <w:proofErr w:type="spellEnd"/>
      <w:r w:rsidR="00BA2575" w:rsidRPr="00902145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BA2575" w:rsidRPr="00902145">
        <w:rPr>
          <w:rFonts w:ascii="Times New Roman" w:hAnsi="Times New Roman" w:cs="Times New Roman"/>
          <w:sz w:val="24"/>
          <w:szCs w:val="24"/>
        </w:rPr>
        <w:t>Giatti</w:t>
      </w:r>
      <w:proofErr w:type="spellEnd"/>
      <w:r w:rsidR="00BA2575" w:rsidRPr="00902145">
        <w:rPr>
          <w:rFonts w:ascii="Times New Roman" w:hAnsi="Times New Roman" w:cs="Times New Roman"/>
          <w:sz w:val="24"/>
          <w:szCs w:val="24"/>
        </w:rPr>
        <w:t xml:space="preserve"> LL, Carvalho RAC, Guerreiro JCH</w:t>
      </w:r>
      <w:r w:rsidRPr="00902145">
        <w:rPr>
          <w:rFonts w:ascii="Times New Roman" w:hAnsi="Times New Roman" w:cs="Times New Roman"/>
          <w:sz w:val="24"/>
          <w:szCs w:val="24"/>
        </w:rPr>
        <w:t>. Estudo da associação entre fatores socioambientais e prevalência de parasitose intestinal em área periférica da cidade de Manaus (AM, Brasil)</w:t>
      </w:r>
      <w:r w:rsidR="00BA2575" w:rsidRPr="00902145">
        <w:rPr>
          <w:rFonts w:ascii="Times New Roman" w:hAnsi="Times New Roman" w:cs="Times New Roman"/>
          <w:sz w:val="24"/>
          <w:szCs w:val="24"/>
        </w:rPr>
        <w:t xml:space="preserve">. </w:t>
      </w:r>
      <w:r w:rsidR="003D637D" w:rsidRPr="00902145">
        <w:rPr>
          <w:rFonts w:ascii="Times New Roman" w:hAnsi="Times New Roman" w:cs="Times New Roman"/>
          <w:sz w:val="24"/>
          <w:szCs w:val="24"/>
        </w:rPr>
        <w:t>Ciências e saúde coletiva</w:t>
      </w:r>
      <w:r w:rsidR="00BA2575" w:rsidRPr="00902145">
        <w:rPr>
          <w:rFonts w:ascii="Times New Roman" w:hAnsi="Times New Roman" w:cs="Times New Roman"/>
          <w:sz w:val="24"/>
          <w:szCs w:val="24"/>
        </w:rPr>
        <w:t xml:space="preserve">, 2009 [acesso 24 de maio de 2019]; 16(8). Disponível em: </w:t>
      </w:r>
      <w:hyperlink r:id="rId7" w:history="1">
        <w:r w:rsidR="00BA2575" w:rsidRPr="00902145">
          <w:rPr>
            <w:rStyle w:val="Hyperlink"/>
            <w:rFonts w:ascii="Times New Roman" w:hAnsi="Times New Roman" w:cs="Times New Roman"/>
            <w:sz w:val="24"/>
            <w:szCs w:val="24"/>
          </w:rPr>
          <w:t>https://www.scielosp.org/article/csc/2011.v16n8/3481-3492/</w:t>
        </w:r>
      </w:hyperlink>
    </w:p>
    <w:p w:rsidR="00F16EFC" w:rsidRPr="00902145" w:rsidRDefault="00080164" w:rsidP="00F16EF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45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3D637D" w:rsidRPr="00902145">
        <w:rPr>
          <w:rFonts w:ascii="Times New Roman" w:hAnsi="Times New Roman" w:cs="Times New Roman"/>
          <w:sz w:val="24"/>
          <w:szCs w:val="24"/>
        </w:rPr>
        <w:t>arbosa LA, Sampaio ALA, Melo ALA, Macedo APN, Machado MFAS</w:t>
      </w:r>
      <w:r w:rsidRPr="0090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145">
        <w:rPr>
          <w:rFonts w:ascii="Times New Roman" w:hAnsi="Times New Roman" w:cs="Times New Roman"/>
          <w:sz w:val="24"/>
          <w:szCs w:val="24"/>
        </w:rPr>
        <w:t>Loeste</w:t>
      </w:r>
      <w:proofErr w:type="spellEnd"/>
      <w:r w:rsidRPr="0090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14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02145">
        <w:rPr>
          <w:rFonts w:ascii="Times New Roman" w:hAnsi="Times New Roman" w:cs="Times New Roman"/>
          <w:sz w:val="24"/>
          <w:szCs w:val="24"/>
        </w:rPr>
        <w:t xml:space="preserve"> al. A educação em saúde como instrumento na prevenção de parasitoses. </w:t>
      </w:r>
      <w:proofErr w:type="spellStart"/>
      <w:r w:rsidRPr="00902145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902145">
        <w:rPr>
          <w:rFonts w:ascii="Times New Roman" w:hAnsi="Times New Roman" w:cs="Times New Roman"/>
          <w:sz w:val="24"/>
          <w:szCs w:val="24"/>
        </w:rPr>
        <w:t xml:space="preserve"> Brasileira em Promoção da saúde</w:t>
      </w:r>
      <w:r w:rsidR="003D637D" w:rsidRPr="009021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637D" w:rsidRPr="00902145">
        <w:rPr>
          <w:rFonts w:ascii="Times New Roman" w:hAnsi="Times New Roman" w:cs="Times New Roman"/>
          <w:sz w:val="24"/>
          <w:szCs w:val="24"/>
        </w:rPr>
        <w:t>2009;</w:t>
      </w:r>
      <w:proofErr w:type="gramEnd"/>
      <w:r w:rsidRPr="00902145">
        <w:rPr>
          <w:rFonts w:ascii="Times New Roman" w:hAnsi="Times New Roman" w:cs="Times New Roman"/>
          <w:sz w:val="24"/>
          <w:szCs w:val="24"/>
        </w:rPr>
        <w:t>22</w:t>
      </w:r>
      <w:r w:rsidR="003D637D" w:rsidRPr="00902145">
        <w:rPr>
          <w:rFonts w:ascii="Times New Roman" w:hAnsi="Times New Roman" w:cs="Times New Roman"/>
          <w:sz w:val="24"/>
          <w:szCs w:val="24"/>
        </w:rPr>
        <w:t>(</w:t>
      </w:r>
      <w:r w:rsidRPr="00902145">
        <w:rPr>
          <w:rFonts w:ascii="Times New Roman" w:hAnsi="Times New Roman" w:cs="Times New Roman"/>
          <w:sz w:val="24"/>
          <w:szCs w:val="24"/>
        </w:rPr>
        <w:t>4</w:t>
      </w:r>
      <w:r w:rsidR="003D637D" w:rsidRPr="00902145">
        <w:rPr>
          <w:rFonts w:ascii="Times New Roman" w:hAnsi="Times New Roman" w:cs="Times New Roman"/>
          <w:sz w:val="24"/>
          <w:szCs w:val="24"/>
        </w:rPr>
        <w:t>)</w:t>
      </w:r>
      <w:r w:rsidR="00F16EFC" w:rsidRPr="00902145">
        <w:rPr>
          <w:rFonts w:ascii="Times New Roman" w:hAnsi="Times New Roman" w:cs="Times New Roman"/>
          <w:sz w:val="24"/>
          <w:szCs w:val="24"/>
        </w:rPr>
        <w:t>; 272-277.</w:t>
      </w:r>
    </w:p>
    <w:p w:rsidR="00B54A39" w:rsidRPr="00902145" w:rsidRDefault="00F16EFC" w:rsidP="00F16EFC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45">
        <w:rPr>
          <w:rFonts w:ascii="Times New Roman" w:hAnsi="Times New Roman" w:cs="Times New Roman"/>
          <w:sz w:val="24"/>
          <w:szCs w:val="24"/>
        </w:rPr>
        <w:t xml:space="preserve">Souza LVB, Marques DKA, Freitas FFQ, Silva PE, Lacerda ORM. </w:t>
      </w:r>
      <w:r w:rsidR="00B54A39" w:rsidRPr="00902145">
        <w:rPr>
          <w:rFonts w:ascii="Times New Roman" w:hAnsi="Times New Roman" w:cs="Times New Roman"/>
          <w:bCs/>
          <w:sz w:val="24"/>
          <w:szCs w:val="24"/>
        </w:rPr>
        <w:t>Educação em saúde e enfermagem: revisão integrativa da literatura</w:t>
      </w:r>
      <w:r w:rsidR="00B54A39" w:rsidRPr="009021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4A39" w:rsidRPr="00902145">
        <w:rPr>
          <w:rFonts w:ascii="Times New Roman" w:hAnsi="Times New Roman" w:cs="Times New Roman"/>
          <w:sz w:val="24"/>
          <w:szCs w:val="24"/>
        </w:rPr>
        <w:t>Rev. Ciênc. Saúde Nova Esperança</w:t>
      </w:r>
      <w:r w:rsidRPr="00902145">
        <w:rPr>
          <w:rFonts w:ascii="Times New Roman" w:hAnsi="Times New Roman" w:cs="Times New Roman"/>
          <w:sz w:val="24"/>
          <w:szCs w:val="24"/>
        </w:rPr>
        <w:t>.</w:t>
      </w:r>
      <w:r w:rsidR="00B54A39" w:rsidRPr="0090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145">
        <w:rPr>
          <w:rFonts w:ascii="Times New Roman" w:hAnsi="Times New Roman" w:cs="Times New Roman"/>
          <w:sz w:val="24"/>
          <w:szCs w:val="24"/>
        </w:rPr>
        <w:t>2013;</w:t>
      </w:r>
      <w:proofErr w:type="gramEnd"/>
      <w:r w:rsidR="00B54A39" w:rsidRPr="00902145">
        <w:rPr>
          <w:rFonts w:ascii="Times New Roman" w:hAnsi="Times New Roman" w:cs="Times New Roman"/>
          <w:sz w:val="24"/>
          <w:szCs w:val="24"/>
        </w:rPr>
        <w:t>11</w:t>
      </w:r>
      <w:r w:rsidRPr="00902145">
        <w:rPr>
          <w:rFonts w:ascii="Times New Roman" w:hAnsi="Times New Roman" w:cs="Times New Roman"/>
          <w:sz w:val="24"/>
          <w:szCs w:val="24"/>
        </w:rPr>
        <w:t>(</w:t>
      </w:r>
      <w:r w:rsidR="00B54A39" w:rsidRPr="00902145">
        <w:rPr>
          <w:rFonts w:ascii="Times New Roman" w:hAnsi="Times New Roman" w:cs="Times New Roman"/>
          <w:sz w:val="24"/>
          <w:szCs w:val="24"/>
        </w:rPr>
        <w:t>1</w:t>
      </w:r>
      <w:r w:rsidRPr="00902145">
        <w:rPr>
          <w:rFonts w:ascii="Times New Roman" w:hAnsi="Times New Roman" w:cs="Times New Roman"/>
          <w:sz w:val="24"/>
          <w:szCs w:val="24"/>
        </w:rPr>
        <w:t>);112-121.</w:t>
      </w:r>
      <w:r w:rsidR="00B54A39" w:rsidRPr="0090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64" w:rsidRPr="00902145" w:rsidRDefault="00080164" w:rsidP="00201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A01F1" w:rsidRPr="00902145" w:rsidRDefault="005A01F1" w:rsidP="00B45E8A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040" w:rsidRPr="00902145" w:rsidRDefault="00B22040" w:rsidP="007C367F">
      <w:pPr>
        <w:pStyle w:val="Default"/>
      </w:pPr>
      <w:proofErr w:type="gramStart"/>
      <w:r w:rsidRPr="00902145">
        <w:rPr>
          <w:vertAlign w:val="superscript"/>
        </w:rPr>
        <w:t>1</w:t>
      </w:r>
      <w:proofErr w:type="gramEnd"/>
      <w:r w:rsidR="005A01F1" w:rsidRPr="00902145">
        <w:t xml:space="preserve"> Acadêmica de Enfermagem.</w:t>
      </w:r>
      <w:r w:rsidRPr="00902145">
        <w:t xml:space="preserve"> Unive</w:t>
      </w:r>
      <w:r w:rsidR="005A01F1" w:rsidRPr="00902145">
        <w:t>rsidade federal do Pará (UFPA). kelemfarah@gmail.com.</w:t>
      </w:r>
    </w:p>
    <w:p w:rsidR="00B22040" w:rsidRPr="00902145" w:rsidRDefault="00B22040" w:rsidP="007C367F">
      <w:pPr>
        <w:pStyle w:val="Default"/>
      </w:pPr>
      <w:proofErr w:type="gramStart"/>
      <w:r w:rsidRPr="00902145">
        <w:rPr>
          <w:vertAlign w:val="superscript"/>
        </w:rPr>
        <w:t>2</w:t>
      </w:r>
      <w:proofErr w:type="gramEnd"/>
      <w:r w:rsidRPr="00902145">
        <w:t xml:space="preserve"> Acadêmica de Enfermagem</w:t>
      </w:r>
      <w:r w:rsidR="005A01F1" w:rsidRPr="00902145">
        <w:t xml:space="preserve">. </w:t>
      </w:r>
      <w:r w:rsidRPr="00902145">
        <w:t>Centro Universitário do Pará (CESUPA)</w:t>
      </w:r>
      <w:r w:rsidR="001560DB" w:rsidRPr="00902145">
        <w:t>.</w:t>
      </w:r>
      <w:r w:rsidR="00211F3C" w:rsidRPr="00902145">
        <w:t xml:space="preserve"> </w:t>
      </w:r>
      <w:r w:rsidR="001560DB" w:rsidRPr="00902145">
        <w:t xml:space="preserve"> </w:t>
      </w:r>
      <w:r w:rsidRPr="00902145">
        <w:t xml:space="preserve"> </w:t>
      </w:r>
    </w:p>
    <w:p w:rsidR="00B22040" w:rsidRPr="00902145" w:rsidRDefault="00B22040" w:rsidP="007C367F">
      <w:pPr>
        <w:pStyle w:val="Default"/>
      </w:pPr>
      <w:proofErr w:type="gramStart"/>
      <w:r w:rsidRPr="00902145">
        <w:rPr>
          <w:vertAlign w:val="superscript"/>
        </w:rPr>
        <w:t>3</w:t>
      </w:r>
      <w:proofErr w:type="gramEnd"/>
      <w:r w:rsidRPr="00902145">
        <w:rPr>
          <w:vertAlign w:val="superscript"/>
        </w:rPr>
        <w:t xml:space="preserve"> </w:t>
      </w:r>
      <w:r w:rsidR="001560DB" w:rsidRPr="00902145">
        <w:t xml:space="preserve">Enfermeira. Doutora. Docente em Enfermagem. Universidade federal do Pará (UFPA). </w:t>
      </w:r>
    </w:p>
    <w:p w:rsidR="00B22040" w:rsidRPr="00902145" w:rsidRDefault="00B22040" w:rsidP="007C36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2040" w:rsidRPr="00902145" w:rsidSect="00656247">
      <w:type w:val="continuous"/>
      <w:pgSz w:w="11906" w:h="16838"/>
      <w:pgMar w:top="851" w:right="851" w:bottom="851" w:left="851" w:header="709" w:footer="9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47B"/>
    <w:multiLevelType w:val="hybridMultilevel"/>
    <w:tmpl w:val="ADE018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7FD8"/>
    <w:multiLevelType w:val="hybridMultilevel"/>
    <w:tmpl w:val="A5A8C3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AF"/>
    <w:rsid w:val="00027A2C"/>
    <w:rsid w:val="000373AF"/>
    <w:rsid w:val="00080164"/>
    <w:rsid w:val="000F673D"/>
    <w:rsid w:val="001560DB"/>
    <w:rsid w:val="00171891"/>
    <w:rsid w:val="00195A98"/>
    <w:rsid w:val="001A12E8"/>
    <w:rsid w:val="00201F62"/>
    <w:rsid w:val="00211F3C"/>
    <w:rsid w:val="00266312"/>
    <w:rsid w:val="002C1FE3"/>
    <w:rsid w:val="003D637D"/>
    <w:rsid w:val="00412A46"/>
    <w:rsid w:val="00441765"/>
    <w:rsid w:val="004464F0"/>
    <w:rsid w:val="00496BBE"/>
    <w:rsid w:val="004D07D4"/>
    <w:rsid w:val="0055319B"/>
    <w:rsid w:val="005A01F1"/>
    <w:rsid w:val="005B3784"/>
    <w:rsid w:val="00605742"/>
    <w:rsid w:val="00656247"/>
    <w:rsid w:val="00677F00"/>
    <w:rsid w:val="00761B02"/>
    <w:rsid w:val="007C367F"/>
    <w:rsid w:val="007F72E6"/>
    <w:rsid w:val="0088250D"/>
    <w:rsid w:val="008C3BDD"/>
    <w:rsid w:val="008F60E1"/>
    <w:rsid w:val="00902145"/>
    <w:rsid w:val="00923B46"/>
    <w:rsid w:val="009402F0"/>
    <w:rsid w:val="009E4D70"/>
    <w:rsid w:val="00A51256"/>
    <w:rsid w:val="00A65DF4"/>
    <w:rsid w:val="00A92706"/>
    <w:rsid w:val="00AE152B"/>
    <w:rsid w:val="00B07BED"/>
    <w:rsid w:val="00B22040"/>
    <w:rsid w:val="00B440F2"/>
    <w:rsid w:val="00B45E8A"/>
    <w:rsid w:val="00B469D6"/>
    <w:rsid w:val="00B511B0"/>
    <w:rsid w:val="00B54A39"/>
    <w:rsid w:val="00B830FC"/>
    <w:rsid w:val="00B977E5"/>
    <w:rsid w:val="00BA2575"/>
    <w:rsid w:val="00BB6D6A"/>
    <w:rsid w:val="00BC5693"/>
    <w:rsid w:val="00BD07A3"/>
    <w:rsid w:val="00BD3370"/>
    <w:rsid w:val="00BF4BBE"/>
    <w:rsid w:val="00C97F60"/>
    <w:rsid w:val="00D05242"/>
    <w:rsid w:val="00D43EC0"/>
    <w:rsid w:val="00D462DA"/>
    <w:rsid w:val="00D53AF3"/>
    <w:rsid w:val="00D840A6"/>
    <w:rsid w:val="00DC76F5"/>
    <w:rsid w:val="00DE64BB"/>
    <w:rsid w:val="00E670AE"/>
    <w:rsid w:val="00EF595C"/>
    <w:rsid w:val="00F16EFC"/>
    <w:rsid w:val="00F7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631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631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cielosp.org/article/csc/2011.v16n8/3481-349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6AC6-660A-49C4-8D2E-B4F6ED92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dcterms:created xsi:type="dcterms:W3CDTF">2019-04-04T23:10:00Z</dcterms:created>
  <dcterms:modified xsi:type="dcterms:W3CDTF">2019-04-25T21:17:00Z</dcterms:modified>
</cp:coreProperties>
</file>