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29" w:rsidRPr="00852F81" w:rsidRDefault="00842029" w:rsidP="008420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52F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Cicatrização de feridas complexas</w:t>
      </w:r>
      <w:r w:rsidR="00852F81" w:rsidRPr="00852F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com o auxílio da</w:t>
      </w:r>
      <w:r w:rsidRPr="00852F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terapia </w:t>
      </w:r>
      <w:r w:rsidR="00852F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de</w:t>
      </w:r>
      <w:r w:rsidRPr="00852F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pressão negativ</w:t>
      </w:r>
      <w:r w:rsidR="00A301B4" w:rsidRPr="00852F8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a.</w:t>
      </w:r>
    </w:p>
    <w:p w:rsidR="00842029" w:rsidRPr="00E07CB9" w:rsidRDefault="00842029" w:rsidP="008420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3227F" w:rsidRDefault="00842029" w:rsidP="0084202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Sthefanny Rayanna de Lima Maia</w:t>
      </w:r>
      <w:r w:rsidR="001322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¹ </w:t>
      </w:r>
    </w:p>
    <w:p w:rsidR="0013227F" w:rsidRDefault="00842029" w:rsidP="0084202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Andrezza Maria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Ara</w:t>
      </w:r>
      <w:r w:rsidR="00886E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</w:t>
      </w: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Pereira Alves</w:t>
      </w:r>
      <w:r w:rsidR="003012F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¹</w:t>
      </w:r>
    </w:p>
    <w:p w:rsidR="0013227F" w:rsidRDefault="00842029" w:rsidP="0084202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Matheus Soares Brito</w:t>
      </w:r>
      <w:r w:rsidR="003012F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¹</w:t>
      </w:r>
    </w:p>
    <w:p w:rsidR="0013227F" w:rsidRDefault="00842029" w:rsidP="0084202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Jack</w:t>
      </w:r>
      <w:r w:rsidR="00D9258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lyne Oliveira Costa Tenório</w:t>
      </w:r>
      <w:r w:rsidR="003012F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²</w:t>
      </w:r>
      <w:r w:rsidR="0013227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3012F6" w:rsidRDefault="003012F6" w:rsidP="0084202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42029" w:rsidRDefault="00842029" w:rsidP="008420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</w:pP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Introdução: </w:t>
      </w:r>
      <w:r w:rsidR="00D32989" w:rsidRPr="00E07CB9">
        <w:rPr>
          <w:rFonts w:ascii="Arial" w:hAnsi="Arial" w:cs="Arial"/>
          <w:color w:val="000000"/>
          <w:sz w:val="20"/>
          <w:szCs w:val="20"/>
          <w:shd w:val="clear" w:color="auto" w:fill="FFFFFF"/>
        </w:rPr>
        <w:t>Na atualidade, as feridas consideradas difíceis de tratar, chamadas feridas complexas</w:t>
      </w:r>
      <w:r w:rsidR="00D32989" w:rsidRPr="00E07CB9">
        <w:rPr>
          <w:rFonts w:ascii="Arial" w:hAnsi="Arial" w:cs="Arial"/>
          <w:sz w:val="20"/>
          <w:szCs w:val="20"/>
        </w:rPr>
        <w:t xml:space="preserve"> têm recebido cada vez mais atenção de médicos e enfermeiros, a</w:t>
      </w:r>
      <w:r w:rsidR="00D32989" w:rsidRPr="00E07C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terapia por pressão negativa (TPN) é um tipo de tratamento ativo da ferida que promove sua cicatrização em ambiente úmido, por meio de uma pressão subatmosférica controlada e aplicada localmente, sendo composta por um material de interface (espuma ou gaze).</w:t>
      </w:r>
      <w:r w:rsidRPr="00E07C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32989" w:rsidRPr="00E07CB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 propriedades da TPN são múltiplas, tais como estímulo à granulação da ferida, diminuição do edema, diminuição do excesso de líquido e diminuição da colonização bacteriana</w:t>
      </w:r>
      <w:r w:rsidR="00D32989" w:rsidRPr="00E07CB9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t-BR"/>
        </w:rPr>
        <w:t>.</w:t>
      </w: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Objetivo:</w:t>
      </w: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Analisar </w:t>
      </w:r>
      <w:r w:rsidR="00D32989"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cicatrização </w:t>
      </w: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feridas complexas com o tratamento de pressão negativa.</w:t>
      </w: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Metodologia: </w:t>
      </w: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Concretizou em um estudo de revisão integrativa, </w:t>
      </w:r>
      <w:r w:rsidR="003B777A" w:rsidRPr="003B777A">
        <w:rPr>
          <w:rFonts w:ascii="Arial" w:eastAsia="Times New Roman" w:hAnsi="Arial" w:cs="Arial"/>
          <w:sz w:val="20"/>
          <w:szCs w:val="20"/>
          <w:highlight w:val="white"/>
        </w:rPr>
        <w:t>na base de dado</w:t>
      </w:r>
      <w:r w:rsidR="003B777A">
        <w:rPr>
          <w:rFonts w:ascii="Arial" w:eastAsia="Times New Roman" w:hAnsi="Arial" w:cs="Arial"/>
          <w:sz w:val="20"/>
          <w:szCs w:val="20"/>
          <w:highlight w:val="white"/>
        </w:rPr>
        <w:t>s</w:t>
      </w:r>
      <w:r w:rsidR="003B777A" w:rsidRPr="003B777A">
        <w:rPr>
          <w:rFonts w:ascii="Arial" w:eastAsia="Times New Roman" w:hAnsi="Arial" w:cs="Arial"/>
          <w:sz w:val="20"/>
          <w:szCs w:val="20"/>
          <w:highlight w:val="white"/>
        </w:rPr>
        <w:t xml:space="preserve"> </w:t>
      </w:r>
      <w:proofErr w:type="spellStart"/>
      <w:r w:rsidR="003B777A" w:rsidRPr="003B777A">
        <w:rPr>
          <w:rFonts w:ascii="Arial" w:eastAsia="Times New Roman" w:hAnsi="Arial" w:cs="Arial"/>
          <w:sz w:val="20"/>
          <w:szCs w:val="20"/>
          <w:highlight w:val="white"/>
        </w:rPr>
        <w:t>Scielo</w:t>
      </w:r>
      <w:proofErr w:type="spellEnd"/>
      <w:r w:rsidR="003B777A" w:rsidRPr="003B777A">
        <w:rPr>
          <w:rFonts w:ascii="Arial" w:eastAsia="Times New Roman" w:hAnsi="Arial" w:cs="Arial"/>
          <w:sz w:val="20"/>
          <w:szCs w:val="20"/>
          <w:highlight w:val="white"/>
        </w:rPr>
        <w:t xml:space="preserve">, </w:t>
      </w:r>
      <w:r w:rsidR="003B777A">
        <w:rPr>
          <w:rFonts w:ascii="Arial" w:eastAsia="Times New Roman" w:hAnsi="Arial" w:cs="Arial"/>
          <w:sz w:val="20"/>
          <w:szCs w:val="20"/>
          <w:highlight w:val="white"/>
        </w:rPr>
        <w:t xml:space="preserve">no </w:t>
      </w:r>
      <w:r w:rsidR="003B777A" w:rsidRPr="003B777A">
        <w:rPr>
          <w:rFonts w:ascii="Arial" w:eastAsia="Times New Roman" w:hAnsi="Arial" w:cs="Arial"/>
          <w:sz w:val="20"/>
          <w:szCs w:val="20"/>
          <w:highlight w:val="white"/>
        </w:rPr>
        <w:t>período de abril de 2019</w:t>
      </w:r>
      <w:r w:rsidR="003B777A" w:rsidRPr="006905CD">
        <w:rPr>
          <w:rFonts w:eastAsia="Times New Roman"/>
          <w:sz w:val="20"/>
          <w:szCs w:val="20"/>
          <w:highlight w:val="white"/>
        </w:rPr>
        <w:t>.</w:t>
      </w: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t-BR"/>
        </w:rPr>
        <w:t>Discussão:</w:t>
      </w:r>
      <w:r w:rsidRPr="00E07C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Em um dos estudos foi relatado que os pacientes apresentavam feridas contaminadas ou infectadas e foram tratados com desbridamentos cirúrgicos, uso da TPN e cobertura com enxertos e retalhos, n</w:t>
      </w:r>
      <w:r w:rsidRPr="00E07CB9">
        <w:rPr>
          <w:rFonts w:ascii="Arial" w:hAnsi="Arial" w:cs="Arial"/>
          <w:sz w:val="20"/>
          <w:szCs w:val="20"/>
        </w:rPr>
        <w:t>ão foram observadas complicações clínicas ou cirúrgicas relevantes. Em outro estudo,</w:t>
      </w:r>
      <w:r w:rsidRPr="00E07C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TPN se relacionou com algumas intercorrências, como feridas sacrais ou excessivamente exsudativas, e pacientes com dor durante as trocas ambulatoriais ou no leito hospitalar. </w:t>
      </w:r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Visto que </w:t>
      </w:r>
      <w:r w:rsidRPr="00E07CB9">
        <w:rPr>
          <w:rFonts w:ascii="Arial" w:hAnsi="Arial" w:cs="Arial"/>
          <w:sz w:val="20"/>
          <w:szCs w:val="20"/>
        </w:rPr>
        <w:t xml:space="preserve">o profissional enfermeiro está diretamente relacionado ao tratamento de feridas é importante manter a observação contínua com relação aos fatores locais, sistêmicos e externos que interfiram no processo de </w:t>
      </w:r>
      <w:r w:rsidR="00D32989" w:rsidRPr="00E07CB9">
        <w:rPr>
          <w:rFonts w:ascii="Arial" w:hAnsi="Arial" w:cs="Arial"/>
          <w:sz w:val="20"/>
          <w:szCs w:val="20"/>
        </w:rPr>
        <w:t>cicatrização.</w:t>
      </w:r>
      <w:r w:rsidR="00D32989"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Resultados</w:t>
      </w: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Pr="00852F8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Verificou-se 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>que q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uanto ao tipo de terapia, </w:t>
      </w:r>
      <w:r w:rsid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>existe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pressão subatmosférica 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que 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>pode ser administrada de modo contínuo (sem interrupção)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</w:t>
      </w:r>
      <w:r w:rsid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intermitente (com ciclos programados de interrupção intercalados com os de terapia)</w:t>
      </w:r>
      <w:r w:rsidR="00852F81" w:rsidRPr="00852F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52F81" w:rsidRPr="00852F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ambas </w:t>
      </w:r>
      <w:r w:rsidR="00787C6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possuem </w:t>
      </w:r>
      <w:r w:rsidR="00852F81" w:rsidRPr="00852F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</w:t>
      </w:r>
      <w:r w:rsidRPr="00852F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omo</w:t>
      </w:r>
      <w:r w:rsidR="00852F81" w:rsidRPr="00852F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principal</w:t>
      </w:r>
      <w:r w:rsidRPr="00852F8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objetivo acelerar a formação de tecido de granulação. Observou- se também que a aplicação da TPN deve ser feita em uma ferida limpa, sem tecido desvitalizado ou após adequado desbridamento</w:t>
      </w:r>
      <w:r w:rsidRPr="00E07CB9">
        <w:rPr>
          <w:rFonts w:ascii="Arial" w:hAnsi="Arial" w:cs="Arial"/>
          <w:sz w:val="20"/>
          <w:szCs w:val="20"/>
        </w:rPr>
        <w:t xml:space="preserve">. </w:t>
      </w: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Conclusão: </w:t>
      </w: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Evidenciou - se o crescente benefício que tal medida terapêutica trás no tratamento de feridas complexas infectadas, sobretudo por facilitar a formação de um tecido de cicatrização ausente de infecção local em um curto intervalo de tempo, o que diminui a necessidade de procedimentos cirúrgicos complexos para cobertura final de estruturas nobres. Sendo assim, </w:t>
      </w:r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 TPN deve compor como um arsenal terapêutico para o tratamento das mais variadas feridas complexas.</w:t>
      </w:r>
    </w:p>
    <w:p w:rsidR="009D6664" w:rsidRPr="00E07CB9" w:rsidRDefault="009D6664" w:rsidP="008420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42029" w:rsidRPr="00E07CB9" w:rsidRDefault="00842029" w:rsidP="008420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Palavras chaves: </w:t>
      </w: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Feridas; Pressão negativa; Medidas terapêuticas. </w:t>
      </w:r>
    </w:p>
    <w:p w:rsidR="00842029" w:rsidRPr="00E07CB9" w:rsidRDefault="00842029" w:rsidP="008420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42029" w:rsidRPr="00E07CB9" w:rsidRDefault="00842029" w:rsidP="0084202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E07CB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Principais Referências:</w:t>
      </w:r>
    </w:p>
    <w:p w:rsidR="00842029" w:rsidRPr="00E07CB9" w:rsidRDefault="00842029" w:rsidP="008420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42029" w:rsidRPr="00E07CB9" w:rsidRDefault="00842029" w:rsidP="00842029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Ferreira MC,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Wada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A, Tuma P Jr. The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vacuum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assisted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closure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of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complex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wounds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: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report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of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3 cases.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Rev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Hosp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Clin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Fac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Med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Sao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Paulo. 2003;58(4):227-30. [acesso em: 08 abr. 2019] Disponível em: </w:t>
      </w:r>
      <w:hyperlink r:id="rId8" w:history="1">
        <w:r w:rsidRPr="00E07CB9">
          <w:rPr>
            <w:rStyle w:val="Hyperlink"/>
            <w:rFonts w:ascii="Arial" w:eastAsia="Times New Roman" w:hAnsi="Arial" w:cs="Arial"/>
            <w:color w:val="000000"/>
            <w:sz w:val="20"/>
            <w:szCs w:val="20"/>
            <w:u w:val="none"/>
            <w:lang w:eastAsia="pt-BR"/>
          </w:rPr>
          <w:t>http://www.scielo.br/scielo.php?script=sci_arttext&amp;nrm=iso&amp;lng=pt&amp;tlng=pt&amp;pid=S0100-69912017000400348</w:t>
        </w:r>
      </w:hyperlink>
    </w:p>
    <w:p w:rsidR="00842029" w:rsidRPr="00E07CB9" w:rsidRDefault="00842029" w:rsidP="00842029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42029" w:rsidRPr="00E07CB9" w:rsidRDefault="00842029" w:rsidP="00842029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Ferreira MC, Tuma P Jr, Carvalho VF,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Kamamoto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F.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Complex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wounds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.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Clinics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(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Sao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 xml:space="preserve"> Paulo). 2006;61(6):571-8. [acesso em: 08 de abr. 2019] Disponível em: </w:t>
      </w:r>
      <w:hyperlink r:id="rId9" w:history="1">
        <w:r w:rsidRPr="00E07CB9">
          <w:rPr>
            <w:rStyle w:val="Hyperlink"/>
            <w:rFonts w:ascii="Arial" w:eastAsia="Times New Roman" w:hAnsi="Arial" w:cs="Arial"/>
            <w:color w:val="000000"/>
            <w:sz w:val="20"/>
            <w:szCs w:val="20"/>
            <w:u w:val="none"/>
            <w:lang w:eastAsia="pt-BR"/>
          </w:rPr>
          <w:t>http://www.scielo.br/scielo.php?pid=S0100-69912017000100081&amp;script=sci_arttext&amp;tlng=pt</w:t>
        </w:r>
      </w:hyperlink>
    </w:p>
    <w:p w:rsidR="00842029" w:rsidRPr="00E07CB9" w:rsidRDefault="00842029" w:rsidP="00842029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42029" w:rsidRPr="00E07CB9" w:rsidRDefault="00842029" w:rsidP="00842029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3. 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Bihariesingh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VJ,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Stolarczyk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EM,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Karim</w:t>
      </w:r>
      <w:proofErr w:type="spellEnd"/>
      <w:proofErr w:type="gram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RB, van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Kooten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EO.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Plastic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solutions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orthopaedic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  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problems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Arch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Orthop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Trauma </w:t>
      </w:r>
      <w:proofErr w:type="spellStart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Surg</w:t>
      </w:r>
      <w:proofErr w:type="spellEnd"/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2004;124(2):73–6. [acesso em: 08 de abr.  2019] Disponível em: </w:t>
      </w:r>
      <w:hyperlink r:id="rId10" w:history="1">
        <w:r w:rsidRPr="00E07CB9">
          <w:rPr>
            <w:rStyle w:val="Hyperlink"/>
            <w:rFonts w:ascii="Arial" w:eastAsia="Times New Roman" w:hAnsi="Arial" w:cs="Arial"/>
            <w:color w:val="000000"/>
            <w:sz w:val="20"/>
            <w:szCs w:val="20"/>
            <w:u w:val="none"/>
            <w:lang w:eastAsia="pt-BR"/>
          </w:rPr>
          <w:t>http://www.scielo.br/pdf/rbort/v51n6/pt_0102-3616-rbort-51-06-00646.pdf</w:t>
        </w:r>
      </w:hyperlink>
      <w:r w:rsidRPr="00E07CB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sectPr w:rsidR="00842029" w:rsidRPr="00E07CB9" w:rsidSect="00E07CB9"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F8E" w:rsidRDefault="00000F8E" w:rsidP="003012F6">
      <w:pPr>
        <w:spacing w:after="0" w:line="240" w:lineRule="auto"/>
      </w:pPr>
      <w:r>
        <w:separator/>
      </w:r>
    </w:p>
  </w:endnote>
  <w:endnote w:type="continuationSeparator" w:id="0">
    <w:p w:rsidR="00000F8E" w:rsidRDefault="00000F8E" w:rsidP="0030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F6" w:rsidRPr="003012F6" w:rsidRDefault="003012F6">
    <w:pPr>
      <w:pStyle w:val="Rodap"/>
      <w:rPr>
        <w:rFonts w:ascii="Arial" w:hAnsi="Arial" w:cs="Arial"/>
        <w:sz w:val="20"/>
      </w:rPr>
    </w:pPr>
    <w:r w:rsidRPr="003012F6">
      <w:rPr>
        <w:rFonts w:ascii="Arial" w:hAnsi="Arial" w:cs="Arial"/>
        <w:sz w:val="20"/>
      </w:rPr>
      <w:t xml:space="preserve">¹ Acadêmicos </w:t>
    </w:r>
    <w:r w:rsidR="00A301B4">
      <w:rPr>
        <w:rFonts w:ascii="Arial" w:hAnsi="Arial" w:cs="Arial"/>
        <w:sz w:val="20"/>
      </w:rPr>
      <w:t xml:space="preserve">do curso </w:t>
    </w:r>
    <w:r w:rsidRPr="003012F6">
      <w:rPr>
        <w:rFonts w:ascii="Arial" w:hAnsi="Arial" w:cs="Arial"/>
        <w:sz w:val="20"/>
      </w:rPr>
      <w:t>de Enfermagem pelo Centro Universitário Tiradentes – UNIT</w:t>
    </w:r>
    <w:r w:rsidR="000A0A49">
      <w:rPr>
        <w:rFonts w:ascii="Arial" w:hAnsi="Arial" w:cs="Arial"/>
        <w:sz w:val="20"/>
      </w:rPr>
      <w:t>/AL</w:t>
    </w:r>
    <w:r w:rsidRPr="003012F6">
      <w:rPr>
        <w:rFonts w:ascii="Arial" w:hAnsi="Arial" w:cs="Arial"/>
        <w:sz w:val="20"/>
      </w:rPr>
      <w:t>.</w:t>
    </w:r>
  </w:p>
  <w:p w:rsidR="003012F6" w:rsidRPr="003012F6" w:rsidRDefault="003012F6">
    <w:pPr>
      <w:pStyle w:val="Rodap"/>
      <w:rPr>
        <w:rFonts w:ascii="Arial" w:hAnsi="Arial" w:cs="Arial"/>
        <w:sz w:val="20"/>
      </w:rPr>
    </w:pPr>
    <w:r w:rsidRPr="003012F6">
      <w:rPr>
        <w:rFonts w:ascii="Arial" w:hAnsi="Arial" w:cs="Arial"/>
        <w:sz w:val="20"/>
      </w:rPr>
      <w:t xml:space="preserve">² </w:t>
    </w:r>
    <w:r>
      <w:rPr>
        <w:rFonts w:ascii="Arial" w:hAnsi="Arial" w:cs="Arial"/>
        <w:sz w:val="20"/>
      </w:rPr>
      <w:t>Docente</w:t>
    </w:r>
    <w:r w:rsidRPr="003012F6">
      <w:rPr>
        <w:rFonts w:ascii="Arial" w:hAnsi="Arial" w:cs="Arial"/>
        <w:sz w:val="20"/>
      </w:rPr>
      <w:t xml:space="preserve"> do curso de Enfermagem pelo Centro Universitário Tiradentes – UNIT</w:t>
    </w:r>
    <w:r w:rsidR="000A0A49">
      <w:rPr>
        <w:rFonts w:ascii="Arial" w:hAnsi="Arial" w:cs="Arial"/>
        <w:sz w:val="20"/>
      </w:rPr>
      <w:t>/AL</w:t>
    </w:r>
    <w:r w:rsidRPr="003012F6">
      <w:rPr>
        <w:rFonts w:ascii="Arial" w:hAnsi="Arial" w:cs="Arial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F8E" w:rsidRDefault="00000F8E" w:rsidP="003012F6">
      <w:pPr>
        <w:spacing w:after="0" w:line="240" w:lineRule="auto"/>
      </w:pPr>
      <w:r>
        <w:separator/>
      </w:r>
    </w:p>
  </w:footnote>
  <w:footnote w:type="continuationSeparator" w:id="0">
    <w:p w:rsidR="00000F8E" w:rsidRDefault="00000F8E" w:rsidP="00301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51EE2"/>
    <w:multiLevelType w:val="multilevel"/>
    <w:tmpl w:val="11C40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55C3A"/>
    <w:multiLevelType w:val="multilevel"/>
    <w:tmpl w:val="D6F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CD"/>
    <w:rsid w:val="00000F8E"/>
    <w:rsid w:val="000A0A49"/>
    <w:rsid w:val="000C4915"/>
    <w:rsid w:val="00113A9C"/>
    <w:rsid w:val="0013227F"/>
    <w:rsid w:val="0015009B"/>
    <w:rsid w:val="001703CE"/>
    <w:rsid w:val="001F72FC"/>
    <w:rsid w:val="003012F6"/>
    <w:rsid w:val="003B777A"/>
    <w:rsid w:val="004E23A6"/>
    <w:rsid w:val="005F40F9"/>
    <w:rsid w:val="005F66BB"/>
    <w:rsid w:val="00787C69"/>
    <w:rsid w:val="007F3BED"/>
    <w:rsid w:val="008143B8"/>
    <w:rsid w:val="00842029"/>
    <w:rsid w:val="00852F81"/>
    <w:rsid w:val="00886E13"/>
    <w:rsid w:val="008B48BD"/>
    <w:rsid w:val="0090171A"/>
    <w:rsid w:val="009D6664"/>
    <w:rsid w:val="00A301B4"/>
    <w:rsid w:val="00AF233C"/>
    <w:rsid w:val="00BA17B0"/>
    <w:rsid w:val="00BE48CD"/>
    <w:rsid w:val="00C02A6A"/>
    <w:rsid w:val="00C17D20"/>
    <w:rsid w:val="00D32989"/>
    <w:rsid w:val="00D9258F"/>
    <w:rsid w:val="00E07CB9"/>
    <w:rsid w:val="00E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E53C"/>
  <w15:chartTrackingRefBased/>
  <w15:docId w15:val="{56718571-7F8B-4681-B0CD-A09F3F10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2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E48C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4202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02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0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2F6"/>
  </w:style>
  <w:style w:type="paragraph" w:styleId="Rodap">
    <w:name w:val="footer"/>
    <w:basedOn w:val="Normal"/>
    <w:link w:val="RodapChar"/>
    <w:uiPriority w:val="99"/>
    <w:unhideWhenUsed/>
    <w:rsid w:val="0030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2F6"/>
  </w:style>
  <w:style w:type="character" w:styleId="Forte">
    <w:name w:val="Strong"/>
    <w:basedOn w:val="Fontepargpadro"/>
    <w:uiPriority w:val="22"/>
    <w:qFormat/>
    <w:rsid w:val="00787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nrm=iso&amp;lng=pt&amp;tlng=pt&amp;pid=S0100-699120170004003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ielo.br/pdf/rbort/v51n6/pt_0102-3616-rbort-51-06-0064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pid=S0100-69912017000100081&amp;script=sci_arttext&amp;tl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B652-F1C4-4140-AF67-86BA5B10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Sthefanny Maia</dc:creator>
  <cp:keywords/>
  <dc:description/>
  <cp:lastModifiedBy>Sthefanny Maia</cp:lastModifiedBy>
  <cp:revision>26</cp:revision>
  <dcterms:created xsi:type="dcterms:W3CDTF">2019-04-09T19:22:00Z</dcterms:created>
  <dcterms:modified xsi:type="dcterms:W3CDTF">2019-04-23T14:31:00Z</dcterms:modified>
</cp:coreProperties>
</file>