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CC" w:rsidRDefault="008F367F" w:rsidP="00C1448A">
      <w:pPr>
        <w:spacing w:after="0" w:line="240" w:lineRule="auto"/>
        <w:ind w:left="11" w:hanging="11"/>
        <w:jc w:val="center"/>
        <w:rPr>
          <w:b/>
        </w:rPr>
      </w:pPr>
      <w:r w:rsidRPr="00C65617">
        <w:rPr>
          <w:b/>
        </w:rPr>
        <w:t>COOPERATIVAS AGRICOLAS PARAENSES: DIFICULDADES DE CONSOLIDAÇÃO NO MERCADO</w:t>
      </w:r>
    </w:p>
    <w:p w:rsidR="00A32663" w:rsidRPr="00392B88" w:rsidRDefault="00A32663" w:rsidP="00C1448A">
      <w:pPr>
        <w:spacing w:after="0" w:line="240" w:lineRule="auto"/>
        <w:ind w:left="11" w:hanging="11"/>
        <w:jc w:val="center"/>
      </w:pPr>
    </w:p>
    <w:p w:rsidR="00C1448A" w:rsidRPr="00C1448A" w:rsidRDefault="00C1448A" w:rsidP="00A32663">
      <w:pPr>
        <w:spacing w:line="240" w:lineRule="auto"/>
        <w:jc w:val="center"/>
        <w:rPr>
          <w:szCs w:val="24"/>
        </w:rPr>
      </w:pPr>
      <w:r>
        <w:rPr>
          <w:szCs w:val="24"/>
        </w:rPr>
        <w:t>Ana Yasmin Gonçalves Santos</w:t>
      </w:r>
      <w:r>
        <w:rPr>
          <w:szCs w:val="24"/>
          <w:vertAlign w:val="superscript"/>
        </w:rPr>
        <w:t>1</w:t>
      </w:r>
      <w:r>
        <w:rPr>
          <w:szCs w:val="24"/>
        </w:rPr>
        <w:t>; Ana Carolina Maia de Souza</w:t>
      </w:r>
      <w:r>
        <w:rPr>
          <w:szCs w:val="24"/>
          <w:vertAlign w:val="superscript"/>
        </w:rPr>
        <w:t>2</w:t>
      </w:r>
      <w:r>
        <w:rPr>
          <w:szCs w:val="24"/>
        </w:rPr>
        <w:t>; Beatriz Guerreiro Holanda Silva</w:t>
      </w:r>
      <w:r>
        <w:rPr>
          <w:szCs w:val="24"/>
          <w:vertAlign w:val="superscript"/>
        </w:rPr>
        <w:t>3</w:t>
      </w:r>
      <w:r>
        <w:rPr>
          <w:szCs w:val="24"/>
        </w:rPr>
        <w:t>; Vinicius Oliveira Amancio</w:t>
      </w:r>
      <w:r>
        <w:rPr>
          <w:szCs w:val="24"/>
          <w:vertAlign w:val="superscript"/>
        </w:rPr>
        <w:t>4</w:t>
      </w:r>
      <w:r>
        <w:rPr>
          <w:szCs w:val="24"/>
        </w:rPr>
        <w:t>; Helder da Silva Aranha</w:t>
      </w:r>
      <w:r>
        <w:rPr>
          <w:szCs w:val="24"/>
          <w:vertAlign w:val="superscript"/>
        </w:rPr>
        <w:t>5</w:t>
      </w:r>
      <w:r>
        <w:rPr>
          <w:szCs w:val="24"/>
        </w:rPr>
        <w:t>.</w:t>
      </w:r>
    </w:p>
    <w:p w:rsidR="00C1448A" w:rsidRDefault="00C1448A" w:rsidP="00A32663">
      <w:pPr>
        <w:pStyle w:val="Rodap"/>
        <w:jc w:val="center"/>
        <w:rPr>
          <w:szCs w:val="24"/>
        </w:rPr>
      </w:pPr>
      <w:r>
        <w:rPr>
          <w:szCs w:val="24"/>
          <w:vertAlign w:val="superscript"/>
        </w:rPr>
        <w:t xml:space="preserve">1 </w:t>
      </w:r>
      <w:r>
        <w:rPr>
          <w:szCs w:val="24"/>
        </w:rPr>
        <w:t>Graduand</w:t>
      </w:r>
      <w:r w:rsidR="00A32663">
        <w:rPr>
          <w:szCs w:val="24"/>
        </w:rPr>
        <w:t>a</w:t>
      </w:r>
      <w:r>
        <w:rPr>
          <w:szCs w:val="24"/>
        </w:rPr>
        <w:t xml:space="preserve"> em Agronomia. Universidade Federal Rural da Amazônia. Madewith.y@gmail.com</w:t>
      </w:r>
    </w:p>
    <w:p w:rsidR="00C1448A" w:rsidRDefault="00C1448A" w:rsidP="00A32663">
      <w:pPr>
        <w:pStyle w:val="Rodap"/>
        <w:jc w:val="center"/>
        <w:rPr>
          <w:color w:val="auto"/>
          <w:szCs w:val="24"/>
        </w:rPr>
      </w:pPr>
      <w:r>
        <w:rPr>
          <w:szCs w:val="24"/>
          <w:vertAlign w:val="superscript"/>
        </w:rPr>
        <w:t xml:space="preserve">2 </w:t>
      </w:r>
      <w:r>
        <w:rPr>
          <w:color w:val="auto"/>
          <w:szCs w:val="24"/>
        </w:rPr>
        <w:t xml:space="preserve">Graduanda em Agronomia. Universidade Federal Rural da Amazônia. </w:t>
      </w:r>
      <w:r w:rsidR="008755CB">
        <w:rPr>
          <w:color w:val="auto"/>
          <w:szCs w:val="24"/>
        </w:rPr>
        <w:t>Maiacarol2608@gmail.com</w:t>
      </w:r>
    </w:p>
    <w:p w:rsidR="00C1448A" w:rsidRDefault="00A32663" w:rsidP="00A32663">
      <w:pPr>
        <w:pStyle w:val="Rodap"/>
        <w:jc w:val="center"/>
        <w:rPr>
          <w:color w:val="auto"/>
          <w:szCs w:val="24"/>
        </w:rPr>
      </w:pPr>
      <w:r>
        <w:rPr>
          <w:szCs w:val="24"/>
          <w:vertAlign w:val="superscript"/>
        </w:rPr>
        <w:t>3</w:t>
      </w:r>
      <w:r w:rsidR="00C1448A">
        <w:rPr>
          <w:color w:val="auto"/>
          <w:szCs w:val="24"/>
        </w:rPr>
        <w:t xml:space="preserve">Graduanda em Agronomia. Universidade Federal Rural da Amazônia. </w:t>
      </w:r>
      <w:r>
        <w:rPr>
          <w:color w:val="auto"/>
          <w:szCs w:val="24"/>
        </w:rPr>
        <w:t>Bguerreirohs33@gmail.com</w:t>
      </w:r>
    </w:p>
    <w:p w:rsidR="00A32663" w:rsidRDefault="00A32663" w:rsidP="00A32663">
      <w:pPr>
        <w:pStyle w:val="Rodap"/>
        <w:jc w:val="center"/>
        <w:rPr>
          <w:color w:val="auto"/>
          <w:szCs w:val="24"/>
        </w:rPr>
      </w:pPr>
      <w:r>
        <w:rPr>
          <w:szCs w:val="24"/>
          <w:vertAlign w:val="superscript"/>
        </w:rPr>
        <w:t>4</w:t>
      </w:r>
      <w:r>
        <w:rPr>
          <w:color w:val="auto"/>
          <w:szCs w:val="24"/>
        </w:rPr>
        <w:t>Graduando em Agronomia. Universidade Federal Rural da Amazônia. Vo33444737@gmail.com</w:t>
      </w:r>
    </w:p>
    <w:p w:rsidR="00A32663" w:rsidRDefault="00A32663" w:rsidP="00A32663">
      <w:pPr>
        <w:pStyle w:val="Rodap"/>
        <w:jc w:val="center"/>
        <w:rPr>
          <w:color w:val="auto"/>
          <w:szCs w:val="24"/>
        </w:rPr>
      </w:pPr>
      <w:r>
        <w:rPr>
          <w:szCs w:val="24"/>
          <w:vertAlign w:val="superscript"/>
        </w:rPr>
        <w:t>5</w:t>
      </w:r>
      <w:r w:rsidR="003E7480">
        <w:rPr>
          <w:color w:val="auto"/>
          <w:szCs w:val="24"/>
        </w:rPr>
        <w:t>MSC em TI For Business</w:t>
      </w:r>
      <w:r>
        <w:rPr>
          <w:color w:val="auto"/>
          <w:szCs w:val="24"/>
        </w:rPr>
        <w:t xml:space="preserve">. Universidade Federal </w:t>
      </w:r>
      <w:r w:rsidR="003E7480">
        <w:rPr>
          <w:color w:val="auto"/>
          <w:szCs w:val="24"/>
        </w:rPr>
        <w:t>do Rio Grande do Norte</w:t>
      </w:r>
      <w:r>
        <w:rPr>
          <w:color w:val="auto"/>
          <w:szCs w:val="24"/>
        </w:rPr>
        <w:t xml:space="preserve">. </w:t>
      </w:r>
      <w:r w:rsidR="003E7480">
        <w:rPr>
          <w:color w:val="auto"/>
          <w:szCs w:val="24"/>
        </w:rPr>
        <w:t>helderaranhamsc</w:t>
      </w:r>
      <w:r>
        <w:rPr>
          <w:color w:val="auto"/>
          <w:szCs w:val="24"/>
        </w:rPr>
        <w:t>@gmail.com</w:t>
      </w:r>
    </w:p>
    <w:p w:rsidR="00A32663" w:rsidRPr="0022160C" w:rsidRDefault="00A32663" w:rsidP="00A32663">
      <w:pPr>
        <w:spacing w:after="0" w:line="240" w:lineRule="auto"/>
        <w:ind w:hanging="709"/>
        <w:jc w:val="center"/>
      </w:pPr>
    </w:p>
    <w:p w:rsidR="00281FCC" w:rsidRPr="0022160C" w:rsidRDefault="00281FCC" w:rsidP="00A32663">
      <w:pPr>
        <w:spacing w:after="0" w:line="240" w:lineRule="auto"/>
        <w:ind w:hanging="709"/>
        <w:jc w:val="center"/>
      </w:pPr>
    </w:p>
    <w:p w:rsidR="00281FCC" w:rsidRPr="004E54AC" w:rsidRDefault="008F367F" w:rsidP="004E54AC">
      <w:pPr>
        <w:pStyle w:val="Ttulo1"/>
        <w:numPr>
          <w:ilvl w:val="0"/>
          <w:numId w:val="0"/>
        </w:numPr>
        <w:spacing w:after="216" w:line="259" w:lineRule="auto"/>
        <w:jc w:val="both"/>
        <w:rPr>
          <w:sz w:val="24"/>
          <w:szCs w:val="24"/>
        </w:rPr>
      </w:pPr>
      <w:r w:rsidRPr="004E54AC">
        <w:rPr>
          <w:sz w:val="24"/>
          <w:szCs w:val="24"/>
        </w:rPr>
        <w:t>RESUMO</w:t>
      </w:r>
    </w:p>
    <w:p w:rsidR="00A81436" w:rsidRPr="004E54AC" w:rsidRDefault="00E55C47" w:rsidP="00E55C47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R</w:t>
      </w:r>
      <w:r w:rsidR="008F367F" w:rsidRPr="004E54AC">
        <w:rPr>
          <w:szCs w:val="24"/>
        </w:rPr>
        <w:t>ealizada com o intuito de identificar as principais dificuldades enfrentadas pelas cooperativas paraenses na sua consolidação no mercado regional, utilizando como espaço amostral as cooperativ</w:t>
      </w:r>
      <w:r w:rsidR="00906013">
        <w:rPr>
          <w:szCs w:val="24"/>
        </w:rPr>
        <w:t>as: CASP, CAMTA, COMPPAX,COOMAC</w:t>
      </w:r>
      <w:r w:rsidR="008F367F" w:rsidRPr="004E54AC">
        <w:rPr>
          <w:szCs w:val="24"/>
        </w:rPr>
        <w:t>; avaliando as diversas variáveis envolvendo seu desempenho: estrutura oferecida pelo Estado do Pará, administração e gestão interna e absorção dos produtos pelo mercado consumidor. Através das entrevistas realizadas junto as cooperativas, à Secretaria de Desenvolvimento Econômico Mineração e Energia (SEDEME), com o professor Helder Aranha (UFPA) e Ozias Guedes de Aquino (EMATER) fora possível apontar como as principais falhas dessa cadeia de produção: falta de cultura cooperativa e fidelidade, dificuldade de sucessão, difícil acesso à créditos e infraestrutura, e o hábito de consumo não consciente do consumidor paraense.</w:t>
      </w:r>
    </w:p>
    <w:p w:rsidR="00A81436" w:rsidRPr="004E54AC" w:rsidRDefault="00A81436" w:rsidP="004E54AC">
      <w:pPr>
        <w:spacing w:after="0" w:line="240" w:lineRule="auto"/>
        <w:ind w:firstLine="1134"/>
        <w:rPr>
          <w:b/>
          <w:szCs w:val="24"/>
        </w:rPr>
      </w:pPr>
    </w:p>
    <w:p w:rsidR="004E52F4" w:rsidRDefault="008F367F" w:rsidP="004E52F4">
      <w:pPr>
        <w:spacing w:after="0" w:line="240" w:lineRule="auto"/>
        <w:ind w:firstLine="0"/>
        <w:rPr>
          <w:szCs w:val="24"/>
        </w:rPr>
      </w:pPr>
      <w:r w:rsidRPr="004E54AC">
        <w:rPr>
          <w:b/>
          <w:szCs w:val="24"/>
        </w:rPr>
        <w:t>Palavras</w:t>
      </w:r>
      <w:r w:rsidR="00A81436" w:rsidRPr="004E54AC">
        <w:rPr>
          <w:b/>
          <w:szCs w:val="24"/>
        </w:rPr>
        <w:t>-</w:t>
      </w:r>
      <w:r w:rsidRPr="004E54AC">
        <w:rPr>
          <w:b/>
          <w:szCs w:val="24"/>
        </w:rPr>
        <w:t>Chave</w:t>
      </w:r>
      <w:r w:rsidRPr="004E54AC">
        <w:rPr>
          <w:szCs w:val="24"/>
        </w:rPr>
        <w:t xml:space="preserve">: </w:t>
      </w:r>
      <w:r w:rsidR="00A81436" w:rsidRPr="004E54AC">
        <w:rPr>
          <w:szCs w:val="24"/>
        </w:rPr>
        <w:t>I</w:t>
      </w:r>
      <w:r w:rsidR="00A32663" w:rsidRPr="004E54AC">
        <w:rPr>
          <w:szCs w:val="24"/>
        </w:rPr>
        <w:t>nfraestrutura</w:t>
      </w:r>
      <w:r w:rsidR="008755CB" w:rsidRPr="004E54AC">
        <w:rPr>
          <w:szCs w:val="24"/>
        </w:rPr>
        <w:t>.</w:t>
      </w:r>
      <w:r w:rsidR="00A81436" w:rsidRPr="004E54AC">
        <w:rPr>
          <w:szCs w:val="24"/>
        </w:rPr>
        <w:t>d</w:t>
      </w:r>
      <w:r w:rsidR="00A32663" w:rsidRPr="004E54AC">
        <w:rPr>
          <w:szCs w:val="24"/>
        </w:rPr>
        <w:t>ificuldades</w:t>
      </w:r>
      <w:r w:rsidR="008755CB" w:rsidRPr="004E54AC">
        <w:rPr>
          <w:szCs w:val="24"/>
        </w:rPr>
        <w:t>.</w:t>
      </w:r>
      <w:r w:rsidR="00A81436" w:rsidRPr="004E54AC">
        <w:rPr>
          <w:szCs w:val="24"/>
        </w:rPr>
        <w:t>c</w:t>
      </w:r>
      <w:r w:rsidRPr="004E54AC">
        <w:rPr>
          <w:szCs w:val="24"/>
        </w:rPr>
        <w:t xml:space="preserve">ultura </w:t>
      </w:r>
      <w:r w:rsidR="00A81436" w:rsidRPr="004E54AC">
        <w:rPr>
          <w:szCs w:val="24"/>
        </w:rPr>
        <w:t>c</w:t>
      </w:r>
      <w:r w:rsidRPr="004E54AC">
        <w:rPr>
          <w:szCs w:val="24"/>
        </w:rPr>
        <w:t>ooperativ</w:t>
      </w:r>
      <w:r w:rsidR="00E236F3">
        <w:rPr>
          <w:szCs w:val="24"/>
        </w:rPr>
        <w:t>ista.</w:t>
      </w:r>
    </w:p>
    <w:p w:rsidR="004E52F4" w:rsidRDefault="004E52F4" w:rsidP="004E52F4">
      <w:pPr>
        <w:spacing w:after="0" w:line="240" w:lineRule="auto"/>
        <w:ind w:firstLine="0"/>
        <w:rPr>
          <w:szCs w:val="24"/>
        </w:rPr>
      </w:pPr>
    </w:p>
    <w:p w:rsidR="004E52F4" w:rsidRDefault="009E3B71" w:rsidP="004E52F4">
      <w:pPr>
        <w:spacing w:after="0" w:line="240" w:lineRule="auto"/>
        <w:ind w:firstLine="0"/>
        <w:rPr>
          <w:szCs w:val="24"/>
        </w:rPr>
      </w:pPr>
      <w:r w:rsidRPr="004E54AC">
        <w:rPr>
          <w:b/>
          <w:szCs w:val="24"/>
        </w:rPr>
        <w:t>Área de Interesse do Simpósio</w:t>
      </w:r>
      <w:r w:rsidR="00E55C47">
        <w:rPr>
          <w:szCs w:val="24"/>
        </w:rPr>
        <w:t xml:space="preserve">: </w:t>
      </w:r>
      <w:r w:rsidRPr="004E54AC">
        <w:rPr>
          <w:szCs w:val="24"/>
        </w:rPr>
        <w:t>Agronomia</w:t>
      </w:r>
    </w:p>
    <w:p w:rsidR="009E3B71" w:rsidRPr="004E54AC" w:rsidRDefault="009E3B71" w:rsidP="004E52F4">
      <w:pPr>
        <w:spacing w:after="0" w:line="240" w:lineRule="auto"/>
        <w:ind w:firstLine="0"/>
        <w:rPr>
          <w:szCs w:val="24"/>
        </w:rPr>
      </w:pPr>
    </w:p>
    <w:p w:rsidR="00281FCC" w:rsidRPr="004E54AC" w:rsidRDefault="008F367F" w:rsidP="004E52F4">
      <w:pPr>
        <w:pStyle w:val="Ttulo1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E54AC">
        <w:rPr>
          <w:sz w:val="24"/>
          <w:szCs w:val="24"/>
        </w:rPr>
        <w:t>INTRODUÇÃO</w:t>
      </w:r>
    </w:p>
    <w:p w:rsidR="00281FCC" w:rsidRPr="004E54AC" w:rsidRDefault="008F367F" w:rsidP="004E54AC">
      <w:pPr>
        <w:spacing w:after="0"/>
        <w:ind w:firstLine="1134"/>
        <w:rPr>
          <w:szCs w:val="24"/>
        </w:rPr>
      </w:pPr>
      <w:r w:rsidRPr="004E54AC">
        <w:rPr>
          <w:szCs w:val="24"/>
        </w:rPr>
        <w:t>Segundo Terence (1988), As cooperativas são organizações societárias compostas por pessoas que possuem um ideal compartilhado de desenvolvimento econômico e social, estruturadas de forma democ</w:t>
      </w:r>
      <w:r w:rsidR="00906013">
        <w:rPr>
          <w:szCs w:val="24"/>
        </w:rPr>
        <w:t>rática, onde todos os membros tê</w:t>
      </w:r>
      <w:r w:rsidRPr="004E54AC">
        <w:rPr>
          <w:szCs w:val="24"/>
        </w:rPr>
        <w:t>m igual peso nas tomadas de decisão. No estado do Pará, 174 cooperativas fazem parte da economia, gerando renda e emprego para 65.881 associados e 4.822 funcionários (OCB/PA,2016).</w:t>
      </w:r>
    </w:p>
    <w:p w:rsidR="00281FCC" w:rsidRPr="004E54AC" w:rsidRDefault="008F367F" w:rsidP="004E54AC">
      <w:pPr>
        <w:spacing w:after="0"/>
        <w:ind w:firstLine="1134"/>
        <w:rPr>
          <w:szCs w:val="24"/>
        </w:rPr>
      </w:pPr>
      <w:r w:rsidRPr="004E54AC">
        <w:rPr>
          <w:szCs w:val="24"/>
        </w:rPr>
        <w:t xml:space="preserve">Dentre os diversos nichos de atuação que compõe o sistema OCB/PA (Organização das Cooperativas Brasileiras – Pará), as cooperativas do ramo agropecuário (composto por extrativistas, produtores rurais e do ramo da pesca) se destacam em número e importância </w:t>
      </w:r>
      <w:r w:rsidRPr="004E54AC">
        <w:rPr>
          <w:szCs w:val="24"/>
        </w:rPr>
        <w:lastRenderedPageBreak/>
        <w:t>econômica no Estado. Formam cerca de 28,16% do corpo de cooperativas da organização em âmbito esta</w:t>
      </w:r>
      <w:r w:rsidR="00906013">
        <w:rPr>
          <w:szCs w:val="24"/>
        </w:rPr>
        <w:t>dual e, considerando o conjunto</w:t>
      </w:r>
      <w:r w:rsidRPr="004E54AC">
        <w:rPr>
          <w:szCs w:val="24"/>
        </w:rPr>
        <w:t xml:space="preserve"> das cooperativas do mesmo setor na região norte, as paraenses correspondem à 43,39% do total (OCB/PA, 2016).</w:t>
      </w:r>
    </w:p>
    <w:p w:rsidR="00525E9B" w:rsidRDefault="008F367F" w:rsidP="004E54AC">
      <w:pPr>
        <w:spacing w:after="0"/>
        <w:ind w:firstLine="1134"/>
        <w:rPr>
          <w:szCs w:val="24"/>
        </w:rPr>
      </w:pPr>
      <w:r w:rsidRPr="004E54AC">
        <w:rPr>
          <w:szCs w:val="24"/>
        </w:rPr>
        <w:t>O trabalho realizado é de suma importância, uma vez que</w:t>
      </w:r>
      <w:r w:rsidR="00E236F3">
        <w:rPr>
          <w:szCs w:val="24"/>
        </w:rPr>
        <w:t xml:space="preserve"> as cooperativas </w:t>
      </w:r>
      <w:r w:rsidRPr="004E54AC">
        <w:rPr>
          <w:szCs w:val="24"/>
        </w:rPr>
        <w:t>são responsáveis pelo fornecimento de alimentos para o consumo local, ao contrário das grandes corporações, que estão voltadas quase que unicamente para o mercado externo, sendo necessário uma literatura direcionada à realidade paraense, tendo em vista as suas variáveis parti</w:t>
      </w:r>
      <w:r w:rsidR="00906013">
        <w:rPr>
          <w:szCs w:val="24"/>
        </w:rPr>
        <w:t>culares, as quais diferencia o Estado do resto do P</w:t>
      </w:r>
      <w:r w:rsidRPr="004E54AC">
        <w:rPr>
          <w:szCs w:val="24"/>
        </w:rPr>
        <w:t>aís.</w:t>
      </w:r>
    </w:p>
    <w:p w:rsidR="00E236F3" w:rsidRPr="004E54AC" w:rsidRDefault="00E236F3" w:rsidP="00E236F3">
      <w:pPr>
        <w:spacing w:after="0"/>
        <w:ind w:firstLine="1134"/>
        <w:rPr>
          <w:szCs w:val="24"/>
        </w:rPr>
      </w:pPr>
      <w:r w:rsidRPr="004E54AC">
        <w:rPr>
          <w:szCs w:val="24"/>
        </w:rPr>
        <w:t>A pesquisa realizada tem como principal</w:t>
      </w:r>
      <w:r w:rsidR="00906013">
        <w:rPr>
          <w:szCs w:val="24"/>
        </w:rPr>
        <w:t xml:space="preserve"> objetivo apontar as </w:t>
      </w:r>
      <w:r w:rsidRPr="004E54AC">
        <w:rPr>
          <w:szCs w:val="24"/>
        </w:rPr>
        <w:t>dificuldades enfrentadas pelas cooperativas no Estado do Pará, levando em conside</w:t>
      </w:r>
      <w:r w:rsidR="00906013">
        <w:rPr>
          <w:szCs w:val="24"/>
        </w:rPr>
        <w:t>rações três hipóteses</w:t>
      </w:r>
      <w:r w:rsidRPr="004E54AC">
        <w:rPr>
          <w:szCs w:val="24"/>
        </w:rPr>
        <w:t xml:space="preserve"> a respeito dos agentes ligados diretamente com o bom desempenho da organização. Para determinar o grau de influência dos mesmos no processo produtivo, fez-se necessário averiguar a suposta ausência de cultura cooperativa, dentre outros problemas administrativos; a adaptação dos empreendimentos às novas tecnologias; levantar dados a respeito das políticas públicas de fomento às atividades das cooperativas; Analisar os dados levantados sobre o conhecimento do consumidor final, para traçar um perfil de consumo na capital e o nível de aceitação dos produtos vindos das cooperativas. </w:t>
      </w:r>
    </w:p>
    <w:p w:rsidR="00E236F3" w:rsidRDefault="00E236F3" w:rsidP="004E54AC">
      <w:pPr>
        <w:spacing w:after="0"/>
        <w:ind w:firstLine="1134"/>
        <w:rPr>
          <w:szCs w:val="24"/>
        </w:rPr>
      </w:pPr>
    </w:p>
    <w:p w:rsidR="00004DC2" w:rsidRPr="004E54AC" w:rsidRDefault="00004DC2" w:rsidP="004E54AC">
      <w:pPr>
        <w:spacing w:after="0"/>
        <w:ind w:firstLine="1134"/>
        <w:rPr>
          <w:szCs w:val="24"/>
        </w:rPr>
      </w:pPr>
    </w:p>
    <w:p w:rsidR="00B83C19" w:rsidRDefault="00B83C19" w:rsidP="00B83C19">
      <w:pPr>
        <w:pStyle w:val="Ttulo1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MATERIAIS E MÉTODOS</w:t>
      </w:r>
    </w:p>
    <w:p w:rsidR="00281FCC" w:rsidRPr="004E54AC" w:rsidRDefault="008F367F" w:rsidP="004E54AC">
      <w:pPr>
        <w:spacing w:after="0"/>
        <w:ind w:firstLine="1134"/>
        <w:rPr>
          <w:szCs w:val="24"/>
        </w:rPr>
      </w:pPr>
      <w:r w:rsidRPr="004E54AC">
        <w:rPr>
          <w:szCs w:val="24"/>
        </w:rPr>
        <w:t xml:space="preserve">Para a realização da pesquisa, fora utilizado como base teórica a literatura disponível na área (referenciada neste documento). Sendo </w:t>
      </w:r>
      <w:r w:rsidR="00906013">
        <w:rPr>
          <w:szCs w:val="24"/>
        </w:rPr>
        <w:t>esta</w:t>
      </w:r>
      <w:r w:rsidRPr="004E54AC">
        <w:rPr>
          <w:szCs w:val="24"/>
        </w:rPr>
        <w:t xml:space="preserve"> a base para a elaboração dos questionários e roteiros de entrevistas realizadas pela equipe no intervalo de t</w:t>
      </w:r>
      <w:r w:rsidR="00E55C47">
        <w:rPr>
          <w:szCs w:val="24"/>
        </w:rPr>
        <w:t xml:space="preserve">empo entre </w:t>
      </w:r>
      <w:r w:rsidRPr="004E54AC">
        <w:rPr>
          <w:szCs w:val="24"/>
        </w:rPr>
        <w:t>11 de maio e 9 de agosto de 2018.</w:t>
      </w:r>
    </w:p>
    <w:p w:rsidR="00281FCC" w:rsidRPr="004E54AC" w:rsidRDefault="008F367F" w:rsidP="004E54AC">
      <w:pPr>
        <w:spacing w:after="0"/>
        <w:ind w:firstLine="1134"/>
        <w:rPr>
          <w:szCs w:val="24"/>
        </w:rPr>
      </w:pPr>
      <w:r w:rsidRPr="004E54AC">
        <w:rPr>
          <w:szCs w:val="24"/>
        </w:rPr>
        <w:t>Primeiramente, a entrevista com o Professores Msc Helder da S. Aranha (UFPA) fora executada</w:t>
      </w:r>
      <w:r w:rsidR="00B83C19">
        <w:rPr>
          <w:szCs w:val="24"/>
        </w:rPr>
        <w:t xml:space="preserve"> </w:t>
      </w:r>
      <w:r w:rsidRPr="004E54AC">
        <w:rPr>
          <w:szCs w:val="24"/>
        </w:rPr>
        <w:t>dia 7 de junho de 2018 na SEDEME, baseadas no mesmo roteiro, com a finalidade de obter uma análise de cunho administrativa a respeito do modelo de negócios.</w:t>
      </w:r>
    </w:p>
    <w:p w:rsidR="00281FCC" w:rsidRPr="004E54AC" w:rsidRDefault="008F367F" w:rsidP="004E54AC">
      <w:pPr>
        <w:spacing w:after="0"/>
        <w:ind w:firstLine="1134"/>
        <w:rPr>
          <w:szCs w:val="24"/>
        </w:rPr>
      </w:pPr>
      <w:r w:rsidRPr="004E54AC">
        <w:rPr>
          <w:szCs w:val="24"/>
        </w:rPr>
        <w:t>A pesquisa junto à SEDEME</w:t>
      </w:r>
      <w:r w:rsidR="00813C9C">
        <w:rPr>
          <w:szCs w:val="24"/>
        </w:rPr>
        <w:t xml:space="preserve"> fora</w:t>
      </w:r>
      <w:r w:rsidRPr="004E54AC">
        <w:rPr>
          <w:szCs w:val="24"/>
        </w:rPr>
        <w:t xml:space="preserve"> realizada dia 7 de junho de 2018, por meio de entrevista com o Diretor Sergio Menezes Santos, para levantar dados sobre projetos da secretária e do governo de um modo geral, as quais beneficiam a cadeia produtiva das cooperativas agrícolas do Estado.</w:t>
      </w:r>
    </w:p>
    <w:p w:rsidR="00281FCC" w:rsidRPr="004E54AC" w:rsidRDefault="008F367F" w:rsidP="004E54AC">
      <w:pPr>
        <w:spacing w:after="0"/>
        <w:ind w:firstLine="1134"/>
        <w:rPr>
          <w:szCs w:val="24"/>
        </w:rPr>
      </w:pPr>
      <w:r w:rsidRPr="004E54AC">
        <w:rPr>
          <w:szCs w:val="24"/>
        </w:rPr>
        <w:t xml:space="preserve">A entrevista com o responsável pela coordenadoria de planejamento (CPLAN) da EMATER-PA, o Engenheiro Agrônomo MSc Ozias Guedes de Aquino, teve como objetivo obter </w:t>
      </w:r>
      <w:r w:rsidRPr="004E54AC">
        <w:rPr>
          <w:szCs w:val="24"/>
        </w:rPr>
        <w:lastRenderedPageBreak/>
        <w:t>informações sobre a atuação da EMATER na assistência ao pequeno agricultor e suas formas de organização.</w:t>
      </w:r>
    </w:p>
    <w:p w:rsidR="00281FCC" w:rsidRPr="004E54AC" w:rsidRDefault="008F367F" w:rsidP="004E54AC">
      <w:pPr>
        <w:spacing w:after="0"/>
        <w:ind w:firstLine="1134"/>
        <w:rPr>
          <w:szCs w:val="24"/>
        </w:rPr>
      </w:pPr>
      <w:r w:rsidRPr="004E54AC">
        <w:rPr>
          <w:szCs w:val="24"/>
        </w:rPr>
        <w:t>Os dados referentes às cooperativas: COMPPAX, CAMTA, COOMAC e CASP foram obtidos através de entrevistas com seus representantes: Ilson Martins (COMPPAX), Alberto Oppata (CAMTA), Francisco Sakaguchi (CAMTA), Ivan Saiki (CAMTA), Charles Cardoso (COOMAC),Antônio Alcoforado de Albuquerque (CASP), a respeito das inovações tecnológicas, coesão dos associados, infraestrutura do Estado, processos administrativos. Realizada via online, presencialmente no e</w:t>
      </w:r>
      <w:r w:rsidR="00F076AE">
        <w:rPr>
          <w:szCs w:val="24"/>
        </w:rPr>
        <w:t>vento 13° Brasil Sabor, Belém (</w:t>
      </w:r>
      <w:r w:rsidRPr="004E54AC">
        <w:rPr>
          <w:szCs w:val="24"/>
        </w:rPr>
        <w:t xml:space="preserve">dia 19 de maio de 2018) e no 15º  Bom Odori em Quatro Bocas, na sede da ACTA (dia 22 de julho de 2018). </w:t>
      </w:r>
    </w:p>
    <w:p w:rsidR="00281FCC" w:rsidRPr="004E54AC" w:rsidRDefault="008F367F" w:rsidP="004E54AC">
      <w:pPr>
        <w:spacing w:after="0"/>
        <w:ind w:firstLine="1134"/>
        <w:rPr>
          <w:szCs w:val="24"/>
        </w:rPr>
      </w:pPr>
      <w:r w:rsidRPr="004E54AC">
        <w:rPr>
          <w:szCs w:val="24"/>
        </w:rPr>
        <w:t xml:space="preserve">Para a análise do perfil do consumidor, foram </w:t>
      </w:r>
      <w:r w:rsidR="00B83C19">
        <w:rPr>
          <w:szCs w:val="24"/>
        </w:rPr>
        <w:t>observados</w:t>
      </w:r>
      <w:r w:rsidRPr="004E54AC">
        <w:rPr>
          <w:szCs w:val="24"/>
        </w:rPr>
        <w:t>pontos de vistas de diferentes camadas de consumo. Os questionários foram aplicados via internet e em três locais diferentes: Campus da UFRA</w:t>
      </w:r>
      <w:r w:rsidR="007272C7" w:rsidRPr="004E54AC">
        <w:rPr>
          <w:szCs w:val="24"/>
        </w:rPr>
        <w:t xml:space="preserve"> Belém, no supermercado</w:t>
      </w:r>
      <w:r w:rsidR="00B83C19">
        <w:rPr>
          <w:szCs w:val="24"/>
        </w:rPr>
        <w:t xml:space="preserve"> </w:t>
      </w:r>
      <w:r w:rsidR="007272C7" w:rsidRPr="004E54AC">
        <w:rPr>
          <w:szCs w:val="24"/>
        </w:rPr>
        <w:t>Líder (Castanheira</w:t>
      </w:r>
      <w:r w:rsidRPr="004E54AC">
        <w:rPr>
          <w:szCs w:val="24"/>
        </w:rPr>
        <w:t xml:space="preserve">),na feira do ver-o-peso e na escola Carlos Drummond de Andrade, com a intenção de tornar os resultados mais plurais possíveis, não restringindo somente à um determinado grupo socioeconômico,  para construir uma projeção dos dados e determinar um padrão médio de conhecimento </w:t>
      </w:r>
      <w:r w:rsidR="00F076AE" w:rsidRPr="004E54AC">
        <w:rPr>
          <w:szCs w:val="24"/>
        </w:rPr>
        <w:t>acerca</w:t>
      </w:r>
      <w:r w:rsidRPr="004E54AC">
        <w:rPr>
          <w:szCs w:val="24"/>
        </w:rPr>
        <w:t xml:space="preserve"> do assunto abordado pelo trabalho.</w:t>
      </w:r>
    </w:p>
    <w:p w:rsidR="00281FCC" w:rsidRDefault="008F367F" w:rsidP="004E54AC">
      <w:pPr>
        <w:spacing w:after="0"/>
        <w:ind w:firstLine="1134"/>
        <w:rPr>
          <w:szCs w:val="24"/>
        </w:rPr>
      </w:pPr>
      <w:r w:rsidRPr="004E54AC">
        <w:rPr>
          <w:szCs w:val="24"/>
        </w:rPr>
        <w:t>Os dados produzidos possibilitaram uma análise da realidade com base na comparação entre a visão acadêmic</w:t>
      </w:r>
      <w:r w:rsidR="00B83C19">
        <w:rPr>
          <w:szCs w:val="24"/>
        </w:rPr>
        <w:t>a,</w:t>
      </w:r>
      <w:r w:rsidRPr="004E54AC">
        <w:rPr>
          <w:szCs w:val="24"/>
        </w:rPr>
        <w:t xml:space="preserve"> das cooperativas, do Governo do Estado e </w:t>
      </w:r>
      <w:r w:rsidR="00B83C19">
        <w:rPr>
          <w:szCs w:val="24"/>
        </w:rPr>
        <w:t xml:space="preserve">do </w:t>
      </w:r>
      <w:commentRangeStart w:id="0"/>
      <w:r w:rsidRPr="004E54AC">
        <w:rPr>
          <w:szCs w:val="24"/>
        </w:rPr>
        <w:t>consumidor</w:t>
      </w:r>
      <w:commentRangeEnd w:id="0"/>
      <w:r w:rsidR="00F076AE">
        <w:rPr>
          <w:rStyle w:val="Refdecomentrio"/>
        </w:rPr>
        <w:commentReference w:id="0"/>
      </w:r>
      <w:r w:rsidRPr="004E54AC">
        <w:rPr>
          <w:szCs w:val="24"/>
        </w:rPr>
        <w:t xml:space="preserve"> final; com a finalidade de apontar com clareza os impactos dos agentes envolvidos no sucessos e insucessos do desenvolvimento econômico dos empreendimentos.</w:t>
      </w:r>
    </w:p>
    <w:p w:rsidR="00FA2ED7" w:rsidRPr="004E54AC" w:rsidRDefault="00FA2ED7" w:rsidP="004E54AC">
      <w:pPr>
        <w:spacing w:after="0"/>
        <w:ind w:firstLine="1134"/>
        <w:rPr>
          <w:szCs w:val="24"/>
        </w:rPr>
      </w:pPr>
    </w:p>
    <w:p w:rsidR="00B40A80" w:rsidRDefault="00525E9B" w:rsidP="00B40A80">
      <w:pPr>
        <w:pStyle w:val="Ttulo1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E54AC">
        <w:rPr>
          <w:sz w:val="24"/>
          <w:szCs w:val="24"/>
        </w:rPr>
        <w:t>RE</w:t>
      </w:r>
      <w:r w:rsidR="00FF2624" w:rsidRPr="004E54AC">
        <w:rPr>
          <w:sz w:val="24"/>
          <w:szCs w:val="24"/>
        </w:rPr>
        <w:t>SULTADOS E DISCUSS</w:t>
      </w:r>
      <w:r w:rsidR="00B83C19">
        <w:rPr>
          <w:sz w:val="24"/>
          <w:szCs w:val="24"/>
        </w:rPr>
        <w:t>ÃO</w:t>
      </w:r>
    </w:p>
    <w:p w:rsidR="00FA2ED7" w:rsidRPr="00FA2ED7" w:rsidRDefault="00FA2ED7" w:rsidP="00FA2ED7">
      <w:pPr>
        <w:spacing w:after="0"/>
        <w:ind w:firstLine="0"/>
      </w:pPr>
      <w:r>
        <w:t>3.1 COOPERATIVAS</w:t>
      </w:r>
    </w:p>
    <w:p w:rsidR="00B40A80" w:rsidRDefault="00B40A80" w:rsidP="00B40A80">
      <w:pPr>
        <w:spacing w:after="0"/>
        <w:ind w:firstLine="851"/>
        <w:rPr>
          <w:szCs w:val="24"/>
        </w:rPr>
      </w:pPr>
      <w:r w:rsidRPr="00B40A80">
        <w:rPr>
          <w:szCs w:val="24"/>
        </w:rPr>
        <w:t>Dentre as principais dificuldades internas a falta de cultura cooperativa é a principal problemática envolvendo a gestão dos empreendimentos, assim como diagnosticado por Santos &amp; Silva (2016) no Estado de Roraima, Brasil. pois a coesão do grupo é fundamental para tomar decisões democráticas</w:t>
      </w:r>
      <w:r w:rsidR="00696CDC">
        <w:rPr>
          <w:szCs w:val="24"/>
        </w:rPr>
        <w:t xml:space="preserve"> </w:t>
      </w:r>
      <w:r w:rsidR="00B83C19">
        <w:rPr>
          <w:szCs w:val="24"/>
        </w:rPr>
        <w:t>(tabela 1)</w:t>
      </w:r>
      <w:r w:rsidRPr="00B40A80">
        <w:rPr>
          <w:szCs w:val="24"/>
        </w:rPr>
        <w:t>. Tal dificuldade é gerada, dentre outras formas, pela restrição imposta pelo governo na lei n° 5.764 de 16 de dezembro de 1971, Capítulo III, Artigo 6°, Parágrafo 1° que  define um número mínimo de indivíduos equivalentes a 20 pessoas para a criação de uma cooperativa, quando que, segundo Ozias (EMATER) os grupos realmente engajados nas pequenas comunidades giram em torno de 10 até 14 pessoas, o que obriga o produtor a agregar indivíduos alheios ao grupo central somente para cumprir a cota obrigatória.</w:t>
      </w:r>
    </w:p>
    <w:p w:rsidR="00B40A80" w:rsidRDefault="00B40A80" w:rsidP="00B40A80">
      <w:pPr>
        <w:spacing w:after="0"/>
        <w:ind w:firstLine="851"/>
        <w:rPr>
          <w:szCs w:val="24"/>
        </w:rPr>
      </w:pPr>
      <w:r w:rsidRPr="00B40A80">
        <w:rPr>
          <w:szCs w:val="24"/>
        </w:rPr>
        <w:lastRenderedPageBreak/>
        <w:t>As questões envolvendo fidelidade são causadas pela interpretação equivocada de parte dos membros, por não compreenderem o caráter de “ferramenta” do cooperado que a cooperativa possui, dissociando sua figura da responsabilidade que tem com a mesma, como fora levantado por Ozias Aquino (EMATER), o pequeno agricultor acaba comprometendo parte da cota de produtos que deveria ser destinada à cooperativa ao vender sua produção à terceiros por um preço aparentemente mais alto do que receberia se vendesse à cooperativa, entretanto a aparente vantagem boicota o meio que os agricultores tem para agregar valor ao seu produto e torna-lo mais forte na competição por mercado, diminuindo as chances de sucesso de seu empreendimento.</w:t>
      </w:r>
    </w:p>
    <w:p w:rsidR="00B40A80" w:rsidRPr="00B40A80" w:rsidRDefault="00B40A80" w:rsidP="00B40A80">
      <w:pPr>
        <w:spacing w:after="0"/>
        <w:ind w:firstLine="851"/>
        <w:rPr>
          <w:szCs w:val="24"/>
        </w:rPr>
      </w:pPr>
      <w:r w:rsidRPr="00B40A80">
        <w:rPr>
          <w:szCs w:val="24"/>
        </w:rPr>
        <w:t xml:space="preserve">A dificuldade na parte administrativa é levantada também por 2 das 4 cooperativas analisadas, primeiramente pela dificuldade de manejo de uma estrutura mais </w:t>
      </w:r>
      <w:r w:rsidR="00696CDC">
        <w:rPr>
          <w:szCs w:val="24"/>
        </w:rPr>
        <w:t>complexa de produção e processam</w:t>
      </w:r>
      <w:r w:rsidRPr="00B40A80">
        <w:rPr>
          <w:szCs w:val="24"/>
        </w:rPr>
        <w:t>ento dos produtos, sendo a redução da mão de obra de terceiros também levantada como um problema , pois os gastos com mão de obra durante a produção, como a pimenta do reino, principal cultivo da CAMTA, é um gasto alto e um entrave no manejo dos recursos financeiros, uma vez que parte do lucro bruto é fixa para suprir essa necessidade, o que reduz a fração disponível para investir nas estruturas da cooperativa e melhorar a produção.</w:t>
      </w:r>
    </w:p>
    <w:p w:rsidR="0073152D" w:rsidRPr="004E54AC" w:rsidRDefault="00967ABA" w:rsidP="00FA2ED7">
      <w:pPr>
        <w:ind w:firstLine="0"/>
        <w:rPr>
          <w:szCs w:val="24"/>
        </w:rPr>
      </w:pPr>
      <w:r>
        <w:rPr>
          <w:noProof/>
          <w:szCs w:val="24"/>
        </w:rPr>
        <w:pict>
          <v:rect id="_x0000_s1027" style="position:absolute;left:0;text-align:left;margin-left:3.55pt;margin-top:13.65pt;width:183.15pt;height:30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" filled="f" stroked="f">
            <v:path arrowok="t"/>
            <o:lock v:ext="edit" grouping="t"/>
            <v:textbox style="mso-next-textbox:#_x0000_s1027">
              <w:txbxContent>
                <w:p w:rsidR="00B0145A" w:rsidRPr="004E54AC" w:rsidRDefault="007B350E" w:rsidP="007B350E">
                  <w:pPr>
                    <w:spacing w:after="0" w:line="228" w:lineRule="auto"/>
                    <w:ind w:firstLine="0"/>
                    <w:jc w:val="center"/>
                    <w:rPr>
                      <w:color w:val="000000" w:themeColor="text1"/>
                      <w:sz w:val="22"/>
                      <w:szCs w:val="20"/>
                    </w:rPr>
                  </w:pPr>
                  <w:r>
                    <w:rPr>
                      <w:b/>
                      <w:color w:val="000000" w:themeColor="text1"/>
                      <w:spacing w:val="2"/>
                      <w:kern w:val="24"/>
                      <w:sz w:val="22"/>
                      <w:szCs w:val="20"/>
                    </w:rPr>
                    <w:t>Quadro</w:t>
                  </w:r>
                  <w:r w:rsidR="00B0145A" w:rsidRPr="004E54AC">
                    <w:rPr>
                      <w:b/>
                      <w:color w:val="000000" w:themeColor="text1"/>
                      <w:spacing w:val="2"/>
                      <w:kern w:val="24"/>
                      <w:sz w:val="22"/>
                      <w:szCs w:val="20"/>
                    </w:rPr>
                    <w:t xml:space="preserve"> 1. </w:t>
                  </w:r>
                  <w:r w:rsidR="00E9054C" w:rsidRPr="004E54AC">
                    <w:rPr>
                      <w:color w:val="000000" w:themeColor="text1"/>
                      <w:spacing w:val="2"/>
                      <w:kern w:val="24"/>
                      <w:sz w:val="22"/>
                      <w:szCs w:val="20"/>
                    </w:rPr>
                    <w:t>Dificuldades internas</w:t>
                  </w:r>
                </w:p>
              </w:txbxContent>
            </v:textbox>
          </v:rect>
        </w:pict>
      </w:r>
      <w:r>
        <w:rPr>
          <w:noProof/>
          <w:szCs w:val="24"/>
        </w:rPr>
        <w:pict>
          <v:rect id="Espaço Reservado para Conteúdo 4" o:spid="_x0000_s1026" style="position:absolute;left:0;text-align:left;margin-left:216.5pt;margin-top:13.65pt;width:193.25pt;height:18.95pt;z-index:251725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" filled="f" stroked="f">
            <v:path arrowok="t"/>
            <o:lock v:ext="edit" grouping="t"/>
            <v:textbox style="mso-next-textbox:#Espaço Reservado para Conteúdo 4">
              <w:txbxContent>
                <w:p w:rsidR="00B40A80" w:rsidRDefault="007B350E" w:rsidP="007B350E">
                  <w:pPr>
                    <w:spacing w:after="0" w:line="228" w:lineRule="auto"/>
                    <w:ind w:firstLine="0"/>
                    <w:jc w:val="center"/>
                    <w:rPr>
                      <w:color w:val="000000" w:themeColor="text1"/>
                      <w:spacing w:val="2"/>
                      <w:kern w:val="24"/>
                      <w:sz w:val="22"/>
                      <w:szCs w:val="20"/>
                    </w:rPr>
                  </w:pPr>
                  <w:r>
                    <w:rPr>
                      <w:b/>
                      <w:color w:val="000000" w:themeColor="text1"/>
                      <w:spacing w:val="2"/>
                      <w:kern w:val="24"/>
                      <w:sz w:val="22"/>
                      <w:szCs w:val="20"/>
                    </w:rPr>
                    <w:t>Quadro</w:t>
                  </w:r>
                  <w:r w:rsidR="00B40A80" w:rsidRPr="004E54AC">
                    <w:rPr>
                      <w:b/>
                      <w:color w:val="000000" w:themeColor="text1"/>
                      <w:spacing w:val="2"/>
                      <w:kern w:val="24"/>
                      <w:sz w:val="22"/>
                      <w:szCs w:val="20"/>
                    </w:rPr>
                    <w:t xml:space="preserve"> 2. </w:t>
                  </w:r>
                  <w:r w:rsidR="00B40A80" w:rsidRPr="004E54AC">
                    <w:rPr>
                      <w:color w:val="000000" w:themeColor="text1"/>
                      <w:spacing w:val="2"/>
                      <w:kern w:val="24"/>
                      <w:sz w:val="22"/>
                      <w:szCs w:val="20"/>
                    </w:rPr>
                    <w:t>Dificuldades externas</w:t>
                  </w:r>
                </w:p>
                <w:p w:rsidR="007B350E" w:rsidRPr="004E54AC" w:rsidRDefault="007B350E" w:rsidP="00B40A80">
                  <w:pPr>
                    <w:spacing w:after="0" w:line="228" w:lineRule="auto"/>
                    <w:ind w:firstLine="0"/>
                    <w:jc w:val="left"/>
                    <w:rPr>
                      <w:color w:val="000000" w:themeColor="text1"/>
                      <w:sz w:val="22"/>
                      <w:szCs w:val="20"/>
                    </w:rPr>
                  </w:pPr>
                </w:p>
              </w:txbxContent>
            </v:textbox>
          </v:rect>
        </w:pict>
      </w:r>
    </w:p>
    <w:tbl>
      <w:tblPr>
        <w:tblStyle w:val="ListaClara-nfase11"/>
        <w:tblpPr w:leftFromText="141" w:rightFromText="141" w:vertAnchor="text" w:horzAnchor="margin" w:tblpY="140"/>
        <w:tblW w:w="0" w:type="auto"/>
        <w:tblLook w:val="04A0"/>
      </w:tblPr>
      <w:tblGrid>
        <w:gridCol w:w="4054"/>
      </w:tblGrid>
      <w:tr w:rsidR="005F014E" w:rsidRPr="004E54AC" w:rsidTr="007B350E">
        <w:trPr>
          <w:cnfStyle w:val="100000000000"/>
          <w:trHeight w:val="441"/>
        </w:trPr>
        <w:tc>
          <w:tcPr>
            <w:cnfStyle w:val="001000000000"/>
            <w:tcW w:w="4054" w:type="dxa"/>
            <w:shd w:val="clear" w:color="auto" w:fill="B4C6E7" w:themeFill="accent1" w:themeFillTint="66"/>
          </w:tcPr>
          <w:p w:rsidR="005F014E" w:rsidRPr="004E54AC" w:rsidRDefault="005F014E" w:rsidP="007B350E">
            <w:pPr>
              <w:spacing w:after="200" w:line="276" w:lineRule="auto"/>
              <w:ind w:firstLine="0"/>
              <w:rPr>
                <w:rFonts w:eastAsia="Calibri"/>
                <w:color w:val="auto"/>
                <w:szCs w:val="24"/>
              </w:rPr>
            </w:pPr>
            <w:r w:rsidRPr="004E54AC">
              <w:rPr>
                <w:rFonts w:eastAsia="Calibri"/>
                <w:color w:val="auto"/>
                <w:szCs w:val="24"/>
              </w:rPr>
              <w:t xml:space="preserve">Maiores Dificuldades internas </w:t>
            </w:r>
            <w:commentRangeStart w:id="1"/>
            <w:r w:rsidRPr="004E54AC">
              <w:rPr>
                <w:rFonts w:eastAsia="Calibri"/>
                <w:color w:val="auto"/>
                <w:szCs w:val="24"/>
              </w:rPr>
              <w:t>enfrentadas</w:t>
            </w:r>
            <w:commentRangeEnd w:id="1"/>
            <w:r>
              <w:rPr>
                <w:rStyle w:val="Refdecomentrio"/>
                <w:b w:val="0"/>
                <w:bCs w:val="0"/>
                <w:lang w:eastAsia="pt-BR"/>
              </w:rPr>
              <w:commentReference w:id="1"/>
            </w:r>
            <w:r w:rsidRPr="004E54AC">
              <w:rPr>
                <w:rFonts w:eastAsia="Calibri"/>
                <w:color w:val="auto"/>
                <w:szCs w:val="24"/>
              </w:rPr>
              <w:t xml:space="preserve"> pelas cooperativas.</w:t>
            </w:r>
          </w:p>
        </w:tc>
      </w:tr>
      <w:tr w:rsidR="005F014E" w:rsidRPr="004E54AC" w:rsidTr="007B350E">
        <w:trPr>
          <w:cnfStyle w:val="000000100000"/>
          <w:trHeight w:val="441"/>
        </w:trPr>
        <w:tc>
          <w:tcPr>
            <w:cnfStyle w:val="001000000000"/>
            <w:tcW w:w="4054" w:type="dxa"/>
          </w:tcPr>
          <w:p w:rsidR="005F014E" w:rsidRPr="004E54AC" w:rsidRDefault="005F014E" w:rsidP="007B350E">
            <w:pPr>
              <w:spacing w:after="200" w:line="276" w:lineRule="auto"/>
              <w:ind w:firstLine="0"/>
              <w:rPr>
                <w:rFonts w:eastAsia="Calibri"/>
                <w:color w:val="auto"/>
                <w:szCs w:val="24"/>
              </w:rPr>
            </w:pPr>
            <w:r w:rsidRPr="004E54AC">
              <w:rPr>
                <w:rFonts w:eastAsia="Calibri"/>
                <w:color w:val="auto"/>
                <w:szCs w:val="24"/>
              </w:rPr>
              <w:t>Fidelidade e Sucessão</w:t>
            </w:r>
          </w:p>
        </w:tc>
      </w:tr>
      <w:tr w:rsidR="005F014E" w:rsidRPr="004E54AC" w:rsidTr="007B350E">
        <w:trPr>
          <w:trHeight w:val="441"/>
        </w:trPr>
        <w:tc>
          <w:tcPr>
            <w:cnfStyle w:val="001000000000"/>
            <w:tcW w:w="4054" w:type="dxa"/>
          </w:tcPr>
          <w:p w:rsidR="005F014E" w:rsidRPr="004E54AC" w:rsidRDefault="005F014E" w:rsidP="007B350E">
            <w:pPr>
              <w:spacing w:after="200" w:line="276" w:lineRule="auto"/>
              <w:ind w:firstLine="0"/>
              <w:rPr>
                <w:rFonts w:eastAsia="Calibri"/>
                <w:color w:val="auto"/>
                <w:szCs w:val="24"/>
              </w:rPr>
            </w:pPr>
            <w:r w:rsidRPr="004E54AC">
              <w:rPr>
                <w:rFonts w:eastAsia="Calibri"/>
                <w:color w:val="auto"/>
                <w:szCs w:val="24"/>
              </w:rPr>
              <w:t>Reduzir a mão de Obra</w:t>
            </w:r>
          </w:p>
        </w:tc>
      </w:tr>
      <w:tr w:rsidR="005F014E" w:rsidRPr="004E54AC" w:rsidTr="007B350E">
        <w:trPr>
          <w:cnfStyle w:val="000000100000"/>
          <w:trHeight w:val="441"/>
        </w:trPr>
        <w:tc>
          <w:tcPr>
            <w:cnfStyle w:val="001000000000"/>
            <w:tcW w:w="4054" w:type="dxa"/>
          </w:tcPr>
          <w:p w:rsidR="005F014E" w:rsidRPr="004E54AC" w:rsidRDefault="005F014E" w:rsidP="007B350E">
            <w:pPr>
              <w:spacing w:after="200" w:line="276" w:lineRule="auto"/>
              <w:ind w:firstLine="0"/>
              <w:rPr>
                <w:rFonts w:eastAsia="Calibri"/>
                <w:color w:val="auto"/>
                <w:szCs w:val="24"/>
              </w:rPr>
            </w:pPr>
            <w:r w:rsidRPr="004E54AC">
              <w:rPr>
                <w:rFonts w:eastAsia="Calibri"/>
                <w:color w:val="auto"/>
                <w:szCs w:val="24"/>
              </w:rPr>
              <w:t>Falta de participação em grupo</w:t>
            </w:r>
          </w:p>
        </w:tc>
      </w:tr>
      <w:tr w:rsidR="005F014E" w:rsidRPr="004E54AC" w:rsidTr="007B350E">
        <w:trPr>
          <w:trHeight w:val="441"/>
        </w:trPr>
        <w:tc>
          <w:tcPr>
            <w:cnfStyle w:val="001000000000"/>
            <w:tcW w:w="4054" w:type="dxa"/>
          </w:tcPr>
          <w:p w:rsidR="005F014E" w:rsidRPr="004E54AC" w:rsidRDefault="005F014E" w:rsidP="007B350E">
            <w:pPr>
              <w:spacing w:after="200" w:line="276" w:lineRule="auto"/>
              <w:ind w:firstLine="0"/>
              <w:rPr>
                <w:rFonts w:eastAsia="Calibri"/>
                <w:color w:val="auto"/>
                <w:szCs w:val="24"/>
              </w:rPr>
            </w:pPr>
            <w:r w:rsidRPr="004E54AC">
              <w:rPr>
                <w:rFonts w:eastAsia="Calibri"/>
                <w:color w:val="auto"/>
                <w:szCs w:val="24"/>
              </w:rPr>
              <w:t>Gestão Administrativa.</w:t>
            </w:r>
          </w:p>
        </w:tc>
      </w:tr>
      <w:tr w:rsidR="005F014E" w:rsidRPr="004E54AC" w:rsidTr="007B350E">
        <w:trPr>
          <w:cnfStyle w:val="000000100000"/>
          <w:trHeight w:val="441"/>
        </w:trPr>
        <w:tc>
          <w:tcPr>
            <w:cnfStyle w:val="001000000000"/>
            <w:tcW w:w="4054" w:type="dxa"/>
          </w:tcPr>
          <w:p w:rsidR="005F014E" w:rsidRPr="004E54AC" w:rsidRDefault="005F014E" w:rsidP="007B350E">
            <w:pPr>
              <w:keepNext/>
              <w:spacing w:after="200" w:line="276" w:lineRule="auto"/>
              <w:ind w:firstLine="0"/>
              <w:rPr>
                <w:rFonts w:eastAsia="Calibri"/>
                <w:color w:val="auto"/>
                <w:szCs w:val="24"/>
              </w:rPr>
            </w:pPr>
            <w:r w:rsidRPr="004E54AC">
              <w:rPr>
                <w:rFonts w:eastAsia="Calibri"/>
                <w:color w:val="auto"/>
                <w:szCs w:val="24"/>
              </w:rPr>
              <w:t xml:space="preserve">Falta de cultura Cooperativista </w:t>
            </w:r>
          </w:p>
        </w:tc>
      </w:tr>
    </w:tbl>
    <w:tbl>
      <w:tblPr>
        <w:tblStyle w:val="ListaClara-nfase120"/>
        <w:tblpPr w:leftFromText="141" w:rightFromText="141" w:vertAnchor="text" w:horzAnchor="page" w:tblpX="5679" w:tblpY="127"/>
        <w:tblW w:w="0" w:type="auto"/>
        <w:tblLook w:val="04A0"/>
      </w:tblPr>
      <w:tblGrid>
        <w:gridCol w:w="4256"/>
      </w:tblGrid>
      <w:tr w:rsidR="007B350E" w:rsidRPr="004E54AC" w:rsidTr="007B350E">
        <w:trPr>
          <w:cnfStyle w:val="100000000000"/>
          <w:trHeight w:val="155"/>
        </w:trPr>
        <w:tc>
          <w:tcPr>
            <w:cnfStyle w:val="001000000000"/>
            <w:tcW w:w="4256" w:type="dxa"/>
            <w:shd w:val="clear" w:color="auto" w:fill="B4C6E7" w:themeFill="accent1" w:themeFillTint="66"/>
          </w:tcPr>
          <w:p w:rsidR="007B350E" w:rsidRPr="004E54AC" w:rsidRDefault="007B350E" w:rsidP="007B350E">
            <w:pPr>
              <w:spacing w:after="200" w:line="276" w:lineRule="auto"/>
              <w:ind w:firstLine="0"/>
              <w:rPr>
                <w:rFonts w:eastAsia="Calibri"/>
                <w:color w:val="auto"/>
                <w:szCs w:val="24"/>
              </w:rPr>
            </w:pPr>
            <w:r w:rsidRPr="004E54AC">
              <w:rPr>
                <w:rFonts w:eastAsia="Calibri"/>
                <w:color w:val="auto"/>
                <w:szCs w:val="24"/>
              </w:rPr>
              <w:t>Maiores dificuldades Externas enfrentadas pela cooperativa</w:t>
            </w:r>
          </w:p>
        </w:tc>
      </w:tr>
      <w:tr w:rsidR="007B350E" w:rsidRPr="004E54AC" w:rsidTr="007B350E">
        <w:trPr>
          <w:cnfStyle w:val="000000100000"/>
          <w:trHeight w:val="155"/>
        </w:trPr>
        <w:tc>
          <w:tcPr>
            <w:cnfStyle w:val="001000000000"/>
            <w:tcW w:w="4256" w:type="dxa"/>
          </w:tcPr>
          <w:p w:rsidR="007B350E" w:rsidRPr="004E54AC" w:rsidRDefault="007B350E" w:rsidP="007B350E">
            <w:pPr>
              <w:spacing w:after="200" w:line="276" w:lineRule="auto"/>
              <w:ind w:firstLine="0"/>
              <w:rPr>
                <w:rFonts w:eastAsia="Calibri"/>
                <w:color w:val="auto"/>
                <w:szCs w:val="24"/>
              </w:rPr>
            </w:pPr>
            <w:r w:rsidRPr="004E54AC">
              <w:rPr>
                <w:rFonts w:eastAsia="Calibri"/>
                <w:color w:val="auto"/>
                <w:szCs w:val="24"/>
              </w:rPr>
              <w:t xml:space="preserve">Acesso a Crédito </w:t>
            </w:r>
          </w:p>
        </w:tc>
      </w:tr>
      <w:tr w:rsidR="007B350E" w:rsidRPr="004E54AC" w:rsidTr="007B350E">
        <w:trPr>
          <w:trHeight w:val="155"/>
        </w:trPr>
        <w:tc>
          <w:tcPr>
            <w:cnfStyle w:val="001000000000"/>
            <w:tcW w:w="4256" w:type="dxa"/>
          </w:tcPr>
          <w:p w:rsidR="007B350E" w:rsidRPr="004E54AC" w:rsidRDefault="007B350E" w:rsidP="007B350E">
            <w:pPr>
              <w:spacing w:after="200" w:line="276" w:lineRule="auto"/>
              <w:ind w:firstLine="0"/>
              <w:rPr>
                <w:rFonts w:eastAsia="Calibri"/>
                <w:color w:val="auto"/>
                <w:szCs w:val="24"/>
              </w:rPr>
            </w:pPr>
            <w:r w:rsidRPr="004E54AC">
              <w:rPr>
                <w:rFonts w:eastAsia="Calibri"/>
                <w:color w:val="auto"/>
                <w:szCs w:val="24"/>
              </w:rPr>
              <w:t xml:space="preserve"> Politicas publicas mais conscientes.</w:t>
            </w:r>
          </w:p>
        </w:tc>
      </w:tr>
      <w:tr w:rsidR="007B350E" w:rsidRPr="004E54AC" w:rsidTr="007B350E">
        <w:trPr>
          <w:cnfStyle w:val="000000100000"/>
          <w:trHeight w:val="164"/>
        </w:trPr>
        <w:tc>
          <w:tcPr>
            <w:cnfStyle w:val="001000000000"/>
            <w:tcW w:w="4256" w:type="dxa"/>
          </w:tcPr>
          <w:p w:rsidR="007B350E" w:rsidRPr="004E54AC" w:rsidRDefault="007B350E" w:rsidP="007B350E">
            <w:pPr>
              <w:spacing w:after="200" w:line="276" w:lineRule="auto"/>
              <w:ind w:firstLine="0"/>
              <w:rPr>
                <w:rFonts w:eastAsia="Calibri"/>
                <w:color w:val="auto"/>
                <w:szCs w:val="24"/>
              </w:rPr>
            </w:pPr>
            <w:r w:rsidRPr="004E54AC">
              <w:rPr>
                <w:rFonts w:eastAsia="Calibri"/>
                <w:color w:val="auto"/>
                <w:szCs w:val="24"/>
              </w:rPr>
              <w:t>Escoamento da Produção.</w:t>
            </w:r>
          </w:p>
        </w:tc>
      </w:tr>
      <w:tr w:rsidR="007B350E" w:rsidRPr="004E54AC" w:rsidTr="007B350E">
        <w:trPr>
          <w:trHeight w:val="155"/>
        </w:trPr>
        <w:tc>
          <w:tcPr>
            <w:cnfStyle w:val="001000000000"/>
            <w:tcW w:w="4256" w:type="dxa"/>
          </w:tcPr>
          <w:p w:rsidR="007B350E" w:rsidRPr="004E54AC" w:rsidRDefault="007B350E" w:rsidP="007B350E">
            <w:pPr>
              <w:spacing w:after="200" w:line="276" w:lineRule="auto"/>
              <w:ind w:firstLine="0"/>
              <w:rPr>
                <w:rFonts w:eastAsia="Calibri"/>
                <w:color w:val="auto"/>
                <w:szCs w:val="24"/>
              </w:rPr>
            </w:pPr>
            <w:r w:rsidRPr="004E54AC">
              <w:rPr>
                <w:rFonts w:eastAsia="Calibri"/>
                <w:color w:val="auto"/>
                <w:szCs w:val="24"/>
              </w:rPr>
              <w:t>Comercialização da Produção.</w:t>
            </w:r>
          </w:p>
        </w:tc>
      </w:tr>
      <w:tr w:rsidR="007B350E" w:rsidRPr="004E54AC" w:rsidTr="007B350E">
        <w:trPr>
          <w:cnfStyle w:val="000000100000"/>
          <w:trHeight w:val="264"/>
        </w:trPr>
        <w:tc>
          <w:tcPr>
            <w:cnfStyle w:val="001000000000"/>
            <w:tcW w:w="4256" w:type="dxa"/>
          </w:tcPr>
          <w:p w:rsidR="007B350E" w:rsidRPr="004E54AC" w:rsidRDefault="007B350E" w:rsidP="007B350E">
            <w:pPr>
              <w:spacing w:after="200" w:line="276" w:lineRule="auto"/>
              <w:ind w:firstLine="0"/>
              <w:rPr>
                <w:rFonts w:eastAsia="Calibri"/>
                <w:color w:val="auto"/>
                <w:szCs w:val="24"/>
              </w:rPr>
            </w:pPr>
            <w:r w:rsidRPr="004E54AC">
              <w:rPr>
                <w:rFonts w:eastAsia="Calibri"/>
                <w:color w:val="auto"/>
                <w:szCs w:val="24"/>
              </w:rPr>
              <w:t xml:space="preserve"> Concorrências desleais.</w:t>
            </w:r>
          </w:p>
        </w:tc>
      </w:tr>
      <w:tr w:rsidR="007B350E" w:rsidRPr="004E54AC" w:rsidTr="007B350E">
        <w:trPr>
          <w:trHeight w:val="293"/>
        </w:trPr>
        <w:tc>
          <w:tcPr>
            <w:cnfStyle w:val="001000000000"/>
            <w:tcW w:w="4256" w:type="dxa"/>
          </w:tcPr>
          <w:p w:rsidR="007B350E" w:rsidRPr="004E54AC" w:rsidRDefault="007B350E" w:rsidP="007B350E">
            <w:pPr>
              <w:spacing w:after="200" w:line="276" w:lineRule="auto"/>
              <w:ind w:firstLine="0"/>
              <w:rPr>
                <w:rFonts w:eastAsia="Calibri"/>
                <w:color w:val="auto"/>
                <w:szCs w:val="24"/>
              </w:rPr>
            </w:pPr>
            <w:r w:rsidRPr="004E54AC">
              <w:rPr>
                <w:rFonts w:eastAsia="Calibri"/>
                <w:color w:val="auto"/>
                <w:szCs w:val="24"/>
              </w:rPr>
              <w:t>Disponibilidade de cursos oferecidos pelo governo para o aprimoramento do pequeno produtor.</w:t>
            </w:r>
          </w:p>
        </w:tc>
      </w:tr>
    </w:tbl>
    <w:p w:rsidR="00FA2ED7" w:rsidRDefault="00FA2ED7" w:rsidP="00FA2ED7">
      <w:pPr>
        <w:spacing w:after="0"/>
        <w:ind w:firstLine="1134"/>
      </w:pPr>
    </w:p>
    <w:p w:rsidR="00FA2ED7" w:rsidRDefault="00FA2ED7" w:rsidP="00FA2ED7">
      <w:pPr>
        <w:spacing w:after="0"/>
        <w:ind w:firstLine="1134"/>
      </w:pPr>
    </w:p>
    <w:p w:rsidR="00FA2ED7" w:rsidRDefault="00FA2ED7" w:rsidP="00FA2ED7">
      <w:pPr>
        <w:spacing w:after="0"/>
        <w:ind w:firstLine="1134"/>
      </w:pPr>
    </w:p>
    <w:p w:rsidR="007B350E" w:rsidRDefault="007B350E" w:rsidP="00FA2ED7">
      <w:pPr>
        <w:spacing w:after="0"/>
        <w:ind w:firstLine="1134"/>
      </w:pPr>
    </w:p>
    <w:p w:rsidR="00FA2ED7" w:rsidRDefault="00FA2ED7" w:rsidP="00FA2ED7">
      <w:pPr>
        <w:spacing w:after="0"/>
        <w:ind w:firstLine="1134"/>
      </w:pPr>
    </w:p>
    <w:p w:rsidR="00FA2ED7" w:rsidRDefault="00FA2ED7" w:rsidP="00FA2ED7">
      <w:pPr>
        <w:spacing w:after="0"/>
        <w:ind w:firstLine="1134"/>
      </w:pPr>
    </w:p>
    <w:p w:rsidR="007B350E" w:rsidRDefault="007B350E" w:rsidP="00FA2ED7">
      <w:pPr>
        <w:spacing w:after="0"/>
        <w:ind w:firstLine="1134"/>
      </w:pPr>
    </w:p>
    <w:p w:rsidR="007B350E" w:rsidRDefault="007B350E" w:rsidP="00FA2ED7">
      <w:pPr>
        <w:spacing w:after="0"/>
        <w:ind w:firstLine="1134"/>
      </w:pPr>
    </w:p>
    <w:p w:rsidR="007B350E" w:rsidRDefault="00967ABA" w:rsidP="00FA2ED7">
      <w:pPr>
        <w:spacing w:after="0"/>
        <w:ind w:firstLine="1134"/>
      </w:pPr>
      <w:r w:rsidRPr="00967ABA">
        <w:rPr>
          <w:noProof/>
          <w:szCs w:val="24"/>
        </w:rPr>
        <w:pict>
          <v:rect id="_x0000_s1029" style="position:absolute;left:0;text-align:left;margin-left:-421.75pt;margin-top:15.2pt;width:157.9pt;height:30pt;z-index:251729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" filled="f" stroked="f">
            <v:path arrowok="t"/>
            <o:lock v:ext="edit" grouping="t"/>
            <v:textbox style="mso-next-textbox:#_x0000_s1029">
              <w:txbxContent>
                <w:p w:rsidR="00FA2ED7" w:rsidRPr="004E54AC" w:rsidRDefault="00FA2ED7" w:rsidP="00FA2ED7">
                  <w:pPr>
                    <w:spacing w:after="0" w:line="228" w:lineRule="auto"/>
                    <w:ind w:firstLine="0"/>
                    <w:jc w:val="left"/>
                    <w:rPr>
                      <w:color w:val="000000" w:themeColor="text1"/>
                      <w:sz w:val="22"/>
                      <w:szCs w:val="20"/>
                    </w:rPr>
                  </w:pPr>
                  <w:r w:rsidRPr="004E54AC">
                    <w:rPr>
                      <w:b/>
                      <w:color w:val="000000" w:themeColor="text1"/>
                      <w:spacing w:val="2"/>
                      <w:kern w:val="24"/>
                      <w:sz w:val="22"/>
                      <w:szCs w:val="20"/>
                    </w:rPr>
                    <w:t xml:space="preserve">Fonte: </w:t>
                  </w:r>
                  <w:r w:rsidRPr="004E54AC">
                    <w:rPr>
                      <w:color w:val="000000" w:themeColor="text1"/>
                      <w:spacing w:val="2"/>
                      <w:kern w:val="24"/>
                      <w:sz w:val="22"/>
                      <w:szCs w:val="20"/>
                    </w:rPr>
                    <w:t>Os autores (2018)</w:t>
                  </w:r>
                </w:p>
              </w:txbxContent>
            </v:textbox>
          </v:rect>
        </w:pict>
      </w:r>
    </w:p>
    <w:p w:rsidR="007B350E" w:rsidRDefault="007B350E" w:rsidP="00FA2ED7">
      <w:pPr>
        <w:spacing w:after="0"/>
        <w:ind w:firstLine="1134"/>
      </w:pPr>
    </w:p>
    <w:p w:rsidR="007B350E" w:rsidRDefault="007B350E" w:rsidP="00FA2ED7">
      <w:pPr>
        <w:spacing w:after="0"/>
        <w:ind w:firstLine="1134"/>
      </w:pPr>
    </w:p>
    <w:p w:rsidR="007B350E" w:rsidRDefault="00967ABA" w:rsidP="00FA2ED7">
      <w:pPr>
        <w:spacing w:after="0"/>
        <w:ind w:firstLine="1134"/>
      </w:pPr>
      <w:r w:rsidRPr="00967ABA">
        <w:rPr>
          <w:noProof/>
          <w:szCs w:val="24"/>
        </w:rPr>
        <w:pict>
          <v:rect id="_x0000_s1028" style="position:absolute;left:0;text-align:left;margin-left:251.85pt;margin-top:6.95pt;width:157.9pt;height:30pt;z-index:251731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" filled="f" stroked="f">
            <v:path arrowok="t"/>
            <o:lock v:ext="edit" grouping="t"/>
            <v:textbox style="mso-next-textbox:#_x0000_s1028">
              <w:txbxContent>
                <w:p w:rsidR="00FA2ED7" w:rsidRPr="004E54AC" w:rsidRDefault="00FA2ED7" w:rsidP="00FA2ED7">
                  <w:pPr>
                    <w:spacing w:after="0" w:line="228" w:lineRule="auto"/>
                    <w:ind w:firstLine="0"/>
                    <w:jc w:val="left"/>
                    <w:rPr>
                      <w:color w:val="000000" w:themeColor="text1"/>
                      <w:sz w:val="22"/>
                      <w:szCs w:val="20"/>
                    </w:rPr>
                  </w:pPr>
                  <w:r w:rsidRPr="004E54AC">
                    <w:rPr>
                      <w:b/>
                      <w:color w:val="000000" w:themeColor="text1"/>
                      <w:spacing w:val="2"/>
                      <w:kern w:val="24"/>
                      <w:sz w:val="22"/>
                      <w:szCs w:val="20"/>
                    </w:rPr>
                    <w:t xml:space="preserve">Fonte: </w:t>
                  </w:r>
                  <w:r w:rsidRPr="004E54AC">
                    <w:rPr>
                      <w:color w:val="000000" w:themeColor="text1"/>
                      <w:spacing w:val="2"/>
                      <w:kern w:val="24"/>
                      <w:sz w:val="22"/>
                      <w:szCs w:val="20"/>
                    </w:rPr>
                    <w:t>Os autores (2018)</w:t>
                  </w:r>
                </w:p>
              </w:txbxContent>
            </v:textbox>
          </v:rect>
        </w:pict>
      </w:r>
    </w:p>
    <w:p w:rsidR="007B350E" w:rsidRDefault="007B350E" w:rsidP="00FA2ED7">
      <w:pPr>
        <w:spacing w:after="0"/>
        <w:ind w:firstLine="1134"/>
      </w:pPr>
    </w:p>
    <w:p w:rsidR="007B350E" w:rsidRDefault="007B350E" w:rsidP="00FA2ED7">
      <w:pPr>
        <w:spacing w:after="0"/>
        <w:ind w:firstLine="1134"/>
      </w:pPr>
    </w:p>
    <w:p w:rsidR="00FA2ED7" w:rsidRPr="0022160C" w:rsidRDefault="00FA2ED7" w:rsidP="007B350E">
      <w:pPr>
        <w:spacing w:after="0"/>
        <w:ind w:firstLine="1134"/>
      </w:pPr>
      <w:r w:rsidRPr="00906013">
        <w:t>A dificuldade de penetração dos produtos provindos de cooperativas no mercado interno e externo</w:t>
      </w:r>
      <w:r w:rsidR="00696CDC" w:rsidRPr="00906013">
        <w:t xml:space="preserve"> (Gráfico 1 e 2), </w:t>
      </w:r>
      <w:r w:rsidRPr="00906013">
        <w:t>tem relação com o baixo grau de verticalização da produção</w:t>
      </w:r>
      <w:r w:rsidR="007B350E" w:rsidRPr="00906013">
        <w:t xml:space="preserve"> </w:t>
      </w:r>
      <w:r w:rsidR="00906013">
        <w:lastRenderedPageBreak/>
        <w:t>(Gráfico 3), t</w:t>
      </w:r>
      <w:r w:rsidRPr="00906013">
        <w:t>endo em vista a necessidade de b</w:t>
      </w:r>
      <w:r w:rsidR="00906013">
        <w:t>eneficiamento da matéria prima ser essencial para agregar valor à mesma e torna-la apta</w:t>
      </w:r>
      <w:r w:rsidRPr="00906013">
        <w:t xml:space="preserve"> para competir no mercado acirrado, bem como assegurar um maior retorno financeiro para os pequenos produtores</w:t>
      </w:r>
      <w:r w:rsidR="00696CDC" w:rsidRPr="00906013">
        <w:t xml:space="preserve"> </w:t>
      </w:r>
      <w:r w:rsidRPr="00906013">
        <w:t xml:space="preserve"> (</w:t>
      </w:r>
      <w:r w:rsidR="00906013" w:rsidRPr="00906013">
        <w:t>CRIBB, 2008</w:t>
      </w:r>
      <w:r w:rsidRPr="00906013">
        <w:t>).</w:t>
      </w:r>
    </w:p>
    <w:p w:rsidR="007B350E" w:rsidRDefault="007B350E" w:rsidP="004E54AC">
      <w:pPr>
        <w:pStyle w:val="Ttulo1"/>
        <w:numPr>
          <w:ilvl w:val="0"/>
          <w:numId w:val="0"/>
        </w:numPr>
        <w:jc w:val="both"/>
        <w:rPr>
          <w:noProof/>
          <w:szCs w:val="24"/>
        </w:rPr>
      </w:pPr>
    </w:p>
    <w:p w:rsidR="00B40A80" w:rsidRPr="00B40A80" w:rsidRDefault="00967ABA" w:rsidP="004E54AC">
      <w:pPr>
        <w:pStyle w:val="Ttulo1"/>
        <w:numPr>
          <w:ilvl w:val="0"/>
          <w:numId w:val="0"/>
        </w:numPr>
        <w:jc w:val="both"/>
        <w:rPr>
          <w:noProof/>
          <w:szCs w:val="24"/>
        </w:rPr>
      </w:pPr>
      <w:r w:rsidRPr="00967A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0" o:spid="_x0000_s1031" type="#_x0000_t202" style="position:absolute;left:0;text-align:left;margin-left:10.35pt;margin-top:1.5pt;width:316.35pt;height:21.7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" fillcolor="white [3201]" stroked="f" strokeweight=".5pt">
            <v:textbox style="mso-next-textbox:#Caixa de texto 10">
              <w:txbxContent>
                <w:p w:rsidR="000B704B" w:rsidRPr="004E54AC" w:rsidRDefault="007B350E" w:rsidP="007B350E">
                  <w:pPr>
                    <w:jc w:val="center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Gráfico 1</w:t>
                  </w:r>
                  <w:r w:rsidR="000B704B" w:rsidRPr="004E54AC">
                    <w:rPr>
                      <w:b/>
                      <w:sz w:val="22"/>
                    </w:rPr>
                    <w:t xml:space="preserve">. </w:t>
                  </w:r>
                  <w:r w:rsidR="000B704B" w:rsidRPr="004E54AC">
                    <w:rPr>
                      <w:sz w:val="22"/>
                    </w:rPr>
                    <w:t xml:space="preserve">Grau de absorção no mercado </w:t>
                  </w:r>
                  <w:r>
                    <w:rPr>
                      <w:sz w:val="22"/>
                    </w:rPr>
                    <w:t>interno</w:t>
                  </w:r>
                </w:p>
              </w:txbxContent>
            </v:textbox>
          </v:shape>
        </w:pict>
      </w:r>
    </w:p>
    <w:p w:rsidR="00281FCC" w:rsidRPr="004E54AC" w:rsidRDefault="00967ABA" w:rsidP="004E54AC">
      <w:pPr>
        <w:pStyle w:val="Ttulo1"/>
        <w:numPr>
          <w:ilvl w:val="0"/>
          <w:numId w:val="0"/>
        </w:numPr>
        <w:jc w:val="both"/>
        <w:rPr>
          <w:sz w:val="24"/>
          <w:szCs w:val="24"/>
        </w:rPr>
      </w:pPr>
      <w:r w:rsidRPr="00967ABA">
        <w:rPr>
          <w:noProof/>
        </w:rPr>
        <w:pict>
          <v:shape id="Caixa de texto 11" o:spid="_x0000_s1030" type="#_x0000_t202" style="position:absolute;left:0;text-align:left;margin-left:81.15pt;margin-top:180.6pt;width:211.5pt;height:30.7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" fillcolor="white [3201]" stroked="f" strokeweight=".5pt">
            <v:textbox style="mso-next-textbox:#Caixa de texto 11">
              <w:txbxContent>
                <w:p w:rsidR="000B704B" w:rsidRPr="00B460DB" w:rsidRDefault="000B704B">
                  <w:pPr>
                    <w:rPr>
                      <w:szCs w:val="20"/>
                    </w:rPr>
                  </w:pPr>
                  <w:r w:rsidRPr="00B460DB">
                    <w:rPr>
                      <w:b/>
                      <w:sz w:val="22"/>
                      <w:szCs w:val="20"/>
                    </w:rPr>
                    <w:t>Fonte:</w:t>
                  </w:r>
                  <w:r w:rsidRPr="00B460DB">
                    <w:rPr>
                      <w:sz w:val="22"/>
                      <w:szCs w:val="20"/>
                    </w:rPr>
                    <w:t xml:space="preserve"> os autores (2018)</w:t>
                  </w:r>
                </w:p>
              </w:txbxContent>
            </v:textbox>
          </v:shape>
        </w:pict>
      </w:r>
      <w:r w:rsidR="007B350E">
        <w:rPr>
          <w:noProof/>
        </w:rPr>
        <w:drawing>
          <wp:inline distT="0" distB="0" distL="0" distR="0">
            <wp:extent cx="4819650" cy="2279189"/>
            <wp:effectExtent l="0" t="0" r="0" b="6985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535" cy="2281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52D" w:rsidRDefault="0073152D" w:rsidP="00A977B6">
      <w:pPr>
        <w:ind w:left="-15" w:firstLine="0"/>
      </w:pPr>
    </w:p>
    <w:p w:rsidR="000B704B" w:rsidRDefault="00967ABA" w:rsidP="00A977B6">
      <w:pPr>
        <w:ind w:left="-15" w:firstLine="0"/>
      </w:pPr>
      <w:r>
        <w:rPr>
          <w:noProof/>
        </w:rPr>
        <w:pict>
          <v:shape id="Caixa de texto 12" o:spid="_x0000_s1032" type="#_x0000_t202" style="position:absolute;left:0;text-align:left;margin-left:36.4pt;margin-top:4.15pt;width:298.5pt;height:20.2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" fillcolor="white [3201]" stroked="f" strokeweight=".5pt">
            <v:textbox style="mso-next-textbox:#Caixa de texto 12">
              <w:txbxContent>
                <w:p w:rsidR="000B704B" w:rsidRPr="004E54AC" w:rsidRDefault="007B350E">
                  <w:pPr>
                    <w:rPr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>Gráfico 2-</w:t>
                  </w:r>
                  <w:r w:rsidR="000B704B" w:rsidRPr="004E54AC">
                    <w:rPr>
                      <w:sz w:val="22"/>
                      <w:szCs w:val="20"/>
                    </w:rPr>
                    <w:t xml:space="preserve"> Grau de absorção no mercado externo</w:t>
                  </w:r>
                </w:p>
              </w:txbxContent>
            </v:textbox>
          </v:shape>
        </w:pict>
      </w:r>
    </w:p>
    <w:p w:rsidR="00906013" w:rsidRDefault="00967ABA" w:rsidP="00A977B6">
      <w:pPr>
        <w:ind w:left="-15" w:firstLine="0"/>
      </w:pPr>
      <w:r>
        <w:rPr>
          <w:noProof/>
        </w:rPr>
        <w:pict>
          <v:shape id="Caixa de texto 13" o:spid="_x0000_s1033" type="#_x0000_t202" style="position:absolute;left:0;text-align:left;margin-left:72.9pt;margin-top:184.55pt;width:219.75pt;height:22.5pt;z-index:2516689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" fillcolor="white [3201]" stroked="f" strokeweight=".5pt">
            <v:textbox style="mso-next-textbox:#Caixa de texto 13">
              <w:txbxContent>
                <w:p w:rsidR="000B704B" w:rsidRPr="004E54AC" w:rsidRDefault="000B704B">
                  <w:pPr>
                    <w:rPr>
                      <w:sz w:val="22"/>
                      <w:szCs w:val="20"/>
                    </w:rPr>
                  </w:pPr>
                  <w:r w:rsidRPr="004E54AC">
                    <w:rPr>
                      <w:b/>
                      <w:sz w:val="22"/>
                      <w:szCs w:val="20"/>
                    </w:rPr>
                    <w:t>Fonte:</w:t>
                  </w:r>
                  <w:r w:rsidRPr="004E54AC">
                    <w:rPr>
                      <w:sz w:val="22"/>
                      <w:szCs w:val="20"/>
                    </w:rPr>
                    <w:t xml:space="preserve"> Os autores (2018)</w:t>
                  </w:r>
                </w:p>
              </w:txbxContent>
            </v:textbox>
          </v:shape>
        </w:pict>
      </w:r>
      <w:r w:rsidR="0008211C">
        <w:rPr>
          <w:noProof/>
        </w:rPr>
        <w:drawing>
          <wp:inline distT="0" distB="0" distL="0" distR="0">
            <wp:extent cx="4819650" cy="2342057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342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52D" w:rsidRDefault="0073152D" w:rsidP="00A977B6">
      <w:pPr>
        <w:ind w:left="-15" w:firstLine="0"/>
      </w:pPr>
    </w:p>
    <w:p w:rsidR="00906013" w:rsidRDefault="00906013" w:rsidP="00A977B6">
      <w:pPr>
        <w:ind w:left="-15" w:firstLine="0"/>
      </w:pPr>
    </w:p>
    <w:p w:rsidR="00906013" w:rsidRDefault="00906013" w:rsidP="00A977B6">
      <w:pPr>
        <w:ind w:left="-15" w:firstLine="0"/>
      </w:pPr>
    </w:p>
    <w:p w:rsidR="00906013" w:rsidRDefault="00967ABA" w:rsidP="00A977B6">
      <w:pPr>
        <w:ind w:left="-15" w:firstLine="0"/>
      </w:pPr>
      <w:r>
        <w:rPr>
          <w:noProof/>
        </w:rPr>
        <w:lastRenderedPageBreak/>
        <w:pict>
          <v:shape id="_x0000_s1044" type="#_x0000_t202" style="position:absolute;left:0;text-align:left;margin-left:64.9pt;margin-top:7.65pt;width:298.5pt;height:20.25pt;z-index:251732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" fillcolor="white [3201]" stroked="f" strokeweight=".5pt">
            <v:textbox style="mso-next-textbox:#_x0000_s1044">
              <w:txbxContent>
                <w:p w:rsidR="00906013" w:rsidRPr="004E54AC" w:rsidRDefault="00906013" w:rsidP="00906013">
                  <w:pPr>
                    <w:jc w:val="center"/>
                    <w:rPr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>Gráfico 3 –</w:t>
                  </w:r>
                  <w:r>
                    <w:rPr>
                      <w:sz w:val="22"/>
                      <w:szCs w:val="20"/>
                    </w:rPr>
                    <w:t xml:space="preserve"> Gráfico comparativo</w:t>
                  </w:r>
                </w:p>
              </w:txbxContent>
            </v:textbox>
          </v:shape>
        </w:pict>
      </w:r>
    </w:p>
    <w:p w:rsidR="00906013" w:rsidRDefault="00967ABA" w:rsidP="00167127">
      <w:pPr>
        <w:ind w:left="-15" w:firstLine="0"/>
      </w:pPr>
      <w:r>
        <w:rPr>
          <w:noProof/>
        </w:rPr>
        <w:pict>
          <v:shape id="_x0000_s1045" type="#_x0000_t202" style="position:absolute;left:0;text-align:left;margin-left:64.9pt;margin-top:206.8pt;width:298.5pt;height:20.25pt;z-index:251733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" fillcolor="white [3201]" stroked="f" strokeweight=".5pt">
            <v:textbox style="mso-next-textbox:#_x0000_s1045">
              <w:txbxContent>
                <w:p w:rsidR="00906013" w:rsidRPr="00906013" w:rsidRDefault="00906013" w:rsidP="00906013">
                  <w:pPr>
                    <w:jc w:val="center"/>
                    <w:rPr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 xml:space="preserve">Fonte: </w:t>
                  </w:r>
                  <w:r>
                    <w:rPr>
                      <w:sz w:val="22"/>
                      <w:szCs w:val="20"/>
                    </w:rPr>
                    <w:t>Os autores 2018</w:t>
                  </w:r>
                </w:p>
              </w:txbxContent>
            </v:textbox>
          </v:shape>
        </w:pict>
      </w:r>
      <w:r w:rsidR="00906013" w:rsidRPr="00906013">
        <w:rPr>
          <w:noProof/>
        </w:rPr>
        <w:drawing>
          <wp:inline distT="0" distB="0" distL="0" distR="0">
            <wp:extent cx="5457825" cy="2585085"/>
            <wp:effectExtent l="19050" t="0" r="9525" b="5715"/>
            <wp:docPr id="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7127" w:rsidRDefault="00167127" w:rsidP="00167127">
      <w:pPr>
        <w:ind w:left="-15" w:firstLine="0"/>
      </w:pPr>
    </w:p>
    <w:p w:rsidR="00906013" w:rsidRPr="00B02A98" w:rsidRDefault="00AE70E1" w:rsidP="00906013">
      <w:pPr>
        <w:pStyle w:val="PargrafodaLista"/>
        <w:numPr>
          <w:ilvl w:val="1"/>
          <w:numId w:val="7"/>
        </w:numPr>
        <w:spacing w:after="0"/>
        <w:ind w:left="426" w:hanging="426"/>
      </w:pPr>
      <w:r w:rsidRPr="00B02A98">
        <w:t xml:space="preserve"> ESTADO</w:t>
      </w:r>
    </w:p>
    <w:p w:rsidR="005F5BE3" w:rsidRPr="0022160C" w:rsidRDefault="005F5BE3" w:rsidP="00B0145A">
      <w:pPr>
        <w:spacing w:after="0"/>
        <w:ind w:firstLine="1134"/>
      </w:pPr>
      <w:r w:rsidRPr="0022160C">
        <w:t xml:space="preserve">A participação do governo através dá-se através </w:t>
      </w:r>
      <w:r w:rsidR="004B47ED" w:rsidRPr="0022160C">
        <w:t>da EMATER</w:t>
      </w:r>
      <w:r w:rsidRPr="0022160C">
        <w:t xml:space="preserve"> e da SEDEME, tem como objetivos </w:t>
      </w:r>
      <w:r w:rsidR="002B109C" w:rsidRPr="0022160C">
        <w:t>aspectos diferentes das necessidades básicas das cooperativas.</w:t>
      </w:r>
    </w:p>
    <w:p w:rsidR="002B109C" w:rsidRPr="0022160C" w:rsidRDefault="002B109C" w:rsidP="00B0145A">
      <w:pPr>
        <w:spacing w:after="0"/>
        <w:ind w:firstLine="1134"/>
      </w:pPr>
      <w:r w:rsidRPr="0022160C">
        <w:t xml:space="preserve">A EMATER tem como função prestar serviços de assistência técnica e extensão rural para os produtores de cada estado, organizando </w:t>
      </w:r>
      <w:r w:rsidR="002B0FD7" w:rsidRPr="0022160C">
        <w:t xml:space="preserve">planos anuais de desenvolvimento e apoio </w:t>
      </w:r>
      <w:r w:rsidR="00A27812" w:rsidRPr="0022160C">
        <w:t>à</w:t>
      </w:r>
      <w:r w:rsidR="002B0FD7" w:rsidRPr="0022160C">
        <w:t xml:space="preserve"> comercialização do pequeno agricultor e de suas organizações, dentre essas as cooperativas, sendo estas regulamentadas na OCB ou não oficiais. Apesar de esforços, o alcance do órgão é muito baixo, não por resistência do produtor à novas tecnologias e formas de manejo, mas sim o reduzido alcance da instituição frente a grande demanda por esse tipo de auxilio técnico</w:t>
      </w:r>
      <w:r w:rsidR="000B40EB" w:rsidRPr="0022160C">
        <w:t>, configurando assim, um dos motivos externos que impactam negativamente dos empreendimentos</w:t>
      </w:r>
      <w:r w:rsidR="002B0FD7" w:rsidRPr="0022160C">
        <w:t>.</w:t>
      </w:r>
    </w:p>
    <w:p w:rsidR="002B0FD7" w:rsidRDefault="002B0FD7" w:rsidP="00B0145A">
      <w:pPr>
        <w:spacing w:after="0"/>
        <w:ind w:firstLine="1134"/>
      </w:pPr>
      <w:r w:rsidRPr="0022160C">
        <w:t xml:space="preserve">Já a secretária de desenvolvimento </w:t>
      </w:r>
      <w:r w:rsidR="000B40EB" w:rsidRPr="0022160C">
        <w:t xml:space="preserve">econômico, mineração e energia possui a diretoria </w:t>
      </w:r>
      <w:r w:rsidR="005367A5">
        <w:t>de desenvolvimento da indústria</w:t>
      </w:r>
      <w:r w:rsidR="000B40EB" w:rsidRPr="0022160C">
        <w:t>, comercio serviços (DDICS)  responsáve</w:t>
      </w:r>
      <w:r w:rsidR="005367A5">
        <w:t>l pelo planejamento e estimulo à maior penetração dos serviços</w:t>
      </w:r>
      <w:r w:rsidR="000B40EB" w:rsidRPr="0022160C">
        <w:t xml:space="preserve"> produtos paraenses no mercado nacional e internacional, tendo como uma de suas linhas de atuação o apoio ao desenvolvimento do cooperativismo e cr</w:t>
      </w:r>
      <w:r w:rsidR="005367A5">
        <w:t xml:space="preserve">édito </w:t>
      </w:r>
      <w:r w:rsidR="00644CDB" w:rsidRPr="0022160C">
        <w:t xml:space="preserve">ao produtor; desta forma, a secretária auxilia a demanda por suporte financeiro e administrativo, com o objetivo de atingir as metas estipuladas pelo programa “Pará 2030”, dentre estas a verticalização da produção, infraestrutura de escoamento de insumos e sustentabilidade. Portanto, os projetos da diretoria aumentam o apoio ao produtor, suprindo uma das principais </w:t>
      </w:r>
      <w:r w:rsidR="00644CDB" w:rsidRPr="0022160C">
        <w:lastRenderedPageBreak/>
        <w:t>demandas</w:t>
      </w:r>
      <w:r w:rsidR="0004401A" w:rsidRPr="0022160C">
        <w:t>:</w:t>
      </w:r>
      <w:r w:rsidR="005367A5">
        <w:t xml:space="preserve"> </w:t>
      </w:r>
      <w:r w:rsidR="007E5033" w:rsidRPr="0022160C">
        <w:t>a incapacidade</w:t>
      </w:r>
      <w:r w:rsidR="005367A5">
        <w:t xml:space="preserve"> de autofinanciamento (GIMENES, GIMENES</w:t>
      </w:r>
      <w:r w:rsidR="007E5033" w:rsidRPr="0022160C">
        <w:t>, 2006)</w:t>
      </w:r>
      <w:r w:rsidR="0004401A" w:rsidRPr="0022160C">
        <w:t xml:space="preserve"> que</w:t>
      </w:r>
      <w:r w:rsidR="007E5033" w:rsidRPr="0022160C">
        <w:t xml:space="preserve"> gera uma lacuna na gestão cooperativa, uma vez que parte de sua renda é direcionada para suprir a carência por infraestrutura no escoamento de seus produtos ( LÓPEZ, PÈREZ, 2014)</w:t>
      </w:r>
      <w:r w:rsidR="0004401A" w:rsidRPr="0022160C">
        <w:t>.</w:t>
      </w:r>
    </w:p>
    <w:p w:rsidR="00A27812" w:rsidRDefault="00A27812" w:rsidP="00B0145A">
      <w:pPr>
        <w:spacing w:after="0"/>
        <w:ind w:firstLine="1134"/>
      </w:pPr>
    </w:p>
    <w:p w:rsidR="00B0145A" w:rsidRDefault="00AE70E1" w:rsidP="00A27812">
      <w:pPr>
        <w:pStyle w:val="PargrafodaLista"/>
        <w:numPr>
          <w:ilvl w:val="1"/>
          <w:numId w:val="7"/>
        </w:numPr>
        <w:spacing w:after="0"/>
        <w:ind w:left="426" w:hanging="426"/>
      </w:pPr>
      <w:r w:rsidRPr="00A27812">
        <w:t>CONSUMIDORES</w:t>
      </w:r>
    </w:p>
    <w:p w:rsidR="00B460DB" w:rsidRPr="00906013" w:rsidRDefault="00A27812" w:rsidP="00906013">
      <w:pPr>
        <w:spacing w:after="0"/>
        <w:ind w:firstLine="851"/>
      </w:pPr>
      <w:r w:rsidRPr="0022160C">
        <w:t>A pesquisa realizada com 154 pessoas na cidade de Belém do Pará revelou que das cooperativas trabalhadas pela pesquisa: CAMTA, CAMPPAX, COOMAC e CASP</w:t>
      </w:r>
      <w:r w:rsidR="00906013">
        <w:t xml:space="preserve"> (Gráfico 4</w:t>
      </w:r>
      <w:r w:rsidR="00B460DB">
        <w:t>)</w:t>
      </w:r>
      <w:r w:rsidRPr="0022160C">
        <w:t>, somente a CAMTA teve um índice razoável de reconhecimento, com um total de 63 indivíduos; a maioria do público entrevistado não possuía conhecimento das demais, princi</w:t>
      </w:r>
      <w:r w:rsidR="00696CDC">
        <w:t>palmente porque 50% dos entrevistados</w:t>
      </w:r>
      <w:r w:rsidRPr="0022160C">
        <w:t xml:space="preserve"> não leva em consideração a origem de seu alimento</w:t>
      </w:r>
      <w:r w:rsidR="00906013">
        <w:t xml:space="preserve"> </w:t>
      </w:r>
      <w:r w:rsidRPr="0022160C">
        <w:t>como item agregador de valor ao produto</w:t>
      </w:r>
      <w:r w:rsidR="00906013">
        <w:t xml:space="preserve"> (Gráfico 5)</w:t>
      </w:r>
      <w:r w:rsidRPr="0022160C">
        <w:t>, ao contrá</w:t>
      </w:r>
      <w:r w:rsidR="005367A5">
        <w:t xml:space="preserve">rio dos estudos de Pires </w:t>
      </w:r>
      <w:r w:rsidRPr="0022160C">
        <w:t xml:space="preserve">(2011) na região desfavorecida de Cévennes¸Fança. </w:t>
      </w:r>
    </w:p>
    <w:p w:rsidR="000B704B" w:rsidRPr="00B460DB" w:rsidRDefault="00967ABA" w:rsidP="00B460DB">
      <w:pPr>
        <w:ind w:firstLine="0"/>
        <w:rPr>
          <w:b/>
        </w:rPr>
      </w:pPr>
      <w:r w:rsidRPr="00967ABA">
        <w:rPr>
          <w:noProof/>
        </w:rPr>
        <w:pict>
          <v:shape id="Caixa de texto 14" o:spid="_x0000_s1034" type="#_x0000_t202" style="position:absolute;left:0;text-align:left;margin-left:77.2pt;margin-top:1.25pt;width:319.8pt;height:19.9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" fillcolor="white [3201]" stroked="f" strokeweight=".5pt">
            <v:textbox style="mso-next-textbox:#Caixa de texto 14">
              <w:txbxContent>
                <w:p w:rsidR="000B704B" w:rsidRPr="009A7E76" w:rsidRDefault="00B460DB" w:rsidP="00B460D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 xml:space="preserve">Gráfico 3 - </w:t>
                  </w:r>
                  <w:r w:rsidR="009A7E76" w:rsidRPr="004E54AC">
                    <w:rPr>
                      <w:sz w:val="22"/>
                      <w:szCs w:val="20"/>
                    </w:rPr>
                    <w:t>Conhecimento sobre cooperativas regionais</w:t>
                  </w:r>
                </w:p>
              </w:txbxContent>
            </v:textbox>
          </v:shape>
        </w:pict>
      </w:r>
    </w:p>
    <w:p w:rsidR="009A7E76" w:rsidRDefault="00967ABA" w:rsidP="00B460DB">
      <w:pPr>
        <w:ind w:firstLine="0"/>
        <w:jc w:val="center"/>
        <w:rPr>
          <w:b/>
        </w:rPr>
      </w:pPr>
      <w:r>
        <w:rPr>
          <w:b/>
          <w:noProof/>
        </w:rPr>
        <w:pict>
          <v:shape id="Caixa de Texto 2" o:spid="_x0000_s1035" type="#_x0000_t202" style="position:absolute;left:0;text-align:left;margin-left:175.55pt;margin-top:194.75pt;width:139.4pt;height:25.3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" stroked="f">
            <v:textbox style="mso-next-textbox:#Caixa de Texto 2">
              <w:txbxContent>
                <w:p w:rsidR="009A7E76" w:rsidRPr="004E54AC" w:rsidRDefault="009A7E76" w:rsidP="009A7E76">
                  <w:pPr>
                    <w:ind w:firstLine="0"/>
                    <w:rPr>
                      <w:sz w:val="22"/>
                      <w:szCs w:val="20"/>
                    </w:rPr>
                  </w:pPr>
                  <w:r w:rsidRPr="004E54AC">
                    <w:rPr>
                      <w:b/>
                      <w:sz w:val="22"/>
                      <w:szCs w:val="20"/>
                    </w:rPr>
                    <w:t>Fonte:</w:t>
                  </w:r>
                  <w:r w:rsidRPr="004E54AC">
                    <w:rPr>
                      <w:sz w:val="22"/>
                      <w:szCs w:val="20"/>
                    </w:rPr>
                    <w:t xml:space="preserve"> Os autores  (2018)</w:t>
                  </w:r>
                </w:p>
              </w:txbxContent>
            </v:textbox>
          </v:shape>
        </w:pict>
      </w:r>
      <w:r w:rsidR="00000D9F">
        <w:rPr>
          <w:noProof/>
        </w:rPr>
        <w:drawing>
          <wp:inline distT="0" distB="0" distL="0" distR="0">
            <wp:extent cx="4221038" cy="2466975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542" cy="2468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013" w:rsidRDefault="00906013" w:rsidP="00000D9F">
      <w:pPr>
        <w:ind w:firstLine="0"/>
        <w:rPr>
          <w:b/>
        </w:rPr>
      </w:pPr>
    </w:p>
    <w:p w:rsidR="00906013" w:rsidRDefault="00906013" w:rsidP="00000D9F">
      <w:pPr>
        <w:ind w:firstLine="0"/>
        <w:rPr>
          <w:b/>
        </w:rPr>
      </w:pPr>
    </w:p>
    <w:p w:rsidR="00906013" w:rsidRDefault="00906013" w:rsidP="00000D9F">
      <w:pPr>
        <w:ind w:firstLine="0"/>
        <w:rPr>
          <w:b/>
        </w:rPr>
      </w:pPr>
    </w:p>
    <w:p w:rsidR="00906013" w:rsidRDefault="00906013" w:rsidP="00000D9F">
      <w:pPr>
        <w:ind w:firstLine="0"/>
        <w:rPr>
          <w:b/>
        </w:rPr>
      </w:pPr>
    </w:p>
    <w:p w:rsidR="00906013" w:rsidRDefault="00906013" w:rsidP="00000D9F">
      <w:pPr>
        <w:ind w:firstLine="0"/>
        <w:rPr>
          <w:b/>
        </w:rPr>
      </w:pPr>
    </w:p>
    <w:p w:rsidR="00906013" w:rsidRDefault="00906013" w:rsidP="00000D9F">
      <w:pPr>
        <w:ind w:firstLine="0"/>
        <w:rPr>
          <w:b/>
        </w:rPr>
      </w:pPr>
    </w:p>
    <w:p w:rsidR="00A27812" w:rsidRDefault="00967ABA" w:rsidP="00000D9F">
      <w:pPr>
        <w:ind w:firstLine="0"/>
        <w:rPr>
          <w:b/>
        </w:rPr>
      </w:pPr>
      <w:r>
        <w:rPr>
          <w:b/>
          <w:noProof/>
        </w:rPr>
        <w:lastRenderedPageBreak/>
        <w:pict>
          <v:shape id="_x0000_s1036" type="#_x0000_t202" style="position:absolute;left:0;text-align:left;margin-left:77.2pt;margin-top:7pt;width:325.4pt;height:22.1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" stroked="f">
            <v:textbox style="mso-next-textbox:#_x0000_s1036">
              <w:txbxContent>
                <w:p w:rsidR="009A7E76" w:rsidRPr="009A7E76" w:rsidRDefault="00B460DB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>Gráfico 4 -</w:t>
                  </w:r>
                  <w:r w:rsidR="009A7E76" w:rsidRPr="004E54AC">
                    <w:rPr>
                      <w:b/>
                      <w:sz w:val="22"/>
                      <w:szCs w:val="20"/>
                    </w:rPr>
                    <w:t xml:space="preserve"> </w:t>
                  </w:r>
                  <w:r w:rsidR="009A7E76" w:rsidRPr="004E54AC">
                    <w:rPr>
                      <w:sz w:val="22"/>
                      <w:szCs w:val="20"/>
                    </w:rPr>
                    <w:t xml:space="preserve">Consumo de alimentos provindos de cooperativas </w:t>
                  </w:r>
                </w:p>
              </w:txbxContent>
            </v:textbox>
          </v:shape>
        </w:pict>
      </w:r>
    </w:p>
    <w:p w:rsidR="009A7E76" w:rsidRDefault="00967ABA" w:rsidP="00B460DB">
      <w:pPr>
        <w:ind w:firstLine="0"/>
        <w:jc w:val="center"/>
        <w:rPr>
          <w:b/>
          <w:noProof/>
          <w:lang w:eastAsia="ja-JP"/>
        </w:rPr>
      </w:pPr>
      <w:r>
        <w:rPr>
          <w:b/>
          <w:noProof/>
        </w:rPr>
        <w:pict>
          <v:shape id="_x0000_s1037" type="#_x0000_t202" style="position:absolute;left:0;text-align:left;margin-left:140.15pt;margin-top:200.65pt;width:229.75pt;height:20.6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" stroked="f">
            <v:textbox style="mso-next-textbox:#_x0000_s1037">
              <w:txbxContent>
                <w:p w:rsidR="009A7E76" w:rsidRPr="004E54AC" w:rsidRDefault="009A7E76">
                  <w:pPr>
                    <w:rPr>
                      <w:sz w:val="22"/>
                      <w:szCs w:val="20"/>
                    </w:rPr>
                  </w:pPr>
                  <w:r w:rsidRPr="004E54AC">
                    <w:rPr>
                      <w:b/>
                      <w:sz w:val="22"/>
                      <w:szCs w:val="20"/>
                    </w:rPr>
                    <w:t>Fonte :</w:t>
                  </w:r>
                  <w:r w:rsidRPr="004E54AC">
                    <w:rPr>
                      <w:sz w:val="22"/>
                      <w:szCs w:val="20"/>
                    </w:rPr>
                    <w:t xml:space="preserve"> Os autores (2018)</w:t>
                  </w:r>
                </w:p>
              </w:txbxContent>
            </v:textbox>
          </v:shape>
        </w:pict>
      </w:r>
      <w:r w:rsidR="00000D9F">
        <w:rPr>
          <w:b/>
          <w:noProof/>
        </w:rPr>
        <w:drawing>
          <wp:inline distT="0" distB="0" distL="0" distR="0">
            <wp:extent cx="4219575" cy="246612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047" cy="2469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7812" w:rsidRDefault="00A27812" w:rsidP="00A27812">
      <w:pPr>
        <w:spacing w:after="0"/>
        <w:ind w:firstLine="1134"/>
      </w:pPr>
    </w:p>
    <w:p w:rsidR="00A27812" w:rsidRPr="0022160C" w:rsidRDefault="00A27812" w:rsidP="00A27812">
      <w:pPr>
        <w:spacing w:after="0"/>
        <w:ind w:firstLine="1134"/>
      </w:pPr>
      <w:r w:rsidRPr="0022160C">
        <w:t>O conhecimento a respeito da agricultura familiar</w:t>
      </w:r>
      <w:r w:rsidR="00B460DB">
        <w:t xml:space="preserve"> (Gráfico 5)</w:t>
      </w:r>
      <w:r w:rsidRPr="0022160C">
        <w:t xml:space="preserve">, variam, em sua maioria, entre baixo e mediano, principalmente nas camadas mais jovens da amostragem, ocasionado pela baixa divulgação de informações a respeito do tema, o que faz os conceitos de cooperativismo e agricultura familiar tenham um caráter aparentemente inéditos, difundidos somente após a popularização da economia colaborativa também em outros setores como o de transporte e crédito. </w:t>
      </w:r>
    </w:p>
    <w:p w:rsidR="00A27812" w:rsidRDefault="00967ABA" w:rsidP="00000D9F">
      <w:pPr>
        <w:ind w:firstLine="0"/>
        <w:rPr>
          <w:b/>
          <w:noProof/>
          <w:lang w:eastAsia="ja-JP"/>
        </w:rPr>
      </w:pPr>
      <w:r w:rsidRPr="00967ABA">
        <w:rPr>
          <w:noProof/>
        </w:rPr>
        <w:pict>
          <v:shape id="_x0000_s1038" type="#_x0000_t202" style="position:absolute;left:0;text-align:left;margin-left:87.7pt;margin-top:9.05pt;width:322.45pt;height:20.7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" stroked="f">
            <v:textbox style="mso-next-textbox:#_x0000_s1038">
              <w:txbxContent>
                <w:p w:rsidR="009A7E76" w:rsidRPr="004E54AC" w:rsidRDefault="00B460DB" w:rsidP="00B460DB">
                  <w:pPr>
                    <w:jc w:val="center"/>
                    <w:rPr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 xml:space="preserve">Gráfico 5 - </w:t>
                  </w:r>
                  <w:r w:rsidR="007272C7" w:rsidRPr="004E54AC">
                    <w:rPr>
                      <w:sz w:val="22"/>
                      <w:szCs w:val="20"/>
                    </w:rPr>
                    <w:t>Grau de conhecimento sobre agricultura familiar</w:t>
                  </w:r>
                </w:p>
              </w:txbxContent>
            </v:textbox>
          </v:shape>
        </w:pict>
      </w:r>
    </w:p>
    <w:p w:rsidR="007272C7" w:rsidRDefault="00967ABA" w:rsidP="00906013">
      <w:pPr>
        <w:spacing w:after="0"/>
        <w:ind w:firstLine="1134"/>
        <w:jc w:val="center"/>
      </w:pPr>
      <w:r>
        <w:rPr>
          <w:noProof/>
        </w:rPr>
        <w:pict>
          <v:shape id="_x0000_s1039" type="#_x0000_t202" style="position:absolute;left:0;text-align:left;margin-left:184.05pt;margin-top:202.7pt;width:175.65pt;height:23.7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" stroked="f">
            <v:textbox style="mso-next-textbox:#_x0000_s1039">
              <w:txbxContent>
                <w:p w:rsidR="007272C7" w:rsidRPr="004E54AC" w:rsidRDefault="007272C7">
                  <w:pPr>
                    <w:rPr>
                      <w:sz w:val="22"/>
                    </w:rPr>
                  </w:pPr>
                  <w:r w:rsidRPr="004E54AC">
                    <w:rPr>
                      <w:b/>
                      <w:sz w:val="22"/>
                    </w:rPr>
                    <w:t>Fonte :</w:t>
                  </w:r>
                  <w:r w:rsidRPr="004E54AC">
                    <w:rPr>
                      <w:sz w:val="22"/>
                    </w:rPr>
                    <w:t xml:space="preserve"> Os autores (2018)</w:t>
                  </w:r>
                </w:p>
              </w:txbxContent>
            </v:textbox>
          </v:shape>
        </w:pict>
      </w:r>
      <w:r w:rsidR="00B460DB">
        <w:rPr>
          <w:noProof/>
        </w:rPr>
        <w:drawing>
          <wp:inline distT="0" distB="0" distL="0" distR="0">
            <wp:extent cx="4328809" cy="2529962"/>
            <wp:effectExtent l="0" t="0" r="0" b="3810"/>
            <wp:docPr id="1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368" cy="2532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_x0000_s1041" type="#_x0000_t202" style="position:absolute;left:0;text-align:left;margin-left:169.9pt;margin-top:204.35pt;width:189.8pt;height:21.4pt;z-index:251684352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" stroked="f">
            <v:textbox style="mso-next-textbox:#_x0000_s1041">
              <w:txbxContent>
                <w:p w:rsidR="007272C7" w:rsidRPr="004E54AC" w:rsidRDefault="007272C7">
                  <w:pPr>
                    <w:rPr>
                      <w:sz w:val="22"/>
                      <w:szCs w:val="20"/>
                    </w:rPr>
                  </w:pPr>
                  <w:r w:rsidRPr="004E54AC">
                    <w:rPr>
                      <w:sz w:val="22"/>
                      <w:szCs w:val="20"/>
                    </w:rPr>
                    <w:t>Fonte :Os autores (2018)</w:t>
                  </w:r>
                </w:p>
              </w:txbxContent>
            </v:textbox>
          </v:shape>
        </w:pict>
      </w:r>
    </w:p>
    <w:p w:rsidR="007272C7" w:rsidRPr="0022160C" w:rsidRDefault="007272C7" w:rsidP="00906013">
      <w:pPr>
        <w:spacing w:after="0"/>
        <w:ind w:firstLine="0"/>
      </w:pPr>
    </w:p>
    <w:p w:rsidR="00A65629" w:rsidRPr="00B0145A" w:rsidRDefault="00F873DB" w:rsidP="00B0145A">
      <w:pPr>
        <w:pStyle w:val="Ttulo1"/>
        <w:numPr>
          <w:ilvl w:val="0"/>
          <w:numId w:val="7"/>
        </w:numPr>
        <w:rPr>
          <w:sz w:val="24"/>
          <w:szCs w:val="24"/>
        </w:rPr>
      </w:pPr>
      <w:r w:rsidRPr="00B0145A">
        <w:rPr>
          <w:sz w:val="24"/>
          <w:szCs w:val="24"/>
        </w:rPr>
        <w:lastRenderedPageBreak/>
        <w:t>CONSIDERAÇÕES FINAIS</w:t>
      </w:r>
    </w:p>
    <w:p w:rsidR="00FF2624" w:rsidRPr="0022160C" w:rsidRDefault="00FF2624" w:rsidP="00B0145A">
      <w:pPr>
        <w:ind w:firstLine="1134"/>
      </w:pPr>
      <w:r w:rsidRPr="0022160C">
        <w:t>Através desta pesquisa podemos visualizar a atual demanda de parte das cooperativas agrícolas do Pará, no qual temas como a ausência de cultura cooperativa entre os membros das organizações, ainda é um dos maiores problemas, apesar de que o cooperativismo e a economia compartilhada não são temas inéditos no cenário econômico mundial e nacional.</w:t>
      </w:r>
    </w:p>
    <w:p w:rsidR="00F873DB" w:rsidRPr="0022160C" w:rsidRDefault="00FF2624" w:rsidP="007272C7">
      <w:pPr>
        <w:ind w:firstLine="1134"/>
      </w:pPr>
      <w:r w:rsidRPr="0022160C">
        <w:t>Infraestrutur</w:t>
      </w:r>
      <w:r w:rsidR="00B460DB">
        <w:t>a externa e credito são demandas</w:t>
      </w:r>
      <w:r w:rsidRPr="0022160C">
        <w:t xml:space="preserve"> urgentes, com m</w:t>
      </w:r>
      <w:r w:rsidR="00B460DB">
        <w:t xml:space="preserve">edidas insuficientes para com o </w:t>
      </w:r>
      <w:r w:rsidR="00B460DB" w:rsidRPr="00E55C47">
        <w:t>anseio</w:t>
      </w:r>
      <w:r w:rsidR="00E55C47" w:rsidRPr="00E55C47">
        <w:rPr>
          <w:rStyle w:val="Refdecomentrio"/>
        </w:rPr>
        <w:t xml:space="preserve"> </w:t>
      </w:r>
      <w:r w:rsidR="00E55C47" w:rsidRPr="00E55C47">
        <w:rPr>
          <w:rStyle w:val="Refdecomentrio"/>
          <w:sz w:val="24"/>
        </w:rPr>
        <w:t>d</w:t>
      </w:r>
      <w:r w:rsidRPr="00E55C47">
        <w:t>os agricultores</w:t>
      </w:r>
      <w:r w:rsidRPr="0022160C">
        <w:t>,</w:t>
      </w:r>
      <w:r w:rsidR="003D2A5A" w:rsidRPr="0022160C">
        <w:t xml:space="preserve"> por causa do baixo investimento no setor; entretanto, a intercooperação, ou seja, a união horizontal das cooperativas do mesmo nicho ou convergentes, possibilitam o produtor superar tais dificuldades, porque a colaboração entre essas </w:t>
      </w:r>
      <w:r w:rsidR="00345B3D" w:rsidRPr="0022160C">
        <w:t xml:space="preserve">unidades superam necessidades básicas uma das outras, como por exemplo as cooperativas Castrolanda, Frísia e Capal, localizadas no sul do país, que juntas dividem custos de produção e impostos, além de compartilharem informações sobre sua gestão entre si, para o melhoramento da </w:t>
      </w:r>
      <w:r w:rsidR="00235E2B" w:rsidRPr="0022160C">
        <w:t>administração do conjunto. Sendo assim necessário o movimento das 38 cooperativas agrícolas (OCB,2016)  e as demais de transporte e crédito cadastradas no sistema OCB para uma atuação em conjunto, suprindo suas demandas de mercado, impulsionando a economia paraense.</w:t>
      </w:r>
    </w:p>
    <w:p w:rsidR="0022160C" w:rsidRPr="00F873DB" w:rsidRDefault="008F367F" w:rsidP="00F873DB">
      <w:pPr>
        <w:pStyle w:val="Ttulo1"/>
        <w:numPr>
          <w:ilvl w:val="0"/>
          <w:numId w:val="7"/>
        </w:numPr>
        <w:spacing w:after="492"/>
        <w:rPr>
          <w:sz w:val="24"/>
          <w:szCs w:val="24"/>
        </w:rPr>
      </w:pPr>
      <w:commentRangeStart w:id="2"/>
      <w:r w:rsidRPr="00F873DB">
        <w:rPr>
          <w:sz w:val="24"/>
          <w:szCs w:val="24"/>
        </w:rPr>
        <w:t>REFERÊNCIAS</w:t>
      </w:r>
      <w:commentRangeEnd w:id="2"/>
      <w:r w:rsidR="00EB5F11">
        <w:rPr>
          <w:rStyle w:val="Refdecomentrio"/>
          <w:b w:val="0"/>
        </w:rPr>
        <w:commentReference w:id="2"/>
      </w:r>
    </w:p>
    <w:p w:rsidR="00EB5F0D" w:rsidRDefault="00EB5F0D" w:rsidP="00EB5F0D">
      <w:pPr>
        <w:spacing w:after="160" w:line="240" w:lineRule="auto"/>
        <w:ind w:firstLine="0"/>
        <w:sectPr w:rsidR="00EB5F0D" w:rsidSect="004E52F4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0" w:h="16820"/>
          <w:pgMar w:top="1701" w:right="1134" w:bottom="1134" w:left="1276" w:header="720" w:footer="720" w:gutter="0"/>
          <w:cols w:space="720"/>
          <w:titlePg/>
          <w:docGrid w:linePitch="326"/>
        </w:sectPr>
      </w:pPr>
    </w:p>
    <w:p w:rsidR="00281FCC" w:rsidRPr="005367A5" w:rsidRDefault="008F367F" w:rsidP="00F1425F">
      <w:pPr>
        <w:spacing w:after="0" w:line="240" w:lineRule="auto"/>
        <w:ind w:firstLine="0"/>
        <w:rPr>
          <w:szCs w:val="24"/>
          <w:u w:val="single" w:color="000000"/>
        </w:rPr>
      </w:pPr>
      <w:r w:rsidRPr="005367A5">
        <w:rPr>
          <w:szCs w:val="24"/>
        </w:rPr>
        <w:lastRenderedPageBreak/>
        <w:t xml:space="preserve">ALBINO, Pablo Murta Baião; ALMEIDA, Hugo Francisco. A falta de participação como fator limitante ao desenvolvimento das organizações cooperativas. </w:t>
      </w:r>
      <w:r w:rsidRPr="00167127">
        <w:rPr>
          <w:b/>
          <w:szCs w:val="24"/>
        </w:rPr>
        <w:t>Revista de Gestão e Organizações Cooperativas</w:t>
      </w:r>
      <w:r w:rsidR="006718C9" w:rsidRPr="005367A5">
        <w:rPr>
          <w:szCs w:val="24"/>
        </w:rPr>
        <w:t>, Santa Maria-RS</w:t>
      </w:r>
      <w:r w:rsidRPr="005367A5">
        <w:rPr>
          <w:szCs w:val="24"/>
        </w:rPr>
        <w:t>, v. 2, n. 3, p. 01-14, jul. 2015. ISSN 2359-0432. 2015.</w:t>
      </w:r>
      <w:r w:rsidRPr="005367A5">
        <w:rPr>
          <w:szCs w:val="24"/>
          <w:u w:color="000000"/>
        </w:rPr>
        <w:t xml:space="preserve"> Disponível</w:t>
      </w:r>
      <w:r w:rsidR="000A467E" w:rsidRPr="005367A5">
        <w:rPr>
          <w:szCs w:val="24"/>
          <w:u w:color="000000"/>
        </w:rPr>
        <w:t xml:space="preserve"> </w:t>
      </w:r>
      <w:r w:rsidR="00F873DB" w:rsidRPr="005367A5">
        <w:rPr>
          <w:szCs w:val="24"/>
          <w:u w:color="000000"/>
        </w:rPr>
        <w:t>em</w:t>
      </w:r>
      <w:r w:rsidRPr="005367A5">
        <w:rPr>
          <w:szCs w:val="24"/>
          <w:u w:color="000000"/>
        </w:rPr>
        <w:t>:</w:t>
      </w:r>
      <w:r w:rsidR="00F873DB" w:rsidRPr="005367A5">
        <w:rPr>
          <w:szCs w:val="24"/>
          <w:u w:color="000000"/>
        </w:rPr>
        <w:t>&lt;</w:t>
      </w:r>
      <w:r w:rsidR="00B83C19" w:rsidRPr="005367A5">
        <w:rPr>
          <w:rStyle w:val="Hyperlink"/>
          <w:color w:val="000000" w:themeColor="text1"/>
          <w:szCs w:val="24"/>
          <w:u w:val="none"/>
        </w:rPr>
        <w:t>https://periodicos.</w:t>
      </w:r>
      <w:r w:rsidR="00EB5F0D" w:rsidRPr="005367A5">
        <w:rPr>
          <w:rStyle w:val="Hyperlink"/>
          <w:color w:val="000000" w:themeColor="text1"/>
          <w:szCs w:val="24"/>
          <w:u w:val="none"/>
        </w:rPr>
        <w:t>ufsm.br/rgc/article/view/16307.</w:t>
      </w:r>
      <w:r w:rsidR="00B83C19" w:rsidRPr="005367A5">
        <w:rPr>
          <w:rStyle w:val="Hyperlink"/>
          <w:color w:val="000000" w:themeColor="text1"/>
          <w:szCs w:val="24"/>
          <w:u w:val="none"/>
        </w:rPr>
        <w:t>doi:http://dx.doi.org/10.5902/2359043216307</w:t>
      </w:r>
      <w:r w:rsidR="00F873DB" w:rsidRPr="005367A5">
        <w:rPr>
          <w:szCs w:val="24"/>
          <w:u w:color="000000"/>
        </w:rPr>
        <w:t>.</w:t>
      </w:r>
      <w:r w:rsidR="00F873DB" w:rsidRPr="005367A5">
        <w:rPr>
          <w:szCs w:val="24"/>
        </w:rPr>
        <w:t>Acesso em:</w:t>
      </w:r>
      <w:r w:rsidR="00E9054C" w:rsidRPr="005367A5">
        <w:rPr>
          <w:szCs w:val="24"/>
        </w:rPr>
        <w:t xml:space="preserve"> 22 de maio de 2018</w:t>
      </w:r>
    </w:p>
    <w:p w:rsidR="00F873DB" w:rsidRPr="00EB5F0D" w:rsidRDefault="00F873DB" w:rsidP="00F1425F">
      <w:pPr>
        <w:pStyle w:val="SemEspaamento"/>
        <w:ind w:firstLine="0"/>
        <w:rPr>
          <w:szCs w:val="24"/>
        </w:rPr>
      </w:pPr>
      <w:r w:rsidRPr="00EB5F0D">
        <w:rPr>
          <w:szCs w:val="24"/>
        </w:rPr>
        <w:br/>
      </w:r>
      <w:r w:rsidR="0022160C" w:rsidRPr="00EB5F0D">
        <w:rPr>
          <w:szCs w:val="24"/>
        </w:rPr>
        <w:t xml:space="preserve">AQUINO, Ozias Guedes de. </w:t>
      </w:r>
      <w:r w:rsidR="0022160C" w:rsidRPr="006718C9">
        <w:rPr>
          <w:i/>
          <w:szCs w:val="24"/>
        </w:rPr>
        <w:t>Do cooperativismo tradicional ao cooperativismo alternativo: a trajetória dos movimentos sociais rurais rumo às novas formas econômicas de integração camponesa no estado do pará</w:t>
      </w:r>
      <w:r w:rsidR="0022160C" w:rsidRPr="00EB5F0D">
        <w:rPr>
          <w:szCs w:val="24"/>
        </w:rPr>
        <w:t>.1997</w:t>
      </w:r>
      <w:r w:rsidR="006718C9">
        <w:rPr>
          <w:szCs w:val="24"/>
        </w:rPr>
        <w:t>. 152 f.</w:t>
      </w:r>
      <w:r w:rsidR="0022160C" w:rsidRPr="00EB5F0D">
        <w:rPr>
          <w:szCs w:val="24"/>
        </w:rPr>
        <w:t xml:space="preserve"> núcleo de altos estudos amazônicos curso internacional de mestrado em</w:t>
      </w:r>
      <w:r w:rsidR="006718C9">
        <w:rPr>
          <w:szCs w:val="24"/>
        </w:rPr>
        <w:t xml:space="preserve"> </w:t>
      </w:r>
      <w:r w:rsidR="0022160C" w:rsidRPr="00EB5F0D">
        <w:rPr>
          <w:szCs w:val="24"/>
        </w:rPr>
        <w:t xml:space="preserve">planejamento do desenvolvimento, </w:t>
      </w:r>
      <w:r w:rsidRPr="00EB5F0D">
        <w:rPr>
          <w:szCs w:val="24"/>
        </w:rPr>
        <w:t>U</w:t>
      </w:r>
      <w:r w:rsidR="0022160C" w:rsidRPr="00EB5F0D">
        <w:rPr>
          <w:szCs w:val="24"/>
        </w:rPr>
        <w:t xml:space="preserve">niversidade </w:t>
      </w:r>
      <w:r w:rsidRPr="00EB5F0D">
        <w:rPr>
          <w:szCs w:val="24"/>
        </w:rPr>
        <w:t>F</w:t>
      </w:r>
      <w:r w:rsidR="0022160C" w:rsidRPr="00EB5F0D">
        <w:rPr>
          <w:szCs w:val="24"/>
        </w:rPr>
        <w:t xml:space="preserve">ederal do </w:t>
      </w:r>
      <w:r w:rsidRPr="00EB5F0D">
        <w:rPr>
          <w:szCs w:val="24"/>
        </w:rPr>
        <w:t>P</w:t>
      </w:r>
      <w:r w:rsidR="0022160C" w:rsidRPr="00EB5F0D">
        <w:rPr>
          <w:szCs w:val="24"/>
        </w:rPr>
        <w:t>ará</w:t>
      </w:r>
      <w:r w:rsidR="006718C9">
        <w:rPr>
          <w:szCs w:val="24"/>
        </w:rPr>
        <w:t>, Pará, 1997</w:t>
      </w:r>
      <w:r w:rsidR="005367A5">
        <w:rPr>
          <w:szCs w:val="24"/>
        </w:rPr>
        <w:t>.</w:t>
      </w:r>
    </w:p>
    <w:p w:rsidR="00F873DB" w:rsidRDefault="00F873DB" w:rsidP="00F1425F">
      <w:pPr>
        <w:pStyle w:val="SemEspaamento"/>
        <w:ind w:firstLine="0"/>
        <w:rPr>
          <w:szCs w:val="24"/>
        </w:rPr>
      </w:pPr>
    </w:p>
    <w:p w:rsidR="005367A5" w:rsidRDefault="005367A5" w:rsidP="00F1425F">
      <w:pPr>
        <w:pStyle w:val="SemEspaamento"/>
        <w:ind w:firstLine="0"/>
        <w:rPr>
          <w:color w:val="auto"/>
          <w:szCs w:val="24"/>
        </w:rPr>
      </w:pPr>
      <w:r>
        <w:rPr>
          <w:szCs w:val="24"/>
        </w:rPr>
        <w:t xml:space="preserve">BRASIL. Presidencia da Republica. </w:t>
      </w:r>
      <w:r w:rsidRPr="005367A5">
        <w:rPr>
          <w:rStyle w:val="Forte"/>
          <w:b w:val="0"/>
          <w:color w:val="auto"/>
          <w:szCs w:val="24"/>
        </w:rPr>
        <w:t>Lei nº 5.764, de 16 de dezembro de 1971</w:t>
      </w:r>
      <w:r>
        <w:rPr>
          <w:rStyle w:val="Forte"/>
          <w:b w:val="0"/>
          <w:color w:val="auto"/>
          <w:szCs w:val="24"/>
        </w:rPr>
        <w:t xml:space="preserve">. </w:t>
      </w:r>
      <w:r w:rsidRPr="005367A5">
        <w:rPr>
          <w:color w:val="auto"/>
          <w:szCs w:val="24"/>
        </w:rPr>
        <w:t>Define a Política Nacional de Cooperativismo, institui o regime jurídico das sociedades cooperativas, e dá outras providências.</w:t>
      </w:r>
      <w:r>
        <w:rPr>
          <w:color w:val="auto"/>
          <w:szCs w:val="24"/>
        </w:rPr>
        <w:t xml:space="preserve"> Disponível em: &lt;</w:t>
      </w:r>
      <w:r w:rsidRPr="005367A5">
        <w:t xml:space="preserve"> </w:t>
      </w:r>
      <w:r w:rsidRPr="005367A5">
        <w:rPr>
          <w:color w:val="auto"/>
          <w:szCs w:val="24"/>
        </w:rPr>
        <w:t>http://www.planalto.gov.br/ccivil_03/LEIS/L5764.htm</w:t>
      </w:r>
      <w:r>
        <w:rPr>
          <w:color w:val="auto"/>
          <w:szCs w:val="24"/>
        </w:rPr>
        <w:t>&gt;  Acesso em: 7 de agosto de 2018.</w:t>
      </w:r>
    </w:p>
    <w:p w:rsidR="005367A5" w:rsidRPr="00EB5F0D" w:rsidRDefault="005367A5" w:rsidP="00F1425F">
      <w:pPr>
        <w:pStyle w:val="SemEspaamento"/>
        <w:ind w:firstLine="0"/>
        <w:rPr>
          <w:szCs w:val="24"/>
        </w:rPr>
      </w:pPr>
    </w:p>
    <w:p w:rsidR="00281FCC" w:rsidRDefault="00906013" w:rsidP="00F1425F">
      <w:pPr>
        <w:pStyle w:val="SemEspaamento"/>
        <w:ind w:firstLine="0"/>
        <w:rPr>
          <w:szCs w:val="24"/>
          <w:u w:color="000000"/>
        </w:rPr>
      </w:pPr>
      <w:r>
        <w:rPr>
          <w:szCs w:val="24"/>
        </w:rPr>
        <w:t>CLIMENT, Vanessa Campos;</w:t>
      </w:r>
      <w:r w:rsidR="008F367F" w:rsidRPr="00EB5F0D">
        <w:rPr>
          <w:szCs w:val="24"/>
        </w:rPr>
        <w:t xml:space="preserve"> ÁVILA, Rafael Chaves. El papel de las cooperativas</w:t>
      </w:r>
      <w:r w:rsidR="005367A5">
        <w:rPr>
          <w:szCs w:val="24"/>
        </w:rPr>
        <w:t xml:space="preserve"> em </w:t>
      </w:r>
      <w:r w:rsidR="008F367F" w:rsidRPr="00EB5F0D">
        <w:rPr>
          <w:szCs w:val="24"/>
        </w:rPr>
        <w:t>la</w:t>
      </w:r>
      <w:r w:rsidR="005367A5">
        <w:rPr>
          <w:szCs w:val="24"/>
        </w:rPr>
        <w:t xml:space="preserve"> </w:t>
      </w:r>
      <w:r w:rsidR="008F367F" w:rsidRPr="00EB5F0D">
        <w:rPr>
          <w:szCs w:val="24"/>
        </w:rPr>
        <w:t>crisis agraria. Estudio empírico aplicado a la agricultura</w:t>
      </w:r>
      <w:r w:rsidR="005367A5">
        <w:rPr>
          <w:szCs w:val="24"/>
        </w:rPr>
        <w:t xml:space="preserve"> </w:t>
      </w:r>
      <w:r w:rsidR="008F367F" w:rsidRPr="00EB5F0D">
        <w:rPr>
          <w:szCs w:val="24"/>
        </w:rPr>
        <w:t>mediterránea</w:t>
      </w:r>
      <w:r w:rsidR="005367A5">
        <w:rPr>
          <w:szCs w:val="24"/>
        </w:rPr>
        <w:t xml:space="preserve"> </w:t>
      </w:r>
      <w:r w:rsidR="008F367F" w:rsidRPr="00EB5F0D">
        <w:rPr>
          <w:szCs w:val="24"/>
        </w:rPr>
        <w:t xml:space="preserve">española. </w:t>
      </w:r>
      <w:r w:rsidR="008F367F" w:rsidRPr="00167127">
        <w:rPr>
          <w:b/>
          <w:szCs w:val="24"/>
        </w:rPr>
        <w:t xml:space="preserve">Cuadernos </w:t>
      </w:r>
      <w:r w:rsidR="00EB5F0D" w:rsidRPr="00167127">
        <w:rPr>
          <w:b/>
          <w:szCs w:val="24"/>
        </w:rPr>
        <w:t xml:space="preserve">de desarrollo </w:t>
      </w:r>
      <w:r w:rsidR="008F367F" w:rsidRPr="00167127">
        <w:rPr>
          <w:b/>
          <w:szCs w:val="24"/>
        </w:rPr>
        <w:t>rural</w:t>
      </w:r>
      <w:r w:rsidR="00EB5F0D" w:rsidRPr="00EB5F0D">
        <w:rPr>
          <w:szCs w:val="24"/>
        </w:rPr>
        <w:t>,</w:t>
      </w:r>
      <w:r w:rsidR="000A467E">
        <w:rPr>
          <w:szCs w:val="24"/>
        </w:rPr>
        <w:t xml:space="preserve"> </w:t>
      </w:r>
      <w:r w:rsidR="000A467E" w:rsidRPr="00EB5F0D">
        <w:rPr>
          <w:szCs w:val="24"/>
        </w:rPr>
        <w:t>Bogotá</w:t>
      </w:r>
      <w:r w:rsidR="000A467E">
        <w:rPr>
          <w:szCs w:val="24"/>
        </w:rPr>
        <w:t>.</w:t>
      </w:r>
      <w:r w:rsidR="003B09F1" w:rsidRPr="003B09F1">
        <w:t xml:space="preserve"> </w:t>
      </w:r>
      <w:r w:rsidR="003B09F1" w:rsidRPr="003B09F1">
        <w:rPr>
          <w:szCs w:val="24"/>
        </w:rPr>
        <w:t>v.</w:t>
      </w:r>
      <w:r w:rsidR="003B09F1">
        <w:rPr>
          <w:szCs w:val="24"/>
        </w:rPr>
        <w:t xml:space="preserve"> </w:t>
      </w:r>
      <w:r w:rsidR="003B09F1" w:rsidRPr="003B09F1">
        <w:rPr>
          <w:szCs w:val="24"/>
        </w:rPr>
        <w:t>9</w:t>
      </w:r>
      <w:r w:rsidR="003B09F1">
        <w:rPr>
          <w:szCs w:val="24"/>
        </w:rPr>
        <w:t>,</w:t>
      </w:r>
      <w:r w:rsidR="003B09F1" w:rsidRPr="003B09F1">
        <w:rPr>
          <w:szCs w:val="24"/>
        </w:rPr>
        <w:t xml:space="preserve"> n.</w:t>
      </w:r>
      <w:r w:rsidR="003B09F1">
        <w:rPr>
          <w:szCs w:val="24"/>
        </w:rPr>
        <w:t xml:space="preserve"> </w:t>
      </w:r>
      <w:r w:rsidR="003B09F1" w:rsidRPr="003B09F1">
        <w:rPr>
          <w:szCs w:val="24"/>
        </w:rPr>
        <w:t>69</w:t>
      </w:r>
      <w:r w:rsidR="003B09F1">
        <w:rPr>
          <w:szCs w:val="24"/>
        </w:rPr>
        <w:t xml:space="preserve">, p. </w:t>
      </w:r>
      <w:r w:rsidR="003B09F1" w:rsidRPr="00EB5F0D">
        <w:rPr>
          <w:szCs w:val="24"/>
        </w:rPr>
        <w:t>175-194</w:t>
      </w:r>
      <w:r w:rsidR="003B09F1">
        <w:rPr>
          <w:szCs w:val="24"/>
        </w:rPr>
        <w:t>,</w:t>
      </w:r>
      <w:r w:rsidR="003B09F1" w:rsidRPr="003B09F1">
        <w:rPr>
          <w:szCs w:val="24"/>
        </w:rPr>
        <w:t xml:space="preserve"> </w:t>
      </w:r>
      <w:r w:rsidR="003B09F1">
        <w:rPr>
          <w:szCs w:val="24"/>
        </w:rPr>
        <w:t>jul</w:t>
      </w:r>
      <w:r w:rsidR="003B09F1" w:rsidRPr="003B09F1">
        <w:rPr>
          <w:szCs w:val="24"/>
        </w:rPr>
        <w:t>/</w:t>
      </w:r>
      <w:r w:rsidR="003B09F1">
        <w:rPr>
          <w:szCs w:val="24"/>
        </w:rPr>
        <w:t>dez</w:t>
      </w:r>
      <w:r w:rsidR="005367A5">
        <w:rPr>
          <w:szCs w:val="24"/>
        </w:rPr>
        <w:t>. 2012</w:t>
      </w:r>
      <w:r w:rsidR="00AE70E1" w:rsidRPr="00EB5F0D">
        <w:rPr>
          <w:szCs w:val="24"/>
        </w:rPr>
        <w:t>.</w:t>
      </w:r>
      <w:r w:rsidR="008F367F" w:rsidRPr="00EB5F0D">
        <w:rPr>
          <w:szCs w:val="24"/>
        </w:rPr>
        <w:t xml:space="preserve"> Disponível</w:t>
      </w:r>
      <w:r w:rsidR="00F873DB" w:rsidRPr="00EB5F0D">
        <w:rPr>
          <w:szCs w:val="24"/>
        </w:rPr>
        <w:t xml:space="preserve"> em</w:t>
      </w:r>
      <w:r w:rsidR="008F367F" w:rsidRPr="00EB5F0D">
        <w:rPr>
          <w:szCs w:val="24"/>
        </w:rPr>
        <w:t xml:space="preserve">: </w:t>
      </w:r>
      <w:r w:rsidR="00AE70E1" w:rsidRPr="00EB5F0D">
        <w:rPr>
          <w:szCs w:val="24"/>
        </w:rPr>
        <w:t>&lt;www.scielo.org.co/pdf/cudr/v9n69/v9n69a09.pdf</w:t>
      </w:r>
      <w:r w:rsidR="00F873DB" w:rsidRPr="00EB5F0D">
        <w:rPr>
          <w:szCs w:val="24"/>
          <w:u w:color="000000"/>
        </w:rPr>
        <w:t>.&gt; Acesso em:</w:t>
      </w:r>
      <w:r w:rsidR="00E9054C" w:rsidRPr="00EB5F0D">
        <w:rPr>
          <w:szCs w:val="24"/>
          <w:u w:color="000000"/>
        </w:rPr>
        <w:t xml:space="preserve"> 23 de maio de 2018.</w:t>
      </w:r>
    </w:p>
    <w:p w:rsidR="00906013" w:rsidRDefault="00906013" w:rsidP="00F1425F">
      <w:pPr>
        <w:pStyle w:val="SemEspaamento"/>
        <w:ind w:firstLine="0"/>
        <w:rPr>
          <w:szCs w:val="24"/>
          <w:u w:color="000000"/>
        </w:rPr>
      </w:pPr>
    </w:p>
    <w:p w:rsidR="00906013" w:rsidRDefault="00906013" w:rsidP="0090601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/>
          <w:color w:val="auto"/>
          <w:szCs w:val="24"/>
        </w:rPr>
      </w:pPr>
      <w:r>
        <w:rPr>
          <w:szCs w:val="24"/>
          <w:u w:color="000000"/>
        </w:rPr>
        <w:lastRenderedPageBreak/>
        <w:t>CRIBB,  André yves.</w:t>
      </w:r>
      <w:r w:rsidRPr="00906013">
        <w:rPr>
          <w:rFonts w:ascii="ArialNarrow" w:eastAsiaTheme="minorEastAsia" w:hAnsi="ArialNarrow" w:cs="ArialNarrow"/>
          <w:color w:val="auto"/>
          <w:sz w:val="22"/>
        </w:rPr>
        <w:t xml:space="preserve"> </w:t>
      </w:r>
      <w:r>
        <w:rPr>
          <w:rFonts w:eastAsiaTheme="minorEastAsia"/>
          <w:color w:val="auto"/>
          <w:szCs w:val="24"/>
        </w:rPr>
        <w:t>V</w:t>
      </w:r>
      <w:r w:rsidRPr="00906013">
        <w:rPr>
          <w:rFonts w:eastAsiaTheme="minorEastAsia"/>
          <w:color w:val="auto"/>
          <w:szCs w:val="24"/>
        </w:rPr>
        <w:t>erticalização agroindustrial e gestão cooperativista: em busca de subsídios para estratégias produtivas e comerciais na agricultura familiar</w:t>
      </w:r>
      <w:r>
        <w:rPr>
          <w:rFonts w:eastAsiaTheme="minorEastAsia"/>
          <w:color w:val="auto"/>
          <w:szCs w:val="24"/>
        </w:rPr>
        <w:t xml:space="preserve"> in: Congresso da sociedade brasileira de economia, administração e sociologia rural, 46, 20-23 jul, Rio Branco, apresentação oral, 2008, p. 1-20. Disponível em:</w:t>
      </w:r>
    </w:p>
    <w:p w:rsidR="00906013" w:rsidRPr="00906013" w:rsidRDefault="00906013" w:rsidP="0090601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Narrow" w:eastAsiaTheme="minorEastAsia" w:hAnsi="ArialNarrow" w:cs="ArialNarrow"/>
          <w:color w:val="auto"/>
          <w:sz w:val="22"/>
        </w:rPr>
      </w:pPr>
      <w:r>
        <w:rPr>
          <w:rFonts w:eastAsiaTheme="minorEastAsia"/>
          <w:color w:val="auto"/>
          <w:szCs w:val="24"/>
        </w:rPr>
        <w:t>&lt;</w:t>
      </w:r>
      <w:r w:rsidRPr="00906013">
        <w:rPr>
          <w:rFonts w:eastAsiaTheme="minorEastAsia"/>
          <w:color w:val="auto"/>
          <w:szCs w:val="24"/>
        </w:rPr>
        <w:t>https://www.researchgate.net/publication/241751702_VERTICALIZACAO_AGROINDUSTRIAL_E_GESTAO_COOPERATIVISTA_EM_BUSCA_DE_SUBSIDIOS_PARA_ESTRATEGIAS_PRODUTIVAS_E_COMERCIAIS_NA_AGRICULTURA_FAMILIAR</w:t>
      </w:r>
      <w:r>
        <w:rPr>
          <w:rFonts w:eastAsiaTheme="minorEastAsia"/>
          <w:color w:val="auto"/>
          <w:szCs w:val="24"/>
        </w:rPr>
        <w:t xml:space="preserve">&gt;. Acesso em:  23 </w:t>
      </w:r>
      <w:r w:rsidR="005367A5">
        <w:rPr>
          <w:rFonts w:eastAsiaTheme="minorEastAsia"/>
          <w:color w:val="auto"/>
          <w:szCs w:val="24"/>
        </w:rPr>
        <w:t>de maio</w:t>
      </w:r>
      <w:r>
        <w:rPr>
          <w:rFonts w:eastAsiaTheme="minorEastAsia"/>
          <w:color w:val="auto"/>
          <w:szCs w:val="24"/>
        </w:rPr>
        <w:t xml:space="preserve"> de 2018</w:t>
      </w:r>
    </w:p>
    <w:p w:rsidR="00A37772" w:rsidRPr="00F1425F" w:rsidRDefault="00A37772" w:rsidP="00F1425F">
      <w:pPr>
        <w:spacing w:after="0" w:line="240" w:lineRule="auto"/>
        <w:ind w:firstLine="0"/>
        <w:rPr>
          <w:szCs w:val="24"/>
          <w:u w:color="000000"/>
        </w:rPr>
      </w:pPr>
    </w:p>
    <w:p w:rsidR="00F1425F" w:rsidRPr="00EB5F0D" w:rsidRDefault="008F367F" w:rsidP="00F1425F">
      <w:pPr>
        <w:spacing w:after="0" w:line="240" w:lineRule="auto"/>
        <w:ind w:firstLine="0"/>
        <w:rPr>
          <w:szCs w:val="24"/>
        </w:rPr>
      </w:pPr>
      <w:r w:rsidRPr="00EB5F0D">
        <w:rPr>
          <w:szCs w:val="24"/>
        </w:rPr>
        <w:t>GIMENES, Régio Márcio Toesca</w:t>
      </w:r>
      <w:r w:rsidR="00A37772">
        <w:rPr>
          <w:szCs w:val="24"/>
        </w:rPr>
        <w:t xml:space="preserve">; </w:t>
      </w:r>
      <w:r w:rsidRPr="00EB5F0D">
        <w:rPr>
          <w:szCs w:val="24"/>
        </w:rPr>
        <w:t>GIMENES, Fátima Maria Pegorini. Cooperativismo</w:t>
      </w:r>
    </w:p>
    <w:p w:rsidR="007272C7" w:rsidRDefault="008F367F" w:rsidP="00906013">
      <w:pPr>
        <w:spacing w:after="0" w:line="240" w:lineRule="auto"/>
        <w:ind w:firstLine="0"/>
        <w:rPr>
          <w:szCs w:val="24"/>
          <w:u w:color="000000"/>
        </w:rPr>
      </w:pPr>
      <w:r w:rsidRPr="00EB5F0D">
        <w:rPr>
          <w:szCs w:val="24"/>
        </w:rPr>
        <w:t xml:space="preserve">Agropecuário Os Desafios Do Financiamento Das Necessidades Líquidas De Capital De Giro. </w:t>
      </w:r>
      <w:r w:rsidRPr="00167127">
        <w:rPr>
          <w:b/>
          <w:szCs w:val="24"/>
        </w:rPr>
        <w:t>Economia Contemporânea</w:t>
      </w:r>
      <w:r w:rsidRPr="00EB5F0D">
        <w:rPr>
          <w:szCs w:val="24"/>
        </w:rPr>
        <w:t xml:space="preserve">, Rio de Janeiro, v.10, n.2, p. 389-410, </w:t>
      </w:r>
      <w:r w:rsidR="00A37772">
        <w:rPr>
          <w:szCs w:val="24"/>
        </w:rPr>
        <w:t>mai</w:t>
      </w:r>
      <w:r w:rsidRPr="00EB5F0D">
        <w:rPr>
          <w:szCs w:val="24"/>
        </w:rPr>
        <w:t>/</w:t>
      </w:r>
      <w:r w:rsidR="00A37772">
        <w:rPr>
          <w:szCs w:val="24"/>
        </w:rPr>
        <w:t>ago</w:t>
      </w:r>
      <w:r w:rsidRPr="00EB5F0D">
        <w:rPr>
          <w:szCs w:val="24"/>
        </w:rPr>
        <w:t>, 2006. Disponível</w:t>
      </w:r>
      <w:r w:rsidR="00F873DB" w:rsidRPr="00EB5F0D">
        <w:rPr>
          <w:szCs w:val="24"/>
        </w:rPr>
        <w:t xml:space="preserve"> em</w:t>
      </w:r>
      <w:r w:rsidRPr="00EB5F0D">
        <w:rPr>
          <w:szCs w:val="24"/>
        </w:rPr>
        <w:t xml:space="preserve">: </w:t>
      </w:r>
      <w:r w:rsidR="00AE70E1" w:rsidRPr="00EB5F0D">
        <w:rPr>
          <w:szCs w:val="24"/>
        </w:rPr>
        <w:t>&lt;www.scielo.br/scielo.php?script=sci_arttext&amp;pid=S1415-98482006000200007</w:t>
      </w:r>
      <w:r w:rsidR="00AE70E1" w:rsidRPr="00EB5F0D">
        <w:rPr>
          <w:szCs w:val="24"/>
          <w:u w:color="000000"/>
        </w:rPr>
        <w:t>&gt;.</w:t>
      </w:r>
      <w:r w:rsidR="00F873DB" w:rsidRPr="00EB5F0D">
        <w:rPr>
          <w:szCs w:val="24"/>
          <w:u w:color="000000"/>
        </w:rPr>
        <w:t xml:space="preserve"> Acesso em:</w:t>
      </w:r>
      <w:r w:rsidR="00E9054C" w:rsidRPr="00EB5F0D">
        <w:rPr>
          <w:szCs w:val="24"/>
          <w:u w:color="000000"/>
        </w:rPr>
        <w:t xml:space="preserve"> 23 de maio de 2018.</w:t>
      </w:r>
      <w:bookmarkStart w:id="3" w:name="_GoBack"/>
    </w:p>
    <w:p w:rsidR="00906013" w:rsidRPr="00906013" w:rsidRDefault="00906013" w:rsidP="00906013">
      <w:pPr>
        <w:spacing w:after="0" w:line="240" w:lineRule="auto"/>
        <w:ind w:firstLine="0"/>
        <w:rPr>
          <w:szCs w:val="24"/>
        </w:rPr>
      </w:pPr>
    </w:p>
    <w:bookmarkEnd w:id="3"/>
    <w:p w:rsidR="005367A5" w:rsidRPr="005367A5" w:rsidRDefault="005367A5" w:rsidP="00F1425F">
      <w:pPr>
        <w:pStyle w:val="NormalWeb"/>
        <w:spacing w:before="0" w:beforeAutospacing="0" w:after="0" w:afterAutospacing="0"/>
        <w:jc w:val="both"/>
        <w:rPr>
          <w:u w:color="000000"/>
        </w:rPr>
      </w:pPr>
      <w:r>
        <w:t xml:space="preserve">MINATEL, Jhonatan Felipe; </w:t>
      </w:r>
      <w:r w:rsidR="008F367F" w:rsidRPr="005367A5">
        <w:t xml:space="preserve">BONGANHA, Carlos André Agronegócios: </w:t>
      </w:r>
      <w:r w:rsidR="00906013" w:rsidRPr="005367A5">
        <w:t>A</w:t>
      </w:r>
      <w:r w:rsidR="00F1425F" w:rsidRPr="005367A5">
        <w:t xml:space="preserve"> </w:t>
      </w:r>
      <w:r w:rsidR="008F367F" w:rsidRPr="005367A5">
        <w:t>Importância Do Cooperativismo E Da Agricultura Familiar.</w:t>
      </w:r>
      <w:r w:rsidR="00167127">
        <w:t xml:space="preserve"> </w:t>
      </w:r>
      <w:r w:rsidR="008F367F" w:rsidRPr="00167127">
        <w:rPr>
          <w:b/>
        </w:rPr>
        <w:t>Revista</w:t>
      </w:r>
      <w:r w:rsidR="00E55C47" w:rsidRPr="00167127">
        <w:rPr>
          <w:b/>
        </w:rPr>
        <w:t xml:space="preserve"> </w:t>
      </w:r>
      <w:r w:rsidR="008F367F" w:rsidRPr="00167127">
        <w:rPr>
          <w:b/>
        </w:rPr>
        <w:t>Empreendedorismo, Gestão e Negócios</w:t>
      </w:r>
      <w:r w:rsidR="008F367F" w:rsidRPr="005367A5">
        <w:t>, v. 4, n. 4, Mar. 2015,</w:t>
      </w:r>
      <w:r w:rsidR="00F1425F" w:rsidRPr="005367A5">
        <w:t xml:space="preserve"> p. 247-259.</w:t>
      </w:r>
      <w:r w:rsidR="008F367F" w:rsidRPr="005367A5">
        <w:t>Disponível</w:t>
      </w:r>
      <w:r w:rsidR="00F1425F" w:rsidRPr="005367A5">
        <w:t xml:space="preserve"> </w:t>
      </w:r>
      <w:r w:rsidR="00F873DB" w:rsidRPr="005367A5">
        <w:t>em</w:t>
      </w:r>
      <w:r w:rsidR="00F1425F" w:rsidRPr="005367A5">
        <w:t xml:space="preserve"> :</w:t>
      </w:r>
      <w:r w:rsidR="00AE70E1" w:rsidRPr="005367A5">
        <w:t>http://www.fatece.edu.br/arquivos/arquivos%20revistas/empreendedorismo/volume4/13.pdf</w:t>
      </w:r>
      <w:r w:rsidR="00AE70E1" w:rsidRPr="005367A5">
        <w:rPr>
          <w:u w:color="000000"/>
        </w:rPr>
        <w:t>.</w:t>
      </w:r>
      <w:r w:rsidR="00F873DB" w:rsidRPr="005367A5">
        <w:rPr>
          <w:u w:color="000000"/>
        </w:rPr>
        <w:t xml:space="preserve"> Acesso em:</w:t>
      </w:r>
      <w:r w:rsidR="00E9054C" w:rsidRPr="005367A5">
        <w:rPr>
          <w:u w:color="000000"/>
        </w:rPr>
        <w:t xml:space="preserve"> 20 de maio de 2018</w:t>
      </w:r>
    </w:p>
    <w:p w:rsidR="005367A5" w:rsidRDefault="005367A5" w:rsidP="00F1425F">
      <w:pPr>
        <w:pStyle w:val="NormalWeb"/>
        <w:spacing w:before="0" w:beforeAutospacing="0" w:after="0" w:afterAutospacing="0"/>
        <w:jc w:val="both"/>
        <w:rPr>
          <w:u w:color="000000"/>
        </w:rPr>
      </w:pPr>
    </w:p>
    <w:p w:rsidR="00887EB2" w:rsidRDefault="00887EB2" w:rsidP="00F1425F">
      <w:pPr>
        <w:pStyle w:val="NormalWeb"/>
        <w:spacing w:before="0" w:beforeAutospacing="0" w:after="0" w:afterAutospacing="0"/>
        <w:jc w:val="both"/>
      </w:pPr>
      <w:r>
        <w:t>ORGANIZAÇÃO DAS COOPERATIVAS BRASILEIRAS. Sistema OCB</w:t>
      </w:r>
      <w:r w:rsidRPr="005367A5">
        <w:t>/</w:t>
      </w:r>
      <w:r>
        <w:t xml:space="preserve">PA. Diagnostico do cooperativismo paraense, 2016, 70 p. </w:t>
      </w:r>
    </w:p>
    <w:p w:rsidR="00887EB2" w:rsidRDefault="00887EB2" w:rsidP="00F1425F">
      <w:pPr>
        <w:pStyle w:val="NormalWeb"/>
        <w:spacing w:before="0" w:beforeAutospacing="0" w:after="0" w:afterAutospacing="0"/>
        <w:jc w:val="both"/>
      </w:pPr>
    </w:p>
    <w:p w:rsidR="00F1425F" w:rsidRPr="005367A5" w:rsidRDefault="008F367F" w:rsidP="00F1425F">
      <w:pPr>
        <w:pStyle w:val="NormalWeb"/>
        <w:spacing w:before="0" w:beforeAutospacing="0" w:after="0" w:afterAutospacing="0"/>
        <w:jc w:val="both"/>
      </w:pPr>
      <w:r w:rsidRPr="00EB5F0D">
        <w:t xml:space="preserve">PIRES, Maria Luiza Lins e silva. Cooperativismo e dinâmicas produtivas em zonas desfavorecidas: O caso das pequenas cooperativas agrícolas do Sul da França. </w:t>
      </w:r>
      <w:r w:rsidRPr="00EB5F0D">
        <w:rPr>
          <w:b/>
        </w:rPr>
        <w:t>Sociologias</w:t>
      </w:r>
      <w:r w:rsidRPr="00EB5F0D">
        <w:t xml:space="preserve"> vol.13 no.26.PortoAlegre,2011.Disponível</w:t>
      </w:r>
      <w:r w:rsidR="00F1425F">
        <w:t xml:space="preserve"> </w:t>
      </w:r>
      <w:r w:rsidR="00AE70E1" w:rsidRPr="00EB5F0D">
        <w:t>em</w:t>
      </w:r>
      <w:r w:rsidRPr="00EB5F0D">
        <w:rPr>
          <w:u w:val="single" w:color="000000"/>
        </w:rPr>
        <w:t>:</w:t>
      </w:r>
      <w:r w:rsidR="00AE70E1" w:rsidRPr="00EB5F0D">
        <w:rPr>
          <w:u w:val="single" w:color="000000"/>
        </w:rPr>
        <w:t>&lt;</w:t>
      </w:r>
      <w:r w:rsidR="00AE70E1" w:rsidRPr="00EB5F0D">
        <w:t>http://www.scielo.br/scielo.php?script=sci_arttext&amp;pid=S 1517-45222011000100010</w:t>
      </w:r>
      <w:r w:rsidR="00906013">
        <w:rPr>
          <w:u w:color="000000"/>
        </w:rPr>
        <w:t xml:space="preserve">&gt;. Acesso </w:t>
      </w:r>
      <w:r w:rsidR="00AE70E1" w:rsidRPr="00EB5F0D">
        <w:rPr>
          <w:u w:color="000000"/>
        </w:rPr>
        <w:t>em:</w:t>
      </w:r>
      <w:r w:rsidR="00906013">
        <w:rPr>
          <w:u w:color="000000"/>
        </w:rPr>
        <w:t xml:space="preserve"> 22 de maio de 2018</w:t>
      </w:r>
      <w:r w:rsidR="00AE70E1" w:rsidRPr="00EB5F0D">
        <w:br/>
      </w:r>
      <w:r w:rsidR="00AE70E1" w:rsidRPr="00EB5F0D">
        <w:br/>
      </w:r>
      <w:r w:rsidR="005367A5">
        <w:t xml:space="preserve">SANTOS, Aldeniza Miranda; </w:t>
      </w:r>
      <w:r w:rsidRPr="00EB5F0D">
        <w:t>SILVA, Luis Cláudio de Jesus. A Influência da</w:t>
      </w:r>
      <w:r w:rsidR="005367A5">
        <w:t xml:space="preserve"> </w:t>
      </w:r>
      <w:r w:rsidRPr="00EB5F0D">
        <w:t>Cultura Cooperativista Nas Coopeativas Agropecuárias Do Estado De Roraima.</w:t>
      </w:r>
      <w:r w:rsidR="00167127">
        <w:t xml:space="preserve"> </w:t>
      </w:r>
      <w:r w:rsidR="00167127" w:rsidRPr="00167127">
        <w:rPr>
          <w:b/>
        </w:rPr>
        <w:t>Revista de administração de Roraima</w:t>
      </w:r>
      <w:r w:rsidR="00167127">
        <w:t>, v</w:t>
      </w:r>
      <w:r w:rsidRPr="00EB5F0D">
        <w:rPr>
          <w:rFonts w:eastAsia="Calibri"/>
        </w:rPr>
        <w:t>.</w:t>
      </w:r>
      <w:r w:rsidR="00167127">
        <w:rPr>
          <w:rFonts w:eastAsia="Calibri"/>
        </w:rPr>
        <w:t xml:space="preserve">6, </w:t>
      </w:r>
      <w:r w:rsidR="00EB5F0D" w:rsidRPr="00EB5F0D">
        <w:rPr>
          <w:rFonts w:eastAsia="Calibri"/>
        </w:rPr>
        <w:t>n.3</w:t>
      </w:r>
      <w:r w:rsidR="00167127">
        <w:rPr>
          <w:rFonts w:eastAsia="Calibri"/>
        </w:rPr>
        <w:t xml:space="preserve"> </w:t>
      </w:r>
      <w:r w:rsidR="00EB5F0D" w:rsidRPr="00EB5F0D">
        <w:rPr>
          <w:rFonts w:eastAsia="Calibri"/>
        </w:rPr>
        <w:t>,p.564-581especial.</w:t>
      </w:r>
      <w:r w:rsidR="00167127">
        <w:rPr>
          <w:rFonts w:eastAsia="Calibri"/>
        </w:rPr>
        <w:t xml:space="preserve"> </w:t>
      </w:r>
      <w:r w:rsidR="00EB5F0D" w:rsidRPr="00EB5F0D">
        <w:rPr>
          <w:rFonts w:eastAsia="Calibri"/>
        </w:rPr>
        <w:t>BoaVista</w:t>
      </w:r>
      <w:r w:rsidR="00F1425F">
        <w:rPr>
          <w:rFonts w:eastAsia="Calibri"/>
        </w:rPr>
        <w:t xml:space="preserve"> </w:t>
      </w:r>
      <w:r w:rsidRPr="00EB5F0D">
        <w:rPr>
          <w:rFonts w:eastAsia="Calibri"/>
        </w:rPr>
        <w:t>RR,</w:t>
      </w:r>
      <w:r w:rsidR="00167127">
        <w:rPr>
          <w:rFonts w:eastAsia="Calibri"/>
        </w:rPr>
        <w:t xml:space="preserve"> </w:t>
      </w:r>
      <w:r w:rsidRPr="00EB5F0D">
        <w:rPr>
          <w:rFonts w:eastAsia="Calibri"/>
        </w:rPr>
        <w:t>2016</w:t>
      </w:r>
      <w:r w:rsidR="00167127">
        <w:rPr>
          <w:rFonts w:eastAsia="Calibri"/>
        </w:rPr>
        <w:t xml:space="preserve"> </w:t>
      </w:r>
      <w:r w:rsidRPr="00EB5F0D">
        <w:rPr>
          <w:rFonts w:eastAsia="Calibri"/>
        </w:rPr>
        <w:t>.Disponível:</w:t>
      </w:r>
      <w:r w:rsidR="00AE70E1" w:rsidRPr="00EB5F0D">
        <w:rPr>
          <w:rFonts w:eastAsia="Calibri"/>
        </w:rPr>
        <w:t>&lt;https://revista.ufrr.br/adminrr/article/view/4049/pdf_1</w:t>
      </w:r>
      <w:r w:rsidR="00E9054C" w:rsidRPr="00EB5F0D">
        <w:rPr>
          <w:rFonts w:eastAsia="Calibri"/>
          <w:u w:color="000000"/>
        </w:rPr>
        <w:t xml:space="preserve">&gt;. Acesso </w:t>
      </w:r>
      <w:r w:rsidR="00F1425F">
        <w:rPr>
          <w:rFonts w:eastAsia="Calibri"/>
          <w:u w:color="000000"/>
        </w:rPr>
        <w:t>em 22 de  maio de 2018</w:t>
      </w:r>
      <w:r w:rsidR="00E9054C" w:rsidRPr="00EB5F0D">
        <w:rPr>
          <w:rFonts w:eastAsia="Calibri"/>
          <w:u w:color="000000"/>
        </w:rPr>
        <w:t>.</w:t>
      </w:r>
      <w:r w:rsidR="00EB5F0D" w:rsidRPr="00EB5F0D">
        <w:rPr>
          <w:rFonts w:eastAsia="Calibri"/>
          <w:u w:color="000000"/>
        </w:rPr>
        <w:t xml:space="preserve"> </w:t>
      </w:r>
      <w:r w:rsidR="00887EB2">
        <w:br/>
      </w:r>
    </w:p>
    <w:p w:rsidR="00281FCC" w:rsidRPr="005367A5" w:rsidRDefault="008F367F" w:rsidP="00F1425F">
      <w:pPr>
        <w:spacing w:after="0" w:line="240" w:lineRule="auto"/>
        <w:ind w:hanging="10"/>
        <w:rPr>
          <w:szCs w:val="24"/>
        </w:rPr>
      </w:pPr>
      <w:r w:rsidRPr="005367A5">
        <w:rPr>
          <w:szCs w:val="24"/>
          <w:lang w:val="en-US"/>
        </w:rPr>
        <w:t>TERENCE, J. Centner. The Role of Cooperatives in Agriculture: Historic Remnant or Viable Membership Organization?.</w:t>
      </w:r>
      <w:r w:rsidRPr="00167127">
        <w:rPr>
          <w:b/>
          <w:color w:val="auto"/>
          <w:szCs w:val="24"/>
          <w:lang w:val="en-US"/>
        </w:rPr>
        <w:t>Journal of agricultural cooperation</w:t>
      </w:r>
      <w:r w:rsidR="00167127">
        <w:rPr>
          <w:szCs w:val="24"/>
          <w:lang w:val="en-US"/>
        </w:rPr>
        <w:t xml:space="preserve"> </w:t>
      </w:r>
      <w:r w:rsidRPr="005367A5">
        <w:rPr>
          <w:szCs w:val="24"/>
        </w:rPr>
        <w:t xml:space="preserve">P.99. </w:t>
      </w:r>
      <w:r w:rsidR="00167127">
        <w:rPr>
          <w:szCs w:val="24"/>
        </w:rPr>
        <w:t>GEORGIA, 1988. p. 99</w:t>
      </w:r>
      <w:r w:rsidR="00EB5F0D" w:rsidRPr="005367A5">
        <w:rPr>
          <w:szCs w:val="24"/>
        </w:rPr>
        <w:t xml:space="preserve"> Disponível:</w:t>
      </w:r>
      <w:r w:rsidR="00AE70E1" w:rsidRPr="005367A5">
        <w:rPr>
          <w:szCs w:val="24"/>
        </w:rPr>
        <w:t>&lt;https://www.researchgate.net/profile/Terence_Centner/publication/227366901_The_Role_of_Cooperatives_in_Agriculture_Historic_Remnant_or_Viable_Membership_Organization/links/54748a850cf29afed60f862f/The-Role-of-Cooperatives-in-Agriculture-Historic-Remnant-or-Viable-Membership-Organization.pdf</w:t>
      </w:r>
      <w:r w:rsidR="00AE70E1" w:rsidRPr="005367A5">
        <w:rPr>
          <w:szCs w:val="24"/>
          <w:u w:color="000000"/>
        </w:rPr>
        <w:t>.&gt;. Acesso em:</w:t>
      </w:r>
      <w:r w:rsidR="00E9054C" w:rsidRPr="005367A5">
        <w:rPr>
          <w:szCs w:val="24"/>
          <w:u w:color="000000"/>
        </w:rPr>
        <w:t xml:space="preserve"> 24 de maio de 2018</w:t>
      </w:r>
    </w:p>
    <w:p w:rsidR="00EB5F0D" w:rsidRPr="00EB5F0D" w:rsidRDefault="00EB5F0D" w:rsidP="00F1425F">
      <w:pPr>
        <w:spacing w:after="0" w:line="249" w:lineRule="auto"/>
        <w:ind w:left="-5" w:right="-7" w:hanging="10"/>
        <w:rPr>
          <w:szCs w:val="24"/>
        </w:rPr>
        <w:sectPr w:rsidR="00EB5F0D" w:rsidRPr="00EB5F0D" w:rsidSect="00EB5F0D">
          <w:type w:val="continuous"/>
          <w:pgSz w:w="11900" w:h="16820"/>
          <w:pgMar w:top="1701" w:right="1134" w:bottom="1134" w:left="1276" w:header="720" w:footer="720" w:gutter="0"/>
          <w:cols w:space="720"/>
          <w:titlePg/>
          <w:docGrid w:linePitch="326"/>
        </w:sectPr>
      </w:pPr>
    </w:p>
    <w:p w:rsidR="00E9054C" w:rsidRPr="00E236F3" w:rsidRDefault="00E9054C" w:rsidP="00F1425F">
      <w:pPr>
        <w:spacing w:after="0" w:line="249" w:lineRule="auto"/>
        <w:ind w:left="-5" w:right="362" w:hanging="10"/>
      </w:pPr>
    </w:p>
    <w:sectPr w:rsidR="00E9054C" w:rsidRPr="00E236F3" w:rsidSect="00EB5F0D">
      <w:type w:val="continuous"/>
      <w:pgSz w:w="11900" w:h="16820"/>
      <w:pgMar w:top="1701" w:right="1134" w:bottom="1134" w:left="1276" w:header="720" w:footer="720" w:gutter="0"/>
      <w:cols w:space="720"/>
      <w:titlePg/>
      <w:docGrid w:linePitch="326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noel" w:date="2018-11-08T20:16:00Z" w:initials="M">
    <w:p w:rsidR="00F076AE" w:rsidRDefault="00F076AE" w:rsidP="00F076AE">
      <w:pPr>
        <w:pStyle w:val="Textodecomentrio"/>
      </w:pPr>
      <w:r>
        <w:rPr>
          <w:rStyle w:val="Refdecomentrio"/>
        </w:rPr>
        <w:annotationRef/>
      </w:r>
      <w:r>
        <w:t>e do consumidor...</w:t>
      </w:r>
    </w:p>
  </w:comment>
  <w:comment w:id="1" w:author="Manoel" w:date="2018-11-09T22:36:00Z" w:initials="M">
    <w:p w:rsidR="005F014E" w:rsidRDefault="005F014E" w:rsidP="005F014E">
      <w:pPr>
        <w:pStyle w:val="Textodecomentrio"/>
      </w:pPr>
      <w:r>
        <w:rPr>
          <w:rStyle w:val="Refdecomentrio"/>
        </w:rPr>
        <w:annotationRef/>
      </w:r>
    </w:p>
  </w:comment>
  <w:comment w:id="2" w:author="Manoel" w:date="2018-11-08T21:03:00Z" w:initials="M">
    <w:p w:rsidR="00EB5F11" w:rsidRDefault="00EB5F11">
      <w:pPr>
        <w:pStyle w:val="Textodecomentrio"/>
      </w:pPr>
      <w:r>
        <w:rPr>
          <w:rStyle w:val="Refdecomentrio"/>
        </w:rPr>
        <w:annotationRef/>
      </w:r>
      <w:r>
        <w:t xml:space="preserve">Conferir e Formatar as referencias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C44AB5" w15:done="0"/>
  <w15:commentEx w15:paraId="6572DAB1" w15:done="0"/>
  <w15:commentEx w15:paraId="023CA972" w15:done="0"/>
  <w15:commentEx w15:paraId="6C3D38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C44AB5" w16cid:durableId="1F9409D5"/>
  <w16cid:commentId w16cid:paraId="6572DAB1" w16cid:durableId="1F9409D6"/>
  <w16cid:commentId w16cid:paraId="023CA972" w16cid:durableId="1F9409D7"/>
  <w16cid:commentId w16cid:paraId="6C3D3887" w16cid:durableId="1F9409D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F3" w:rsidRDefault="008904F3">
      <w:pPr>
        <w:spacing w:after="0" w:line="240" w:lineRule="auto"/>
      </w:pPr>
      <w:r>
        <w:separator/>
      </w:r>
    </w:p>
  </w:endnote>
  <w:endnote w:type="continuationSeparator" w:id="0">
    <w:p w:rsidR="008904F3" w:rsidRDefault="0089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EA" w:rsidRDefault="00124DEA" w:rsidP="00124DEA">
    <w:pPr>
      <w:pStyle w:val="Rodap"/>
      <w:ind w:left="-993" w:firstLine="0"/>
    </w:pPr>
    <w:r w:rsidRPr="008755CB">
      <w:rPr>
        <w:noProof/>
        <w:color w:val="auto"/>
        <w:sz w:val="20"/>
        <w:szCs w:val="20"/>
      </w:rPr>
      <w:drawing>
        <wp:inline distT="0" distB="0" distL="0" distR="0">
          <wp:extent cx="5756275" cy="569595"/>
          <wp:effectExtent l="0" t="0" r="0" b="1905"/>
          <wp:docPr id="257" name="Imagem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5CB" w:rsidRDefault="008755CB" w:rsidP="008755CB">
    <w:pPr>
      <w:pStyle w:val="Rodap"/>
      <w:ind w:left="-1418"/>
    </w:pPr>
    <w:r w:rsidRPr="008755CB">
      <w:rPr>
        <w:noProof/>
        <w:color w:val="auto"/>
        <w:sz w:val="20"/>
        <w:szCs w:val="20"/>
      </w:rPr>
      <w:drawing>
        <wp:inline distT="0" distB="0" distL="0" distR="0">
          <wp:extent cx="5756275" cy="570021"/>
          <wp:effectExtent l="0" t="0" r="0" b="1905"/>
          <wp:docPr id="258" name="Imagem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70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F3" w:rsidRDefault="008904F3">
      <w:pPr>
        <w:spacing w:after="0" w:line="240" w:lineRule="auto"/>
      </w:pPr>
      <w:r>
        <w:separator/>
      </w:r>
    </w:p>
  </w:footnote>
  <w:footnote w:type="continuationSeparator" w:id="0">
    <w:p w:rsidR="008904F3" w:rsidRDefault="0089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CC" w:rsidRDefault="00967ABA">
    <w:pPr>
      <w:spacing w:after="0" w:line="259" w:lineRule="auto"/>
      <w:ind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8F367F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8755CB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CC" w:rsidRDefault="00967ABA" w:rsidP="00124DEA">
    <w:pPr>
      <w:tabs>
        <w:tab w:val="left" w:pos="6425"/>
        <w:tab w:val="left" w:pos="7560"/>
        <w:tab w:val="right" w:pos="9065"/>
      </w:tabs>
      <w:spacing w:after="0" w:line="259" w:lineRule="auto"/>
      <w:ind w:left="-1560" w:firstLine="0"/>
      <w:jc w:val="left"/>
    </w:pPr>
    <w:r w:rsidRPr="00967ABA">
      <w:rPr>
        <w:noProof/>
        <w:color w:val="auto"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59.7pt;margin-top:-22.85pt;width:231.9pt;height:49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" filled="f" fillcolor="#f2f2f2" stroked="f">
          <v:textbox>
            <w:txbxContent>
              <w:p w:rsidR="00124DEA" w:rsidRPr="001001BB" w:rsidRDefault="00124DEA" w:rsidP="00124DEA">
                <w:pPr>
                  <w:pStyle w:val="Rodap"/>
                  <w:spacing w:line="276" w:lineRule="auto"/>
                  <w:jc w:val="right"/>
                </w:pPr>
                <w:r>
                  <w:t xml:space="preserve">Belém (PA), 28 a 30 </w:t>
                </w:r>
                <w:r w:rsidRPr="001001BB">
                  <w:t xml:space="preserve">de novembro </w:t>
                </w:r>
                <w:r>
                  <w:t xml:space="preserve">de </w:t>
                </w:r>
                <w:r w:rsidRPr="001001BB">
                  <w:t>201</w:t>
                </w:r>
                <w:r>
                  <w:t>8</w:t>
                </w:r>
              </w:p>
              <w:p w:rsidR="00124DEA" w:rsidRPr="001001BB" w:rsidRDefault="00124DEA" w:rsidP="00124DEA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  <w:p w:rsidR="00124DEA" w:rsidRPr="00206969" w:rsidRDefault="00124DEA" w:rsidP="00124DEA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  <w:rPr>
                    <w:i/>
                  </w:rPr>
                </w:pPr>
              </w:p>
            </w:txbxContent>
          </v:textbox>
        </v:shape>
      </w:pict>
    </w:r>
    <w:r w:rsidR="00124DEA" w:rsidRPr="008755CB">
      <w:rPr>
        <w:noProof/>
        <w:color w:val="auto"/>
        <w:sz w:val="20"/>
        <w:szCs w:val="20"/>
      </w:rPr>
      <w:drawing>
        <wp:inline distT="0" distB="0" distL="0" distR="0">
          <wp:extent cx="1820008" cy="575862"/>
          <wp:effectExtent l="0" t="0" r="0" b="0"/>
          <wp:docPr id="256" name="Imagem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:\Users\Altem\Dropbox\2017\VI Simpósio\Imagens para Site\Imagens do Site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530" cy="578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4DEA">
      <w:rPr>
        <w:rFonts w:ascii="Calibri" w:eastAsia="Calibri" w:hAnsi="Calibri" w:cs="Calibri"/>
        <w:sz w:val="22"/>
      </w:rPr>
      <w:tab/>
    </w:r>
    <w:r w:rsidR="00124DEA">
      <w:rPr>
        <w:rFonts w:ascii="Calibri" w:eastAsia="Calibri" w:hAnsi="Calibri" w:cs="Calibri"/>
        <w:sz w:val="22"/>
      </w:rPr>
      <w:tab/>
    </w:r>
    <w:r w:rsidR="00124DEA"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 w:rsidR="008F367F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167127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F4" w:rsidRDefault="00967ABA" w:rsidP="004E52F4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3.95pt;margin-top:-10.5pt;width:262.6pt;height:38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" filled="f" fillcolor="#f2f2f2" stroked="f">
          <v:textbox>
            <w:txbxContent>
              <w:p w:rsidR="004E52F4" w:rsidRPr="004E52F4" w:rsidRDefault="004E52F4" w:rsidP="004E52F4">
                <w:pPr>
                  <w:pStyle w:val="Rodap"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4E52F4">
                  <w:rPr>
                    <w:sz w:val="20"/>
                    <w:szCs w:val="20"/>
                  </w:rPr>
                  <w:t>Belém (PA), 28 a 30 de novembro de 2018</w:t>
                </w:r>
              </w:p>
              <w:p w:rsidR="004E52F4" w:rsidRPr="004E52F4" w:rsidRDefault="004E52F4" w:rsidP="004E52F4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4E52F4">
                  <w:rPr>
                    <w:sz w:val="20"/>
                    <w:szCs w:val="20"/>
                  </w:rPr>
                  <w:t>ISSN 2316-7637</w:t>
                </w:r>
              </w:p>
              <w:p w:rsidR="004E52F4" w:rsidRPr="00206969" w:rsidRDefault="004E52F4" w:rsidP="004E52F4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  <w:rPr>
                    <w:i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-25.95pt;margin-top:-20.35pt;width:187.75pt;height:51.7pt;z-index:-251652096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aFvq14sCAAAdBQAADgAAAAAAAAAAAAAAAAAuAgAAZHJzL2Uyb0RvYy54bWxQSwEC&#10;LQAUAAYACAAAACEAhqcLoeIAAAAKAQAADwAAAAAAAAAAAAAAAADlBAAAZHJzL2Rvd25yZXYueG1s&#10;UEsFBgAAAAAEAAQA8wAAAPQFAAAAAA==&#10;" stroked="f">
          <v:textbox style="mso-fit-shape-to-text:t">
            <w:txbxContent>
              <w:p w:rsidR="004E52F4" w:rsidRDefault="004E52F4" w:rsidP="004E52F4">
                <w:r w:rsidRPr="004C583D">
                  <w:rPr>
                    <w:noProof/>
                  </w:rPr>
                  <w:drawing>
                    <wp:inline distT="0" distB="0" distL="0" distR="0">
                      <wp:extent cx="1786153" cy="565150"/>
                      <wp:effectExtent l="0" t="0" r="5080" b="6350"/>
                      <wp:docPr id="259" name="Imagem 2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E52F4" w:rsidRDefault="004E52F4" w:rsidP="004E52F4">
    <w:pPr>
      <w:pStyle w:val="Cabealho"/>
      <w:pBdr>
        <w:bottom w:val="single" w:sz="4" w:space="1" w:color="auto"/>
      </w:pBdr>
      <w:rPr>
        <w:noProof/>
      </w:rPr>
    </w:pPr>
  </w:p>
  <w:p w:rsidR="004E52F4" w:rsidRDefault="004E52F4" w:rsidP="004E52F4">
    <w:pPr>
      <w:pStyle w:val="Cabealho"/>
      <w:pBdr>
        <w:bottom w:val="single" w:sz="4" w:space="1" w:color="auto"/>
      </w:pBdr>
    </w:pPr>
  </w:p>
  <w:p w:rsidR="00281FCC" w:rsidRDefault="00281FCC" w:rsidP="008755CB">
    <w:pPr>
      <w:spacing w:after="160" w:line="259" w:lineRule="auto"/>
      <w:ind w:left="-156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7B8"/>
    <w:multiLevelType w:val="hybridMultilevel"/>
    <w:tmpl w:val="51EC28D0"/>
    <w:lvl w:ilvl="0" w:tplc="209A3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40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6D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02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06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64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08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AF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028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D03A12"/>
    <w:multiLevelType w:val="hybridMultilevel"/>
    <w:tmpl w:val="F4CE12DA"/>
    <w:lvl w:ilvl="0" w:tplc="0416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">
    <w:nsid w:val="13914C61"/>
    <w:multiLevelType w:val="hybridMultilevel"/>
    <w:tmpl w:val="C3227F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6B4B"/>
    <w:multiLevelType w:val="multilevel"/>
    <w:tmpl w:val="9B3A9C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4">
    <w:nsid w:val="2BD367F2"/>
    <w:multiLevelType w:val="multilevel"/>
    <w:tmpl w:val="6002C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BE61C3"/>
    <w:multiLevelType w:val="hybridMultilevel"/>
    <w:tmpl w:val="8474D5B2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22011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391381F"/>
    <w:multiLevelType w:val="multilevel"/>
    <w:tmpl w:val="9B3A9C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8">
    <w:nsid w:val="58CE2743"/>
    <w:multiLevelType w:val="multilevel"/>
    <w:tmpl w:val="68341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53742D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862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noel">
    <w15:presenceInfo w15:providerId="None" w15:userId="Mano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1FCC"/>
    <w:rsid w:val="00000D9F"/>
    <w:rsid w:val="00004DC2"/>
    <w:rsid w:val="0004401A"/>
    <w:rsid w:val="00050FB7"/>
    <w:rsid w:val="00073403"/>
    <w:rsid w:val="0008211C"/>
    <w:rsid w:val="000A467E"/>
    <w:rsid w:val="000B40EB"/>
    <w:rsid w:val="000B704B"/>
    <w:rsid w:val="00124DEA"/>
    <w:rsid w:val="00167127"/>
    <w:rsid w:val="001E74E8"/>
    <w:rsid w:val="0022160C"/>
    <w:rsid w:val="00235E2B"/>
    <w:rsid w:val="00265812"/>
    <w:rsid w:val="00281FCC"/>
    <w:rsid w:val="002B0FD7"/>
    <w:rsid w:val="002B109C"/>
    <w:rsid w:val="002B2B9B"/>
    <w:rsid w:val="002C41D9"/>
    <w:rsid w:val="00317ED4"/>
    <w:rsid w:val="00341496"/>
    <w:rsid w:val="00345B3D"/>
    <w:rsid w:val="0034638C"/>
    <w:rsid w:val="00366E97"/>
    <w:rsid w:val="0037023F"/>
    <w:rsid w:val="00386374"/>
    <w:rsid w:val="00392B88"/>
    <w:rsid w:val="003B09F1"/>
    <w:rsid w:val="003B4EDC"/>
    <w:rsid w:val="003D2A5A"/>
    <w:rsid w:val="003E7480"/>
    <w:rsid w:val="00422839"/>
    <w:rsid w:val="004B47ED"/>
    <w:rsid w:val="004E52F4"/>
    <w:rsid w:val="004E54AC"/>
    <w:rsid w:val="00513328"/>
    <w:rsid w:val="00525E9B"/>
    <w:rsid w:val="005367A5"/>
    <w:rsid w:val="005C7246"/>
    <w:rsid w:val="005F014E"/>
    <w:rsid w:val="005F5BE3"/>
    <w:rsid w:val="00633E83"/>
    <w:rsid w:val="00644CDB"/>
    <w:rsid w:val="006718C9"/>
    <w:rsid w:val="006748F4"/>
    <w:rsid w:val="00696CDC"/>
    <w:rsid w:val="006A2A65"/>
    <w:rsid w:val="006E3F89"/>
    <w:rsid w:val="007272C7"/>
    <w:rsid w:val="00727572"/>
    <w:rsid w:val="007304CE"/>
    <w:rsid w:val="0073152D"/>
    <w:rsid w:val="0073446B"/>
    <w:rsid w:val="0074134B"/>
    <w:rsid w:val="007B350E"/>
    <w:rsid w:val="007E5033"/>
    <w:rsid w:val="007F3F78"/>
    <w:rsid w:val="00800E6B"/>
    <w:rsid w:val="00813C9C"/>
    <w:rsid w:val="00842969"/>
    <w:rsid w:val="008502A0"/>
    <w:rsid w:val="008664CC"/>
    <w:rsid w:val="008755CB"/>
    <w:rsid w:val="00880DDC"/>
    <w:rsid w:val="00887EB2"/>
    <w:rsid w:val="008904F3"/>
    <w:rsid w:val="008F367F"/>
    <w:rsid w:val="00906013"/>
    <w:rsid w:val="00921C2D"/>
    <w:rsid w:val="009510AB"/>
    <w:rsid w:val="00967ABA"/>
    <w:rsid w:val="009A7E76"/>
    <w:rsid w:val="009E3B71"/>
    <w:rsid w:val="00A20ECC"/>
    <w:rsid w:val="00A27812"/>
    <w:rsid w:val="00A32663"/>
    <w:rsid w:val="00A37772"/>
    <w:rsid w:val="00A53E28"/>
    <w:rsid w:val="00A65629"/>
    <w:rsid w:val="00A74E85"/>
    <w:rsid w:val="00A80555"/>
    <w:rsid w:val="00A81436"/>
    <w:rsid w:val="00A977B6"/>
    <w:rsid w:val="00AA2F51"/>
    <w:rsid w:val="00AD5C3D"/>
    <w:rsid w:val="00AE3C6B"/>
    <w:rsid w:val="00AE70E1"/>
    <w:rsid w:val="00B0145A"/>
    <w:rsid w:val="00B02A98"/>
    <w:rsid w:val="00B40A80"/>
    <w:rsid w:val="00B460DB"/>
    <w:rsid w:val="00B62C53"/>
    <w:rsid w:val="00B83C19"/>
    <w:rsid w:val="00B85631"/>
    <w:rsid w:val="00BC1650"/>
    <w:rsid w:val="00BD1D54"/>
    <w:rsid w:val="00C022AB"/>
    <w:rsid w:val="00C1448A"/>
    <w:rsid w:val="00C14551"/>
    <w:rsid w:val="00C65617"/>
    <w:rsid w:val="00CE0ADB"/>
    <w:rsid w:val="00D30ACC"/>
    <w:rsid w:val="00D41577"/>
    <w:rsid w:val="00E1200B"/>
    <w:rsid w:val="00E141D5"/>
    <w:rsid w:val="00E236F3"/>
    <w:rsid w:val="00E55C47"/>
    <w:rsid w:val="00E57265"/>
    <w:rsid w:val="00E77FEE"/>
    <w:rsid w:val="00E9054C"/>
    <w:rsid w:val="00EA4881"/>
    <w:rsid w:val="00EB5F0D"/>
    <w:rsid w:val="00EB5F11"/>
    <w:rsid w:val="00F076AE"/>
    <w:rsid w:val="00F1010F"/>
    <w:rsid w:val="00F1425F"/>
    <w:rsid w:val="00F47AFF"/>
    <w:rsid w:val="00F873DB"/>
    <w:rsid w:val="00FA2ED7"/>
    <w:rsid w:val="00FF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9B"/>
    <w:pPr>
      <w:spacing w:after="238" w:line="36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rsid w:val="00AA2F51"/>
    <w:pPr>
      <w:keepNext/>
      <w:keepLines/>
      <w:numPr>
        <w:numId w:val="5"/>
      </w:numPr>
      <w:spacing w:after="202" w:line="265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rsid w:val="00AA2F51"/>
    <w:pPr>
      <w:keepNext/>
      <w:keepLines/>
      <w:numPr>
        <w:ilvl w:val="1"/>
        <w:numId w:val="5"/>
      </w:numPr>
      <w:spacing w:after="233" w:line="265" w:lineRule="auto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F2624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2624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2624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2624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2624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2624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2624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AA2F5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Ttulo1Char">
    <w:name w:val="Título 1 Char"/>
    <w:link w:val="Ttulo1"/>
    <w:uiPriority w:val="9"/>
    <w:rsid w:val="00AA2F51"/>
    <w:rPr>
      <w:rFonts w:ascii="Times New Roman" w:eastAsia="Times New Roman" w:hAnsi="Times New Roman" w:cs="Times New Roman"/>
      <w:b/>
      <w:color w:val="000000"/>
      <w:sz w:val="28"/>
    </w:rPr>
  </w:style>
  <w:style w:type="paragraph" w:styleId="PargrafodaLista">
    <w:name w:val="List Paragraph"/>
    <w:basedOn w:val="Normal"/>
    <w:uiPriority w:val="34"/>
    <w:qFormat/>
    <w:rsid w:val="008F367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F2624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2624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262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262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262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26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26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3D2A5A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paragraph" w:styleId="SemEspaamento">
    <w:name w:val="No Spacing"/>
    <w:uiPriority w:val="1"/>
    <w:qFormat/>
    <w:rsid w:val="0022160C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ListaClara-nfase11">
    <w:name w:val="Lista Clara - Ênfase 11"/>
    <w:basedOn w:val="Tabelanormal"/>
    <w:next w:val="ListaClara-nfase12"/>
    <w:uiPriority w:val="61"/>
    <w:rsid w:val="0073152D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e12">
    <w:name w:val="Lista Clara - Ênfase 12"/>
    <w:basedOn w:val="Tabelanormal"/>
    <w:uiPriority w:val="61"/>
    <w:semiHidden/>
    <w:unhideWhenUsed/>
    <w:rsid w:val="00731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ListaClara-nfase120">
    <w:name w:val="Lista Clara - Ênfase 12"/>
    <w:basedOn w:val="Tabelanormal"/>
    <w:next w:val="ListaClara-nfase12"/>
    <w:uiPriority w:val="61"/>
    <w:rsid w:val="0073152D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5E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5E9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25E9B"/>
    <w:rPr>
      <w:vertAlign w:val="superscri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014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873D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873D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D9F"/>
    <w:rPr>
      <w:rFonts w:ascii="Tahoma" w:eastAsia="Times New Roman" w:hAnsi="Tahoma" w:cs="Tahoma"/>
      <w:color w:val="000000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000D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D9F"/>
    <w:rPr>
      <w:rFonts w:ascii="Times New Roman" w:eastAsia="Times New Roman" w:hAnsi="Times New Roman" w:cs="Times New Roman"/>
      <w:color w:val="000000"/>
      <w:sz w:val="24"/>
    </w:rPr>
  </w:style>
  <w:style w:type="table" w:customStyle="1" w:styleId="ListaClara-nfase13">
    <w:name w:val="Lista Clara - Ênfase 13"/>
    <w:basedOn w:val="Tabelanormal"/>
    <w:next w:val="ListaClara-nfase12"/>
    <w:uiPriority w:val="61"/>
    <w:rsid w:val="007F3F78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e14">
    <w:name w:val="Lista Clara - Ênfase 14"/>
    <w:basedOn w:val="Tabelanormal"/>
    <w:next w:val="ListaClara-nfase12"/>
    <w:uiPriority w:val="61"/>
    <w:rsid w:val="007F3F78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E52F4"/>
    <w:pPr>
      <w:tabs>
        <w:tab w:val="center" w:pos="4252"/>
        <w:tab w:val="right" w:pos="8504"/>
      </w:tabs>
      <w:spacing w:after="0" w:line="240" w:lineRule="auto"/>
      <w:ind w:firstLine="0"/>
      <w:jc w:val="left"/>
    </w:pPr>
    <w:rPr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4E52F4"/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E52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52F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52F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52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52F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Forte">
    <w:name w:val="Strong"/>
    <w:basedOn w:val="Fontepargpadro"/>
    <w:uiPriority w:val="22"/>
    <w:qFormat/>
    <w:rsid w:val="005367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chemeClr val="tx1"/>
                </a:solidFill>
              </a:defRPr>
            </a:pPr>
            <a:r>
              <a:rPr lang="pt-BR">
                <a:solidFill>
                  <a:schemeClr val="tx1"/>
                </a:solidFill>
              </a:rPr>
              <a:t>Gráfico Comparativo </a:t>
            </a:r>
          </a:p>
        </c:rich>
      </c:tx>
      <c:layout>
        <c:manualLayout>
          <c:xMode val="edge"/>
          <c:yMode val="edge"/>
          <c:x val="0.32308743463152828"/>
          <c:y val="2.4308343311146393E-2"/>
        </c:manualLayout>
      </c:layout>
      <c:spPr>
        <a:noFill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(Baixo) 1 </c:v>
                </c:pt>
              </c:strCache>
            </c:strRef>
          </c:tx>
          <c:cat>
            <c:strRef>
              <c:f>Plan1!$A$2:$A$3</c:f>
              <c:strCache>
                <c:ptCount val="2"/>
                <c:pt idx="0">
                  <c:v>Verticalização da Produção Atualmente </c:v>
                </c:pt>
                <c:pt idx="1">
                  <c:v>Importância das Inovações tecnológicas nos processos Produtos, referente à competitividade da cooperativa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Plan1!$A$2:$A$3</c:f>
              <c:strCache>
                <c:ptCount val="2"/>
                <c:pt idx="0">
                  <c:v>Verticalização da Produção Atualmente </c:v>
                </c:pt>
                <c:pt idx="1">
                  <c:v>Importância das Inovações tecnológicas nos processos Produtos, referente à competitividade da cooperativa</c:v>
                </c:pt>
              </c:strCache>
            </c:strRef>
          </c:cat>
          <c:val>
            <c:numRef>
              <c:f>Plan1!$C$2:$C$3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Plan1!$A$2:$A$3</c:f>
              <c:strCache>
                <c:ptCount val="2"/>
                <c:pt idx="0">
                  <c:v>Verticalização da Produção Atualmente </c:v>
                </c:pt>
                <c:pt idx="1">
                  <c:v>Importância das Inovações tecnológicas nos processos Produtos, referente à competitividade da cooperativa</c:v>
                </c:pt>
              </c:strCache>
            </c:strRef>
          </c:cat>
          <c:val>
            <c:numRef>
              <c:f>Plan1!$D$2:$D$3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Plan1!$A$2:$A$3</c:f>
              <c:strCache>
                <c:ptCount val="2"/>
                <c:pt idx="0">
                  <c:v>Verticalização da Produção Atualmente </c:v>
                </c:pt>
                <c:pt idx="1">
                  <c:v>Importância das Inovações tecnológicas nos processos Produtos, referente à competitividade da cooperativa</c:v>
                </c:pt>
              </c:strCache>
            </c:strRef>
          </c:cat>
          <c:val>
            <c:numRef>
              <c:f>Plan1!$E$2:$E$3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4"/>
          <c:order val="4"/>
          <c:tx>
            <c:strRef>
              <c:f>Plan1!$F$1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Plan1!$A$2:$A$3</c:f>
              <c:strCache>
                <c:ptCount val="2"/>
                <c:pt idx="0">
                  <c:v>Verticalização da Produção Atualmente </c:v>
                </c:pt>
                <c:pt idx="1">
                  <c:v>Importância das Inovações tecnológicas nos processos Produtos, referente à competitividade da cooperativa</c:v>
                </c:pt>
              </c:strCache>
            </c:strRef>
          </c:cat>
          <c:val>
            <c:numRef>
              <c:f>Plan1!$F$2:$F$3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5"/>
          <c:order val="5"/>
          <c:tx>
            <c:strRef>
              <c:f>Plan1!$G$1</c:f>
              <c:strCache>
                <c:ptCount val="1"/>
                <c:pt idx="0">
                  <c:v>6</c:v>
                </c:pt>
              </c:strCache>
            </c:strRef>
          </c:tx>
          <c:cat>
            <c:strRef>
              <c:f>Plan1!$A$2:$A$3</c:f>
              <c:strCache>
                <c:ptCount val="2"/>
                <c:pt idx="0">
                  <c:v>Verticalização da Produção Atualmente </c:v>
                </c:pt>
                <c:pt idx="1">
                  <c:v>Importância das Inovações tecnológicas nos processos Produtos, referente à competitividade da cooperativa</c:v>
                </c:pt>
              </c:strCache>
            </c:strRef>
          </c:cat>
          <c:val>
            <c:numRef>
              <c:f>Plan1!$G$2:$G$3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6"/>
          <c:order val="6"/>
          <c:tx>
            <c:strRef>
              <c:f>Plan1!$H$1</c:f>
              <c:strCache>
                <c:ptCount val="1"/>
                <c:pt idx="0">
                  <c:v>Grau 7</c:v>
                </c:pt>
              </c:strCache>
            </c:strRef>
          </c:tx>
          <c:cat>
            <c:strRef>
              <c:f>Plan1!$A$2:$A$3</c:f>
              <c:strCache>
                <c:ptCount val="2"/>
                <c:pt idx="0">
                  <c:v>Verticalização da Produção Atualmente </c:v>
                </c:pt>
                <c:pt idx="1">
                  <c:v>Importância das Inovações tecnológicas nos processos Produtos, referente à competitividade da cooperativa</c:v>
                </c:pt>
              </c:strCache>
            </c:strRef>
          </c:cat>
          <c:val>
            <c:numRef>
              <c:f>Plan1!$H$2:$H$3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axId val="67863296"/>
        <c:axId val="67865600"/>
      </c:barChart>
      <c:catAx>
        <c:axId val="67863296"/>
        <c:scaling>
          <c:orientation val="minMax"/>
        </c:scaling>
        <c:axPos val="b"/>
        <c:majorTickMark val="none"/>
        <c:tickLblPos val="nextTo"/>
        <c:spPr>
          <a:solidFill>
            <a:sysClr val="window" lastClr="FFFFFF">
              <a:alpha val="41000"/>
            </a:sysClr>
          </a:solidFill>
        </c:spPr>
        <c:txPr>
          <a:bodyPr/>
          <a:lstStyle/>
          <a:p>
            <a:pPr>
              <a:defRPr sz="1100" baseline="0">
                <a:solidFill>
                  <a:schemeClr val="tx1"/>
                </a:solidFill>
              </a:defRPr>
            </a:pPr>
            <a:endParaRPr lang="pt-BR"/>
          </a:p>
        </c:txPr>
        <c:crossAx val="67865600"/>
        <c:crosses val="autoZero"/>
        <c:auto val="1"/>
        <c:lblAlgn val="ctr"/>
        <c:lblOffset val="100"/>
      </c:catAx>
      <c:valAx>
        <c:axId val="678656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7863296"/>
        <c:crosses val="autoZero"/>
        <c:crossBetween val="between"/>
      </c:valAx>
    </c:plotArea>
    <c:legend>
      <c:legendPos val="r"/>
      <c:spPr>
        <a:solidFill>
          <a:sysClr val="window" lastClr="FFFFFF">
            <a:alpha val="65000"/>
          </a:sysClr>
        </a:solidFill>
      </c:spPr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t-BR"/>
        </a:p>
      </c:txPr>
    </c:legend>
    <c:plotVisOnly val="1"/>
    <c:dispBlanksAs val="gap"/>
  </c:chart>
  <c:spPr>
    <a:noFill/>
  </c:spPr>
  <c:txPr>
    <a:bodyPr/>
    <a:lstStyle/>
    <a:p>
      <a:pPr>
        <a:defRPr baseline="0">
          <a:solidFill>
            <a:schemeClr val="bg1"/>
          </a:solidFill>
        </a:defRPr>
      </a:pPr>
      <a:endParaRPr lang="pt-BR"/>
    </a:p>
  </c:txPr>
  <c:externalData r:id="rId2"/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A92F-241A-4F2D-8C20-FFF9DC64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8872902</TotalTime>
  <Pages>10</Pages>
  <Words>2739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 21</dc:creator>
  <cp:lastModifiedBy>Usuário do Windows</cp:lastModifiedBy>
  <cp:revision>6</cp:revision>
  <dcterms:created xsi:type="dcterms:W3CDTF">2018-11-23T14:26:00Z</dcterms:created>
  <dcterms:modified xsi:type="dcterms:W3CDTF">2018-11-27T04:09:00Z</dcterms:modified>
</cp:coreProperties>
</file>