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4C" w:rsidRDefault="00D0394C" w:rsidP="0012462E">
      <w:pPr>
        <w:jc w:val="center"/>
        <w:rPr>
          <w:b/>
          <w:sz w:val="24"/>
          <w:szCs w:val="24"/>
        </w:rPr>
      </w:pPr>
    </w:p>
    <w:p w:rsidR="00C951DB" w:rsidRPr="005E17F8" w:rsidRDefault="00C951DB" w:rsidP="00C95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CARACTERIZAÇÃO FÍSICO-QUÍMICA DE MELAÇO DE CAJÚ (</w:t>
      </w:r>
      <w:proofErr w:type="spellStart"/>
      <w:r w:rsidRPr="00B25135">
        <w:rPr>
          <w:b/>
          <w:i/>
          <w:sz w:val="24"/>
          <w:szCs w:val="24"/>
        </w:rPr>
        <w:t>Anacardiumoccidentale</w:t>
      </w:r>
      <w:proofErr w:type="spellEnd"/>
      <w:r w:rsidRPr="00F53F80">
        <w:rPr>
          <w:b/>
          <w:sz w:val="24"/>
          <w:szCs w:val="24"/>
        </w:rPr>
        <w:t xml:space="preserve"> L.)</w:t>
      </w:r>
      <w:r>
        <w:rPr>
          <w:b/>
          <w:sz w:val="24"/>
          <w:szCs w:val="24"/>
        </w:rPr>
        <w:t xml:space="preserve"> PRODUZIDO ARTESALMENTE EM SALVATERRA, </w:t>
      </w:r>
      <w:proofErr w:type="gramStart"/>
      <w:r>
        <w:rPr>
          <w:b/>
          <w:sz w:val="24"/>
          <w:szCs w:val="24"/>
        </w:rPr>
        <w:t>PARÁ</w:t>
      </w:r>
      <w:proofErr w:type="gramEnd"/>
    </w:p>
    <w:p w:rsidR="00F03D06" w:rsidRDefault="00F03D06" w:rsidP="00F03D06">
      <w:pPr>
        <w:jc w:val="center"/>
        <w:rPr>
          <w:b/>
          <w:sz w:val="24"/>
          <w:szCs w:val="24"/>
        </w:rPr>
      </w:pPr>
    </w:p>
    <w:p w:rsidR="0012462E" w:rsidRPr="006C5028" w:rsidRDefault="00C951DB" w:rsidP="00C951DB">
      <w:pPr>
        <w:jc w:val="center"/>
        <w:rPr>
          <w:sz w:val="24"/>
          <w:szCs w:val="24"/>
        </w:rPr>
      </w:pPr>
      <w:proofErr w:type="spellStart"/>
      <w:r w:rsidRPr="006C5028">
        <w:rPr>
          <w:sz w:val="24"/>
          <w:szCs w:val="24"/>
        </w:rPr>
        <w:t>Raiane</w:t>
      </w:r>
      <w:proofErr w:type="spellEnd"/>
      <w:r w:rsidRPr="006C5028">
        <w:rPr>
          <w:sz w:val="24"/>
          <w:szCs w:val="24"/>
        </w:rPr>
        <w:t xml:space="preserve"> Gonçalves dos Santos</w:t>
      </w:r>
      <w:r w:rsidRPr="006C5028">
        <w:rPr>
          <w:sz w:val="24"/>
          <w:szCs w:val="24"/>
          <w:vertAlign w:val="superscript"/>
        </w:rPr>
        <w:t xml:space="preserve"> </w:t>
      </w:r>
      <w:proofErr w:type="gramStart"/>
      <w:r w:rsidR="0012462E" w:rsidRPr="006C5028">
        <w:rPr>
          <w:sz w:val="24"/>
          <w:szCs w:val="24"/>
          <w:vertAlign w:val="superscript"/>
        </w:rPr>
        <w:t>1</w:t>
      </w:r>
      <w:proofErr w:type="gramEnd"/>
      <w:r w:rsidR="00A14A7B" w:rsidRPr="006C5028">
        <w:rPr>
          <w:sz w:val="24"/>
          <w:szCs w:val="24"/>
        </w:rPr>
        <w:t>;</w:t>
      </w:r>
      <w:r w:rsidR="00F03D06" w:rsidRPr="006C5028">
        <w:rPr>
          <w:sz w:val="24"/>
          <w:szCs w:val="24"/>
        </w:rPr>
        <w:t xml:space="preserve"> </w:t>
      </w:r>
      <w:proofErr w:type="spellStart"/>
      <w:r w:rsidR="00F03D06" w:rsidRPr="006C5028">
        <w:rPr>
          <w:sz w:val="24"/>
          <w:szCs w:val="24"/>
        </w:rPr>
        <w:t>Rayra</w:t>
      </w:r>
      <w:proofErr w:type="spellEnd"/>
      <w:r w:rsidR="00F03D06" w:rsidRPr="006C5028">
        <w:rPr>
          <w:sz w:val="24"/>
          <w:szCs w:val="24"/>
        </w:rPr>
        <w:t xml:space="preserve"> Evangelista Vi</w:t>
      </w:r>
      <w:r w:rsidRPr="006C5028">
        <w:rPr>
          <w:sz w:val="24"/>
          <w:szCs w:val="24"/>
        </w:rPr>
        <w:t>tal</w:t>
      </w:r>
      <w:r w:rsidR="00E71FBF">
        <w:rPr>
          <w:sz w:val="24"/>
          <w:szCs w:val="24"/>
          <w:vertAlign w:val="superscript"/>
        </w:rPr>
        <w:t>2</w:t>
      </w:r>
      <w:r w:rsidRPr="006C5028">
        <w:rPr>
          <w:sz w:val="24"/>
          <w:szCs w:val="24"/>
        </w:rPr>
        <w:t xml:space="preserve">; </w:t>
      </w:r>
      <w:proofErr w:type="spellStart"/>
      <w:r w:rsidRPr="006C5028">
        <w:rPr>
          <w:sz w:val="24"/>
          <w:szCs w:val="24"/>
        </w:rPr>
        <w:t>Aldejane</w:t>
      </w:r>
      <w:proofErr w:type="spellEnd"/>
      <w:r w:rsidRPr="006C5028">
        <w:rPr>
          <w:sz w:val="24"/>
          <w:szCs w:val="24"/>
        </w:rPr>
        <w:t xml:space="preserve"> Vidal Prado</w:t>
      </w:r>
      <w:r w:rsidR="00E71FBF">
        <w:rPr>
          <w:sz w:val="24"/>
          <w:szCs w:val="24"/>
          <w:vertAlign w:val="superscript"/>
        </w:rPr>
        <w:t>3</w:t>
      </w:r>
      <w:r w:rsidR="006C5028" w:rsidRPr="006C5028">
        <w:rPr>
          <w:sz w:val="24"/>
          <w:szCs w:val="24"/>
        </w:rPr>
        <w:t>; João José Farias dos Anjos</w:t>
      </w:r>
      <w:r w:rsidR="00E71FBF">
        <w:rPr>
          <w:sz w:val="24"/>
          <w:szCs w:val="24"/>
          <w:vertAlign w:val="superscript"/>
        </w:rPr>
        <w:t>4</w:t>
      </w:r>
      <w:r w:rsidR="00F03D06" w:rsidRPr="006C5028">
        <w:rPr>
          <w:sz w:val="24"/>
          <w:szCs w:val="24"/>
        </w:rPr>
        <w:t xml:space="preserve">; </w:t>
      </w:r>
      <w:r w:rsidR="006C5028" w:rsidRPr="006C5028">
        <w:rPr>
          <w:sz w:val="24"/>
          <w:szCs w:val="24"/>
        </w:rPr>
        <w:t>Carmelita de Fátima Amaral Ribeiro</w:t>
      </w:r>
      <w:r w:rsidR="00E71FBF">
        <w:rPr>
          <w:sz w:val="24"/>
          <w:szCs w:val="24"/>
          <w:vertAlign w:val="superscript"/>
        </w:rPr>
        <w:t>5</w:t>
      </w:r>
    </w:p>
    <w:p w:rsidR="00034530" w:rsidRPr="004F6258" w:rsidRDefault="00034530" w:rsidP="00034530">
      <w:pPr>
        <w:jc w:val="center"/>
        <w:rPr>
          <w:sz w:val="24"/>
          <w:szCs w:val="24"/>
        </w:rPr>
      </w:pPr>
    </w:p>
    <w:p w:rsidR="00034530" w:rsidRPr="00034530" w:rsidRDefault="0012462E" w:rsidP="00E71FBF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034530">
        <w:rPr>
          <w:sz w:val="24"/>
          <w:szCs w:val="24"/>
          <w:vertAlign w:val="superscript"/>
        </w:rPr>
        <w:t>1</w:t>
      </w:r>
      <w:r w:rsidR="00034530" w:rsidRPr="00034530">
        <w:rPr>
          <w:sz w:val="24"/>
          <w:szCs w:val="24"/>
        </w:rPr>
        <w:t>Graduanda</w:t>
      </w:r>
      <w:proofErr w:type="gramEnd"/>
      <w:r w:rsidR="00034530" w:rsidRPr="00034530">
        <w:rPr>
          <w:sz w:val="24"/>
          <w:szCs w:val="24"/>
        </w:rPr>
        <w:t xml:space="preserve"> no curso de</w:t>
      </w:r>
      <w:r w:rsidR="00E71FBF">
        <w:rPr>
          <w:sz w:val="24"/>
          <w:szCs w:val="24"/>
        </w:rPr>
        <w:t xml:space="preserve"> Tecnologia de Alimentos</w:t>
      </w:r>
      <w:r w:rsidR="00034530">
        <w:rPr>
          <w:sz w:val="24"/>
          <w:szCs w:val="24"/>
        </w:rPr>
        <w:t>,</w:t>
      </w:r>
      <w:r w:rsidR="00E71FBF">
        <w:rPr>
          <w:sz w:val="24"/>
          <w:szCs w:val="24"/>
        </w:rPr>
        <w:t xml:space="preserve"> Universidade do Estado do Pará -</w:t>
      </w:r>
      <w:r w:rsidR="009D12B7">
        <w:rPr>
          <w:sz w:val="24"/>
          <w:szCs w:val="24"/>
        </w:rPr>
        <w:t xml:space="preserve"> </w:t>
      </w:r>
      <w:proofErr w:type="spellStart"/>
      <w:r w:rsidR="009D12B7">
        <w:rPr>
          <w:sz w:val="24"/>
          <w:szCs w:val="24"/>
        </w:rPr>
        <w:t>Salvaterra</w:t>
      </w:r>
      <w:proofErr w:type="spellEnd"/>
      <w:r w:rsidR="009D12B7">
        <w:rPr>
          <w:sz w:val="24"/>
          <w:szCs w:val="24"/>
        </w:rPr>
        <w:t xml:space="preserve"> - Pará. </w:t>
      </w:r>
      <w:r w:rsidR="00C951DB" w:rsidRPr="00034530">
        <w:rPr>
          <w:sz w:val="24"/>
          <w:szCs w:val="24"/>
        </w:rPr>
        <w:t>raianegon19@gmail.com</w:t>
      </w:r>
    </w:p>
    <w:p w:rsidR="00034530" w:rsidRPr="00034530" w:rsidRDefault="00034530" w:rsidP="00E71FBF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034530">
        <w:rPr>
          <w:sz w:val="24"/>
          <w:szCs w:val="24"/>
          <w:vertAlign w:val="superscript"/>
        </w:rPr>
        <w:t>2</w:t>
      </w:r>
      <w:r w:rsidRPr="00034530">
        <w:rPr>
          <w:sz w:val="24"/>
          <w:szCs w:val="24"/>
        </w:rPr>
        <w:t>Graduanda</w:t>
      </w:r>
      <w:proofErr w:type="gramEnd"/>
      <w:r w:rsidRPr="00034530">
        <w:rPr>
          <w:sz w:val="24"/>
          <w:szCs w:val="24"/>
        </w:rPr>
        <w:t xml:space="preserve"> no curso de Tecnologia de Alimentos</w:t>
      </w:r>
      <w:r w:rsidR="00E71FBF">
        <w:rPr>
          <w:sz w:val="24"/>
          <w:szCs w:val="24"/>
        </w:rPr>
        <w:t xml:space="preserve">, Universidade do Estado do Pará - </w:t>
      </w:r>
      <w:r w:rsidRPr="00034530">
        <w:rPr>
          <w:sz w:val="24"/>
          <w:szCs w:val="24"/>
        </w:rPr>
        <w:t xml:space="preserve"> </w:t>
      </w:r>
      <w:proofErr w:type="spellStart"/>
      <w:r w:rsidRPr="00034530">
        <w:rPr>
          <w:sz w:val="24"/>
          <w:szCs w:val="24"/>
        </w:rPr>
        <w:t>Salvater</w:t>
      </w:r>
      <w:r w:rsidR="007F1654">
        <w:rPr>
          <w:sz w:val="24"/>
          <w:szCs w:val="24"/>
        </w:rPr>
        <w:t>ra</w:t>
      </w:r>
      <w:proofErr w:type="spellEnd"/>
      <w:r w:rsidR="007F1654">
        <w:rPr>
          <w:sz w:val="24"/>
          <w:szCs w:val="24"/>
        </w:rPr>
        <w:t xml:space="preserve"> - Pará. rayraevangelista</w:t>
      </w:r>
      <w:r w:rsidRPr="00034530">
        <w:rPr>
          <w:sz w:val="24"/>
          <w:szCs w:val="24"/>
        </w:rPr>
        <w:t>05@gmail.com</w:t>
      </w:r>
    </w:p>
    <w:p w:rsidR="00034530" w:rsidRPr="00034530" w:rsidRDefault="00034530" w:rsidP="00E71FBF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034530">
        <w:rPr>
          <w:sz w:val="24"/>
          <w:szCs w:val="24"/>
          <w:vertAlign w:val="superscript"/>
        </w:rPr>
        <w:t>3</w:t>
      </w:r>
      <w:r w:rsidRPr="00034530">
        <w:rPr>
          <w:sz w:val="24"/>
          <w:szCs w:val="24"/>
        </w:rPr>
        <w:t>Graduanda</w:t>
      </w:r>
      <w:proofErr w:type="gramEnd"/>
      <w:r w:rsidRPr="00034530">
        <w:rPr>
          <w:sz w:val="24"/>
          <w:szCs w:val="24"/>
        </w:rPr>
        <w:t xml:space="preserve"> no curso d</w:t>
      </w:r>
      <w:r w:rsidR="00E71FBF">
        <w:rPr>
          <w:sz w:val="24"/>
          <w:szCs w:val="24"/>
        </w:rPr>
        <w:t>e Tecnologia de Alimentos</w:t>
      </w:r>
      <w:r w:rsidRPr="00034530">
        <w:rPr>
          <w:sz w:val="24"/>
          <w:szCs w:val="24"/>
        </w:rPr>
        <w:t>,</w:t>
      </w:r>
      <w:r w:rsidR="00E71FBF">
        <w:rPr>
          <w:sz w:val="24"/>
          <w:szCs w:val="24"/>
        </w:rPr>
        <w:t xml:space="preserve"> Universidade do Estado do Pará - </w:t>
      </w:r>
      <w:r w:rsidRPr="00034530">
        <w:rPr>
          <w:sz w:val="24"/>
          <w:szCs w:val="24"/>
        </w:rPr>
        <w:t xml:space="preserve"> </w:t>
      </w:r>
      <w:proofErr w:type="spellStart"/>
      <w:r w:rsidRPr="00034530">
        <w:rPr>
          <w:sz w:val="24"/>
          <w:szCs w:val="24"/>
        </w:rPr>
        <w:t>Salvater</w:t>
      </w:r>
      <w:r w:rsidR="00C951DB">
        <w:rPr>
          <w:sz w:val="24"/>
          <w:szCs w:val="24"/>
        </w:rPr>
        <w:t>ra</w:t>
      </w:r>
      <w:proofErr w:type="spellEnd"/>
      <w:r w:rsidR="00C951DB">
        <w:rPr>
          <w:sz w:val="24"/>
          <w:szCs w:val="24"/>
        </w:rPr>
        <w:t xml:space="preserve"> - Pará. </w:t>
      </w:r>
      <w:hyperlink r:id="rId9" w:history="1">
        <w:r w:rsidR="00C951DB" w:rsidRPr="00034530">
          <w:rPr>
            <w:rStyle w:val="Hyperlink"/>
            <w:color w:val="auto"/>
            <w:sz w:val="24"/>
            <w:szCs w:val="24"/>
            <w:u w:val="none"/>
          </w:rPr>
          <w:t>janny7@hotmail.com</w:t>
        </w:r>
      </w:hyperlink>
    </w:p>
    <w:p w:rsidR="006C5028" w:rsidRPr="00E71FBF" w:rsidRDefault="00034530" w:rsidP="00E71FBF">
      <w:pPr>
        <w:autoSpaceDE w:val="0"/>
        <w:autoSpaceDN w:val="0"/>
        <w:adjustRightInd w:val="0"/>
        <w:jc w:val="center"/>
        <w:rPr>
          <w:rStyle w:val="Hyperlink"/>
          <w:color w:val="auto"/>
          <w:u w:val="none"/>
        </w:rPr>
      </w:pPr>
      <w:proofErr w:type="gramStart"/>
      <w:r w:rsidRPr="006C5028">
        <w:rPr>
          <w:sz w:val="24"/>
          <w:szCs w:val="24"/>
          <w:vertAlign w:val="superscript"/>
        </w:rPr>
        <w:t>4</w:t>
      </w:r>
      <w:r w:rsidR="006C5028" w:rsidRPr="006C5028">
        <w:rPr>
          <w:sz w:val="24"/>
          <w:szCs w:val="24"/>
        </w:rPr>
        <w:t>Técnico</w:t>
      </w:r>
      <w:proofErr w:type="gramEnd"/>
      <w:r w:rsidR="006C5028" w:rsidRPr="006C5028">
        <w:rPr>
          <w:sz w:val="24"/>
          <w:szCs w:val="24"/>
        </w:rPr>
        <w:t xml:space="preserve"> em Agrícola. Cooperativa COOPEMAFLIMA</w:t>
      </w:r>
      <w:r w:rsidR="00E71FBF" w:rsidRPr="00E71FBF">
        <w:rPr>
          <w:sz w:val="24"/>
          <w:szCs w:val="24"/>
        </w:rPr>
        <w:t xml:space="preserve"> -</w:t>
      </w:r>
      <w:r w:rsidR="00E71FBF">
        <w:rPr>
          <w:rStyle w:val="Hyperlink"/>
          <w:color w:val="auto"/>
          <w:u w:val="none"/>
        </w:rPr>
        <w:t xml:space="preserve"> </w:t>
      </w:r>
      <w:proofErr w:type="spellStart"/>
      <w:r w:rsidR="00E71FBF" w:rsidRPr="00034530">
        <w:rPr>
          <w:sz w:val="24"/>
          <w:szCs w:val="24"/>
        </w:rPr>
        <w:t>Salvater</w:t>
      </w:r>
      <w:r w:rsidR="00E71FBF">
        <w:rPr>
          <w:sz w:val="24"/>
          <w:szCs w:val="24"/>
        </w:rPr>
        <w:t>ra</w:t>
      </w:r>
      <w:proofErr w:type="spellEnd"/>
      <w:r w:rsidR="00E71FBF">
        <w:rPr>
          <w:sz w:val="24"/>
          <w:szCs w:val="24"/>
        </w:rPr>
        <w:t xml:space="preserve"> - Pará.</w:t>
      </w:r>
      <w:r w:rsidR="00E71FBF">
        <w:rPr>
          <w:rStyle w:val="Hyperlink"/>
          <w:color w:val="auto"/>
          <w:u w:val="none"/>
        </w:rPr>
        <w:t xml:space="preserve"> </w:t>
      </w:r>
      <w:r w:rsidR="006C5028" w:rsidRPr="00E71FBF">
        <w:rPr>
          <w:rStyle w:val="Hyperlink"/>
          <w:color w:val="auto"/>
          <w:u w:val="none"/>
        </w:rPr>
        <w:t xml:space="preserve"> </w:t>
      </w:r>
      <w:hyperlink r:id="rId10" w:history="1">
        <w:r w:rsidR="006C5028" w:rsidRPr="00E71FBF">
          <w:rPr>
            <w:rStyle w:val="Hyperlink"/>
            <w:color w:val="auto"/>
            <w:sz w:val="24"/>
            <w:szCs w:val="24"/>
            <w:u w:val="none"/>
          </w:rPr>
          <w:t>j.fariasanjos@gmail.com</w:t>
        </w:r>
      </w:hyperlink>
    </w:p>
    <w:p w:rsidR="00034530" w:rsidRPr="006C5028" w:rsidRDefault="00034530" w:rsidP="00E71FBF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E71FBF">
        <w:rPr>
          <w:sz w:val="24"/>
          <w:szCs w:val="24"/>
          <w:vertAlign w:val="superscript"/>
        </w:rPr>
        <w:t>5</w:t>
      </w:r>
      <w:r w:rsidR="006C5028" w:rsidRPr="006C5028">
        <w:rPr>
          <w:sz w:val="24"/>
          <w:szCs w:val="24"/>
        </w:rPr>
        <w:t>Dou</w:t>
      </w:r>
      <w:r w:rsidR="00E71FBF">
        <w:rPr>
          <w:sz w:val="24"/>
          <w:szCs w:val="24"/>
        </w:rPr>
        <w:t>tora</w:t>
      </w:r>
      <w:proofErr w:type="gramEnd"/>
      <w:r w:rsidR="00E71FBF">
        <w:rPr>
          <w:sz w:val="24"/>
          <w:szCs w:val="24"/>
        </w:rPr>
        <w:t xml:space="preserve"> em engenharia agrícola, Universidade</w:t>
      </w:r>
      <w:hyperlink r:id="rId11" w:history="1">
        <w:r w:rsidR="00E71FBF" w:rsidRPr="00E71FBF">
          <w:rPr>
            <w:sz w:val="24"/>
            <w:szCs w:val="24"/>
          </w:rPr>
          <w:t xml:space="preserve"> Estadual de Campinas </w:t>
        </w:r>
      </w:hyperlink>
      <w:r w:rsidR="00E71FBF">
        <w:rPr>
          <w:sz w:val="24"/>
          <w:szCs w:val="24"/>
        </w:rPr>
        <w:t>-</w:t>
      </w:r>
      <w:r w:rsidR="00E71FBF" w:rsidRPr="00E71FBF">
        <w:rPr>
          <w:sz w:val="24"/>
          <w:szCs w:val="24"/>
        </w:rPr>
        <w:t xml:space="preserve"> São Paulo</w:t>
      </w:r>
      <w:r w:rsidR="006C5028" w:rsidRPr="006C5028">
        <w:rPr>
          <w:sz w:val="24"/>
          <w:szCs w:val="24"/>
        </w:rPr>
        <w:t>. camelita.uepa@gmail.com</w:t>
      </w:r>
    </w:p>
    <w:p w:rsidR="0012462E" w:rsidRDefault="0012462E" w:rsidP="00E71FBF">
      <w:pPr>
        <w:jc w:val="center"/>
        <w:rPr>
          <w:b/>
          <w:sz w:val="24"/>
          <w:szCs w:val="24"/>
        </w:rPr>
      </w:pPr>
    </w:p>
    <w:p w:rsidR="0012462E" w:rsidRDefault="0012462E" w:rsidP="00C951DB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>RESUMO</w:t>
      </w:r>
    </w:p>
    <w:p w:rsidR="00E71FBF" w:rsidRDefault="00E71FBF" w:rsidP="00C951DB">
      <w:pPr>
        <w:jc w:val="center"/>
        <w:rPr>
          <w:b/>
          <w:sz w:val="24"/>
          <w:szCs w:val="24"/>
        </w:rPr>
      </w:pPr>
    </w:p>
    <w:p w:rsidR="007B5D64" w:rsidRPr="00074A3F" w:rsidRDefault="009749BC" w:rsidP="00074A3F">
      <w:pPr>
        <w:spacing w:after="24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O melaço é o </w:t>
      </w:r>
      <w:r w:rsidR="007B5D64" w:rsidRPr="007B5D64">
        <w:rPr>
          <w:bCs/>
          <w:sz w:val="24"/>
          <w:szCs w:val="24"/>
        </w:rPr>
        <w:t xml:space="preserve">subproduto da industrialização da cana-de-açúcar, </w:t>
      </w:r>
      <w:r>
        <w:rPr>
          <w:bCs/>
          <w:sz w:val="24"/>
          <w:szCs w:val="24"/>
        </w:rPr>
        <w:t xml:space="preserve">onde </w:t>
      </w:r>
      <w:r w:rsidR="007B5D64" w:rsidRPr="007B5D64">
        <w:rPr>
          <w:bCs/>
          <w:sz w:val="24"/>
          <w:szCs w:val="24"/>
        </w:rPr>
        <w:t>tem sido bastante utilizado na alimentação desde a colonização do Brasil. Atualmente, muitos melaços como os</w:t>
      </w:r>
      <w:r w:rsidR="009C417D">
        <w:rPr>
          <w:bCs/>
          <w:sz w:val="24"/>
          <w:szCs w:val="24"/>
        </w:rPr>
        <w:t xml:space="preserve"> oriundos</w:t>
      </w:r>
      <w:r w:rsidR="007B5D64" w:rsidRPr="007B5D64">
        <w:rPr>
          <w:bCs/>
          <w:sz w:val="24"/>
          <w:szCs w:val="24"/>
        </w:rPr>
        <w:t xml:space="preserve"> de frut</w:t>
      </w:r>
      <w:r>
        <w:rPr>
          <w:bCs/>
          <w:sz w:val="24"/>
          <w:szCs w:val="24"/>
        </w:rPr>
        <w:t>as ganharam importância e começaram também a ser comercializados.</w:t>
      </w:r>
      <w:r w:rsidR="00CE4F6B">
        <w:rPr>
          <w:bCs/>
          <w:sz w:val="24"/>
          <w:szCs w:val="24"/>
        </w:rPr>
        <w:t xml:space="preserve"> Assim,</w:t>
      </w:r>
      <w:r>
        <w:rPr>
          <w:bCs/>
          <w:sz w:val="24"/>
          <w:szCs w:val="24"/>
        </w:rPr>
        <w:t xml:space="preserve"> o</w:t>
      </w:r>
      <w:r w:rsidR="00796EC2">
        <w:rPr>
          <w:bCs/>
          <w:sz w:val="24"/>
          <w:szCs w:val="24"/>
        </w:rPr>
        <w:t xml:space="preserve"> objetivo da presente pesquisa</w:t>
      </w:r>
      <w:r w:rsidR="007A177A">
        <w:rPr>
          <w:bCs/>
          <w:sz w:val="24"/>
          <w:szCs w:val="24"/>
        </w:rPr>
        <w:t xml:space="preserve"> </w:t>
      </w:r>
      <w:r w:rsidR="007B5D64" w:rsidRPr="007B5D64">
        <w:rPr>
          <w:bCs/>
          <w:sz w:val="24"/>
          <w:szCs w:val="24"/>
        </w:rPr>
        <w:t>foi estudar a caracterização físico-química</w:t>
      </w:r>
      <w:r w:rsidR="007A177A">
        <w:rPr>
          <w:bCs/>
          <w:sz w:val="24"/>
          <w:szCs w:val="24"/>
        </w:rPr>
        <w:t xml:space="preserve"> do</w:t>
      </w:r>
      <w:r w:rsidR="007B5D64" w:rsidRPr="007B5D64">
        <w:rPr>
          <w:bCs/>
          <w:sz w:val="24"/>
          <w:szCs w:val="24"/>
        </w:rPr>
        <w:t xml:space="preserve"> melaço</w:t>
      </w:r>
      <w:r w:rsidR="00B674E9">
        <w:rPr>
          <w:bCs/>
          <w:sz w:val="24"/>
          <w:szCs w:val="24"/>
        </w:rPr>
        <w:t xml:space="preserve"> produzido artesanalmente a partir do </w:t>
      </w:r>
      <w:proofErr w:type="spellStart"/>
      <w:r w:rsidR="00B674E9">
        <w:rPr>
          <w:bCs/>
          <w:sz w:val="24"/>
          <w:szCs w:val="24"/>
        </w:rPr>
        <w:t>peseudofruto</w:t>
      </w:r>
      <w:proofErr w:type="spellEnd"/>
      <w:r w:rsidR="00B674E9">
        <w:rPr>
          <w:bCs/>
          <w:sz w:val="24"/>
          <w:szCs w:val="24"/>
        </w:rPr>
        <w:t xml:space="preserve"> do</w:t>
      </w:r>
      <w:r w:rsidR="007B5D64" w:rsidRPr="007B5D64">
        <w:rPr>
          <w:bCs/>
          <w:sz w:val="24"/>
          <w:szCs w:val="24"/>
        </w:rPr>
        <w:t xml:space="preserve"> caju, fruto muito </w:t>
      </w:r>
      <w:r w:rsidR="007A177A">
        <w:rPr>
          <w:bCs/>
          <w:sz w:val="24"/>
          <w:szCs w:val="24"/>
        </w:rPr>
        <w:t xml:space="preserve">cultivado </w:t>
      </w:r>
      <w:r w:rsidR="007B5D64" w:rsidRPr="007B5D64">
        <w:rPr>
          <w:bCs/>
          <w:sz w:val="24"/>
          <w:szCs w:val="24"/>
        </w:rPr>
        <w:t xml:space="preserve">em </w:t>
      </w:r>
      <w:proofErr w:type="spellStart"/>
      <w:r w:rsidR="007B5D64" w:rsidRPr="007B5D64">
        <w:rPr>
          <w:bCs/>
          <w:sz w:val="24"/>
          <w:szCs w:val="24"/>
        </w:rPr>
        <w:t>Salvaterra</w:t>
      </w:r>
      <w:proofErr w:type="spellEnd"/>
      <w:r w:rsidR="007B5D64" w:rsidRPr="007B5D64">
        <w:rPr>
          <w:bCs/>
          <w:sz w:val="24"/>
          <w:szCs w:val="24"/>
        </w:rPr>
        <w:t>, Pará.</w:t>
      </w:r>
      <w:r w:rsidR="00074A3F" w:rsidRPr="00074A3F">
        <w:rPr>
          <w:sz w:val="24"/>
          <w:szCs w:val="24"/>
        </w:rPr>
        <w:t xml:space="preserve"> </w:t>
      </w:r>
      <w:r w:rsidR="00074A3F" w:rsidRPr="00074A3F">
        <w:rPr>
          <w:sz w:val="24"/>
          <w:szCs w:val="24"/>
        </w:rPr>
        <w:t xml:space="preserve">Para caracterização físico-química, as análises realizadas foram ATT (acidez total </w:t>
      </w:r>
      <w:proofErr w:type="spellStart"/>
      <w:r w:rsidR="00074A3F" w:rsidRPr="00074A3F">
        <w:rPr>
          <w:sz w:val="24"/>
          <w:szCs w:val="24"/>
        </w:rPr>
        <w:t>titulável</w:t>
      </w:r>
      <w:proofErr w:type="spellEnd"/>
      <w:r w:rsidR="00074A3F" w:rsidRPr="00074A3F">
        <w:rPr>
          <w:sz w:val="24"/>
          <w:szCs w:val="24"/>
        </w:rPr>
        <w:t>) (%), teor de sólidos solúveis (</w:t>
      </w:r>
      <w:proofErr w:type="spellStart"/>
      <w:r w:rsidR="00074A3F" w:rsidRPr="00074A3F">
        <w:rPr>
          <w:sz w:val="24"/>
          <w:szCs w:val="24"/>
        </w:rPr>
        <w:t>°Brix</w:t>
      </w:r>
      <w:proofErr w:type="spellEnd"/>
      <w:r w:rsidR="00074A3F" w:rsidRPr="00074A3F">
        <w:rPr>
          <w:sz w:val="24"/>
          <w:szCs w:val="24"/>
        </w:rPr>
        <w:t xml:space="preserve">), </w:t>
      </w:r>
      <w:proofErr w:type="gramStart"/>
      <w:r w:rsidR="00074A3F" w:rsidRPr="00074A3F">
        <w:rPr>
          <w:sz w:val="24"/>
          <w:szCs w:val="24"/>
        </w:rPr>
        <w:t>pH</w:t>
      </w:r>
      <w:proofErr w:type="gramEnd"/>
      <w:r w:rsidR="00074A3F" w:rsidRPr="00074A3F">
        <w:rPr>
          <w:sz w:val="24"/>
          <w:szCs w:val="24"/>
        </w:rPr>
        <w:t>, umidade (%) e densidade (g/cm</w:t>
      </w:r>
      <w:r w:rsidR="00074A3F" w:rsidRPr="00074A3F">
        <w:rPr>
          <w:sz w:val="24"/>
          <w:szCs w:val="24"/>
          <w:vertAlign w:val="superscript"/>
        </w:rPr>
        <w:t>3</w:t>
      </w:r>
      <w:r w:rsidR="00074A3F" w:rsidRPr="00074A3F">
        <w:rPr>
          <w:sz w:val="24"/>
          <w:szCs w:val="24"/>
        </w:rPr>
        <w:t xml:space="preserve">), determinadas de acordo o Instituto Adolfo Lutz (2008). </w:t>
      </w:r>
      <w:r w:rsidR="007B5D64" w:rsidRPr="007B5D64">
        <w:rPr>
          <w:bCs/>
          <w:sz w:val="24"/>
          <w:szCs w:val="24"/>
        </w:rPr>
        <w:t xml:space="preserve"> Os resultados mostraram que os valores médios de </w:t>
      </w:r>
      <w:r w:rsidR="00E30646" w:rsidRPr="007B5D64">
        <w:rPr>
          <w:bCs/>
          <w:sz w:val="24"/>
          <w:szCs w:val="24"/>
        </w:rPr>
        <w:t xml:space="preserve">acidez total </w:t>
      </w:r>
      <w:proofErr w:type="spellStart"/>
      <w:r w:rsidR="00E30646" w:rsidRPr="007B5D64">
        <w:rPr>
          <w:bCs/>
          <w:sz w:val="24"/>
          <w:szCs w:val="24"/>
        </w:rPr>
        <w:t>titulável</w:t>
      </w:r>
      <w:proofErr w:type="spellEnd"/>
      <w:r w:rsidR="00E30646">
        <w:rPr>
          <w:bCs/>
          <w:sz w:val="24"/>
          <w:szCs w:val="24"/>
        </w:rPr>
        <w:t xml:space="preserve"> foram 12,8 %, </w:t>
      </w:r>
      <w:r w:rsidR="00E30646" w:rsidRPr="007B5D64">
        <w:rPr>
          <w:bCs/>
          <w:sz w:val="24"/>
          <w:szCs w:val="24"/>
        </w:rPr>
        <w:t>valores médios</w:t>
      </w:r>
      <w:r w:rsidR="00E30646">
        <w:rPr>
          <w:bCs/>
          <w:sz w:val="24"/>
          <w:szCs w:val="24"/>
        </w:rPr>
        <w:t xml:space="preserve"> de sólidos solúveis foram de 82</w:t>
      </w:r>
      <w:r w:rsidR="00E30646" w:rsidRPr="007B5D64">
        <w:rPr>
          <w:bCs/>
          <w:sz w:val="24"/>
          <w:szCs w:val="24"/>
        </w:rPr>
        <w:t xml:space="preserve">,0 </w:t>
      </w:r>
      <w:proofErr w:type="spellStart"/>
      <w:r w:rsidR="00E30646" w:rsidRPr="007B5D64">
        <w:rPr>
          <w:bCs/>
          <w:sz w:val="24"/>
          <w:szCs w:val="24"/>
        </w:rPr>
        <w:t>°Brix</w:t>
      </w:r>
      <w:proofErr w:type="spellEnd"/>
      <w:r w:rsidR="00E30646" w:rsidRPr="007B5D64">
        <w:rPr>
          <w:bCs/>
          <w:sz w:val="24"/>
          <w:szCs w:val="24"/>
        </w:rPr>
        <w:t>,</w:t>
      </w:r>
      <w:r w:rsidR="00E30646">
        <w:rPr>
          <w:bCs/>
          <w:sz w:val="24"/>
          <w:szCs w:val="24"/>
        </w:rPr>
        <w:t xml:space="preserve"> </w:t>
      </w:r>
      <w:proofErr w:type="gramStart"/>
      <w:r w:rsidR="00E30646" w:rsidRPr="007B5D64">
        <w:rPr>
          <w:bCs/>
          <w:sz w:val="24"/>
          <w:szCs w:val="24"/>
        </w:rPr>
        <w:t>pH</w:t>
      </w:r>
      <w:proofErr w:type="gramEnd"/>
      <w:r w:rsidR="00E30646" w:rsidRPr="007B5D64">
        <w:rPr>
          <w:bCs/>
          <w:sz w:val="24"/>
          <w:szCs w:val="24"/>
        </w:rPr>
        <w:t xml:space="preserve"> de 3,6 </w:t>
      </w:r>
      <w:r w:rsidR="00E30646">
        <w:rPr>
          <w:bCs/>
          <w:sz w:val="24"/>
          <w:szCs w:val="24"/>
        </w:rPr>
        <w:t>umi</w:t>
      </w:r>
      <w:r w:rsidR="007B5D64" w:rsidRPr="007B5D64">
        <w:rPr>
          <w:bCs/>
          <w:sz w:val="24"/>
          <w:szCs w:val="24"/>
        </w:rPr>
        <w:t xml:space="preserve">dade e </w:t>
      </w:r>
      <w:r w:rsidR="00E30646">
        <w:rPr>
          <w:bCs/>
          <w:sz w:val="24"/>
          <w:szCs w:val="24"/>
        </w:rPr>
        <w:t>densidade</w:t>
      </w:r>
      <w:r w:rsidR="007B5D64" w:rsidRPr="007B5D64">
        <w:rPr>
          <w:bCs/>
          <w:sz w:val="24"/>
          <w:szCs w:val="24"/>
        </w:rPr>
        <w:t xml:space="preserve"> foram de</w:t>
      </w:r>
      <w:r w:rsidR="00E30646">
        <w:rPr>
          <w:bCs/>
          <w:sz w:val="24"/>
          <w:szCs w:val="24"/>
        </w:rPr>
        <w:t xml:space="preserve"> </w:t>
      </w:r>
      <w:r w:rsidR="00E30646">
        <w:rPr>
          <w:bCs/>
          <w:sz w:val="24"/>
          <w:szCs w:val="24"/>
        </w:rPr>
        <w:t>10</w:t>
      </w:r>
      <w:r w:rsidR="00E30646" w:rsidRPr="007B5D64">
        <w:rPr>
          <w:bCs/>
          <w:sz w:val="24"/>
          <w:szCs w:val="24"/>
        </w:rPr>
        <w:t>,</w:t>
      </w:r>
      <w:r w:rsidR="00E30646">
        <w:rPr>
          <w:bCs/>
          <w:sz w:val="24"/>
          <w:szCs w:val="24"/>
        </w:rPr>
        <w:t xml:space="preserve">62 </w:t>
      </w:r>
      <w:r w:rsidR="00E30646" w:rsidRPr="007B5D64">
        <w:rPr>
          <w:bCs/>
          <w:sz w:val="24"/>
          <w:szCs w:val="24"/>
        </w:rPr>
        <w:t xml:space="preserve">%, </w:t>
      </w:r>
      <w:r w:rsidR="00E30646">
        <w:rPr>
          <w:bCs/>
          <w:sz w:val="24"/>
          <w:szCs w:val="24"/>
        </w:rPr>
        <w:t xml:space="preserve"> e</w:t>
      </w:r>
      <w:r w:rsidR="007B5D64" w:rsidRPr="007B5D64">
        <w:rPr>
          <w:bCs/>
          <w:sz w:val="24"/>
          <w:szCs w:val="24"/>
        </w:rPr>
        <w:t xml:space="preserve"> 1,3998 g/cm</w:t>
      </w:r>
      <w:r w:rsidR="007B5D64" w:rsidRPr="007B5D64">
        <w:rPr>
          <w:bCs/>
          <w:sz w:val="24"/>
          <w:szCs w:val="24"/>
          <w:vertAlign w:val="superscript"/>
        </w:rPr>
        <w:t>3</w:t>
      </w:r>
      <w:r w:rsidR="00E30646">
        <w:rPr>
          <w:bCs/>
          <w:sz w:val="24"/>
          <w:szCs w:val="24"/>
        </w:rPr>
        <w:t xml:space="preserve"> </w:t>
      </w:r>
      <w:r w:rsidR="007B5D64" w:rsidRPr="007B5D64">
        <w:rPr>
          <w:bCs/>
          <w:sz w:val="24"/>
          <w:szCs w:val="24"/>
        </w:rPr>
        <w:t xml:space="preserve">respectivamente. </w:t>
      </w:r>
      <w:r w:rsidR="0078558F">
        <w:rPr>
          <w:bCs/>
          <w:sz w:val="24"/>
          <w:szCs w:val="24"/>
        </w:rPr>
        <w:t>De acordo aos dados analisados, observa-se que o melaço de caju apresenta</w:t>
      </w:r>
      <w:r w:rsidR="0078558F" w:rsidRPr="007B5D64">
        <w:rPr>
          <w:bCs/>
          <w:sz w:val="24"/>
          <w:szCs w:val="24"/>
        </w:rPr>
        <w:t xml:space="preserve"> parâmetros físico-químicos próximos da </w:t>
      </w:r>
      <w:r w:rsidR="0078558F">
        <w:rPr>
          <w:bCs/>
          <w:sz w:val="24"/>
          <w:szCs w:val="24"/>
        </w:rPr>
        <w:t>literatura no que tange aos valores de sólidos solúveis totais,</w:t>
      </w:r>
      <w:r w:rsidR="0078558F" w:rsidRPr="007B5D64">
        <w:rPr>
          <w:bCs/>
          <w:sz w:val="24"/>
          <w:szCs w:val="24"/>
        </w:rPr>
        <w:t xml:space="preserve"> </w:t>
      </w:r>
      <w:proofErr w:type="gramStart"/>
      <w:r w:rsidR="0078558F" w:rsidRPr="007B5D64">
        <w:rPr>
          <w:bCs/>
          <w:sz w:val="24"/>
          <w:szCs w:val="24"/>
        </w:rPr>
        <w:t>pH</w:t>
      </w:r>
      <w:proofErr w:type="gramEnd"/>
      <w:r w:rsidR="0078558F">
        <w:rPr>
          <w:bCs/>
          <w:sz w:val="24"/>
          <w:szCs w:val="24"/>
        </w:rPr>
        <w:t xml:space="preserve"> e umidade. Quanto aos resultados de acidez pode observar que foi maior ao que é estabelecida a legislação o que indica ainda a necessidade de uma melhor conservação. Além disso, ainda há a necessidade da elaboração e estudos mais aprofundados quanto a melaços de frutas, visto que a partir dessa iniciativa pode reduzir uma grande quantidade do desperdício de frutas que sofrem </w:t>
      </w:r>
      <w:r w:rsidR="0078558F" w:rsidRPr="00D44AFB">
        <w:rPr>
          <w:sz w:val="24"/>
          <w:szCs w:val="24"/>
        </w:rPr>
        <w:t xml:space="preserve">problemas relacionados à alta </w:t>
      </w:r>
      <w:proofErr w:type="spellStart"/>
      <w:r w:rsidR="0078558F" w:rsidRPr="00D44AFB">
        <w:rPr>
          <w:sz w:val="24"/>
          <w:szCs w:val="24"/>
        </w:rPr>
        <w:t>perecibilidade</w:t>
      </w:r>
      <w:proofErr w:type="spellEnd"/>
      <w:r w:rsidR="0078558F" w:rsidRPr="00D44AFB">
        <w:rPr>
          <w:sz w:val="24"/>
          <w:szCs w:val="24"/>
        </w:rPr>
        <w:t xml:space="preserve"> e sazonalidade</w:t>
      </w:r>
      <w:r w:rsidR="0078558F">
        <w:rPr>
          <w:sz w:val="24"/>
          <w:szCs w:val="24"/>
        </w:rPr>
        <w:t xml:space="preserve">. </w:t>
      </w:r>
      <w:r w:rsidR="0078558F">
        <w:rPr>
          <w:bCs/>
          <w:sz w:val="24"/>
          <w:szCs w:val="24"/>
        </w:rPr>
        <w:t xml:space="preserve">  </w:t>
      </w:r>
    </w:p>
    <w:p w:rsidR="0012462E" w:rsidRPr="004F6258" w:rsidRDefault="0012462E" w:rsidP="0012462E">
      <w:pPr>
        <w:rPr>
          <w:b/>
          <w:bCs/>
          <w:sz w:val="24"/>
          <w:szCs w:val="24"/>
        </w:rPr>
      </w:pPr>
    </w:p>
    <w:p w:rsidR="0012462E" w:rsidRPr="007B5D64" w:rsidRDefault="0012462E" w:rsidP="007B5D64">
      <w:pPr>
        <w:jc w:val="both"/>
        <w:rPr>
          <w:sz w:val="22"/>
          <w:szCs w:val="22"/>
        </w:rPr>
      </w:pPr>
      <w:r w:rsidRPr="004F6258">
        <w:rPr>
          <w:b/>
          <w:bCs/>
          <w:sz w:val="24"/>
          <w:szCs w:val="24"/>
        </w:rPr>
        <w:t>Palavras-chave:</w:t>
      </w:r>
      <w:r w:rsidR="00901E84">
        <w:rPr>
          <w:b/>
          <w:bCs/>
          <w:sz w:val="24"/>
          <w:szCs w:val="24"/>
        </w:rPr>
        <w:t xml:space="preserve"> </w:t>
      </w:r>
      <w:r w:rsidR="007B5D64" w:rsidRPr="007B5D64">
        <w:rPr>
          <w:bCs/>
          <w:sz w:val="24"/>
          <w:szCs w:val="24"/>
        </w:rPr>
        <w:t>Açúcar. Melaço. Caju.</w:t>
      </w:r>
      <w:r w:rsidR="007B5D64" w:rsidRPr="009918A8">
        <w:rPr>
          <w:bCs/>
          <w:sz w:val="22"/>
          <w:szCs w:val="22"/>
        </w:rPr>
        <w:t xml:space="preserve"> </w:t>
      </w:r>
    </w:p>
    <w:p w:rsidR="0012462E" w:rsidRPr="003F6E7F" w:rsidRDefault="0012462E" w:rsidP="0012462E">
      <w:pPr>
        <w:jc w:val="center"/>
        <w:rPr>
          <w:sz w:val="24"/>
          <w:szCs w:val="28"/>
        </w:rPr>
      </w:pPr>
    </w:p>
    <w:p w:rsidR="0012462E" w:rsidRDefault="0012462E" w:rsidP="0012462E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</w:p>
    <w:p w:rsidR="0012462E" w:rsidRDefault="0012462E" w:rsidP="0012462E">
      <w:pPr>
        <w:rPr>
          <w:i/>
          <w:color w:val="FF0000"/>
          <w:sz w:val="24"/>
          <w:szCs w:val="24"/>
          <w:lang w:val="en-US"/>
        </w:rPr>
      </w:pPr>
    </w:p>
    <w:p w:rsidR="007707F5" w:rsidRPr="007707F5" w:rsidRDefault="007707F5" w:rsidP="0012462E">
      <w:pPr>
        <w:rPr>
          <w:sz w:val="24"/>
          <w:szCs w:val="24"/>
        </w:rPr>
      </w:pPr>
      <w:r>
        <w:rPr>
          <w:sz w:val="24"/>
          <w:szCs w:val="24"/>
        </w:rPr>
        <w:t>Ciência e Tecnologia de Alimentos</w:t>
      </w:r>
    </w:p>
    <w:p w:rsidR="00C951DB" w:rsidRDefault="00C951DB" w:rsidP="00D44AFB">
      <w:pPr>
        <w:rPr>
          <w:sz w:val="24"/>
          <w:szCs w:val="28"/>
        </w:rPr>
      </w:pPr>
    </w:p>
    <w:p w:rsidR="00EA0AC3" w:rsidRDefault="00EA0AC3" w:rsidP="00D44AFB">
      <w:pPr>
        <w:rPr>
          <w:sz w:val="24"/>
          <w:szCs w:val="28"/>
        </w:rPr>
      </w:pPr>
    </w:p>
    <w:p w:rsidR="0012462E" w:rsidRPr="00001E41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:rsidR="00D44AFB" w:rsidRPr="00D44AFB" w:rsidRDefault="0012462E" w:rsidP="00D44AFB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8"/>
        </w:rPr>
        <w:tab/>
      </w:r>
      <w:r w:rsidR="00D44AFB" w:rsidRPr="00D44AFB">
        <w:rPr>
          <w:sz w:val="24"/>
          <w:szCs w:val="24"/>
        </w:rPr>
        <w:t xml:space="preserve">Dentre as principais frutíferas cultivadas no Brasil, destaca-se </w:t>
      </w:r>
      <w:r w:rsidR="00D44AFB" w:rsidRPr="00D44AFB">
        <w:rPr>
          <w:color w:val="000000"/>
          <w:sz w:val="24"/>
          <w:szCs w:val="24"/>
        </w:rPr>
        <w:t>o caju vermelho (</w:t>
      </w:r>
      <w:proofErr w:type="spellStart"/>
      <w:r w:rsidR="00D44AFB" w:rsidRPr="00D44AFB">
        <w:rPr>
          <w:i/>
          <w:color w:val="000000"/>
          <w:sz w:val="24"/>
          <w:szCs w:val="24"/>
        </w:rPr>
        <w:t>Anacardiumoccidentale</w:t>
      </w:r>
      <w:proofErr w:type="spellEnd"/>
      <w:r w:rsidR="00D44AFB" w:rsidRPr="00D44AFB">
        <w:rPr>
          <w:color w:val="000000"/>
          <w:sz w:val="24"/>
          <w:szCs w:val="24"/>
        </w:rPr>
        <w:t xml:space="preserve"> L.) por ser um dos frutos que apresenta maior teor de vitamina C </w:t>
      </w:r>
      <w:r w:rsidR="00966D4A">
        <w:rPr>
          <w:color w:val="000000"/>
          <w:sz w:val="24"/>
          <w:szCs w:val="24"/>
        </w:rPr>
        <w:t xml:space="preserve">de 160 a mais de 200 </w:t>
      </w:r>
      <w:proofErr w:type="gramStart"/>
      <w:r w:rsidR="00966D4A">
        <w:rPr>
          <w:color w:val="000000"/>
          <w:sz w:val="24"/>
          <w:szCs w:val="24"/>
        </w:rPr>
        <w:t>mg</w:t>
      </w:r>
      <w:proofErr w:type="gramEnd"/>
      <w:r w:rsidR="00966D4A">
        <w:rPr>
          <w:color w:val="000000"/>
          <w:sz w:val="24"/>
          <w:szCs w:val="24"/>
        </w:rPr>
        <w:t xml:space="preserve"> por 100 g de pseudofruto</w:t>
      </w:r>
      <w:r w:rsidR="00F967E2">
        <w:rPr>
          <w:color w:val="000000"/>
          <w:sz w:val="24"/>
          <w:szCs w:val="24"/>
        </w:rPr>
        <w:t xml:space="preserve"> </w:t>
      </w:r>
      <w:r w:rsidR="00D44AFB" w:rsidRPr="00D44AFB">
        <w:rPr>
          <w:color w:val="000000"/>
          <w:sz w:val="24"/>
          <w:szCs w:val="24"/>
        </w:rPr>
        <w:t xml:space="preserve">(PINHO, 2009) além de </w:t>
      </w:r>
      <w:r w:rsidR="00D44AFB" w:rsidRPr="00D44AFB">
        <w:rPr>
          <w:sz w:val="24"/>
          <w:szCs w:val="24"/>
        </w:rPr>
        <w:t xml:space="preserve">fornecer matérias-primas que dão origem a inúmeros produtos (PESSOA; LEITE, 2010). </w:t>
      </w:r>
    </w:p>
    <w:p w:rsidR="00D44AFB" w:rsidRPr="00D44AFB" w:rsidRDefault="00D6770A" w:rsidP="00D44AFB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Segundo o</w:t>
      </w:r>
      <w:r w:rsidR="00D44AFB" w:rsidRPr="00D44AFB">
        <w:rPr>
          <w:sz w:val="24"/>
          <w:szCs w:val="24"/>
        </w:rPr>
        <w:t xml:space="preserve"> </w:t>
      </w:r>
      <w:r w:rsidR="00D44AFB" w:rsidRPr="00D44AFB">
        <w:rPr>
          <w:color w:val="000000" w:themeColor="text1"/>
          <w:sz w:val="24"/>
          <w:szCs w:val="24"/>
        </w:rPr>
        <w:t>Instituto Interamericano de Cooperação para a Agricultura,</w:t>
      </w:r>
      <w:r w:rsidR="00E1044A">
        <w:rPr>
          <w:color w:val="000000" w:themeColor="text1"/>
          <w:sz w:val="24"/>
          <w:szCs w:val="24"/>
        </w:rPr>
        <w:t xml:space="preserve"> </w:t>
      </w:r>
      <w:r w:rsidR="00D44AFB" w:rsidRPr="00D44AFB">
        <w:rPr>
          <w:sz w:val="24"/>
          <w:szCs w:val="24"/>
        </w:rPr>
        <w:t xml:space="preserve">(2012) o caju é formado por um pedúnculo (pseudofruto) que se forma junto à castanha, o verdadeiro fruto. O pedúnculo é a parte comestível </w:t>
      </w:r>
      <w:r w:rsidR="00D44AFB" w:rsidRPr="00D44AFB">
        <w:rPr>
          <w:i/>
          <w:sz w:val="24"/>
          <w:szCs w:val="24"/>
        </w:rPr>
        <w:t>in natura</w:t>
      </w:r>
      <w:r w:rsidR="00D44AFB" w:rsidRPr="00D44AFB">
        <w:rPr>
          <w:sz w:val="24"/>
          <w:szCs w:val="24"/>
        </w:rPr>
        <w:t xml:space="preserve"> do caju e represent</w:t>
      </w:r>
      <w:r w:rsidR="00A00864">
        <w:rPr>
          <w:sz w:val="24"/>
          <w:szCs w:val="24"/>
        </w:rPr>
        <w:t>a cerca de 90% do peso total, o</w:t>
      </w:r>
      <w:r w:rsidR="00D44AFB" w:rsidRPr="00D44AFB">
        <w:rPr>
          <w:sz w:val="24"/>
          <w:szCs w:val="24"/>
        </w:rPr>
        <w:t>s 10% restantes são o fruto de onde se extrai a amêndoa e o líquido da castanha de caju.</w:t>
      </w:r>
    </w:p>
    <w:p w:rsidR="00D44AFB" w:rsidRPr="00D44AFB" w:rsidRDefault="001765B4" w:rsidP="00D44AF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pseudofruto pode ser utilizado </w:t>
      </w:r>
      <w:r w:rsidR="00D44AFB" w:rsidRPr="00D44AFB">
        <w:rPr>
          <w:sz w:val="24"/>
          <w:szCs w:val="24"/>
        </w:rPr>
        <w:t>em diversos alimentos, por apresentar estrutura carnosa e suculenta, rica em vitamina C e fibras, entre outras substâncias. Possui amplo potencial de aproveitamento na elaboração de polpa, suco, néctares, refrigerante, cajuína, diversos tipos de doces, em escala industrial e/ou artesanal (MATT</w:t>
      </w:r>
      <w:r w:rsidR="00D5369A">
        <w:rPr>
          <w:sz w:val="24"/>
          <w:szCs w:val="24"/>
        </w:rPr>
        <w:t xml:space="preserve">A </w:t>
      </w:r>
      <w:proofErr w:type="gramStart"/>
      <w:r w:rsidR="00D5369A">
        <w:rPr>
          <w:sz w:val="24"/>
          <w:szCs w:val="24"/>
        </w:rPr>
        <w:t>et</w:t>
      </w:r>
      <w:proofErr w:type="gramEnd"/>
      <w:r w:rsidR="00D5369A">
        <w:rPr>
          <w:sz w:val="24"/>
          <w:szCs w:val="24"/>
        </w:rPr>
        <w:t xml:space="preserve"> al.</w:t>
      </w:r>
      <w:r w:rsidR="00D44AFB" w:rsidRPr="00D44AFB">
        <w:rPr>
          <w:sz w:val="24"/>
          <w:szCs w:val="24"/>
        </w:rPr>
        <w:t xml:space="preserve"> 2010).</w:t>
      </w:r>
    </w:p>
    <w:p w:rsidR="00D44AFB" w:rsidRPr="00D44AFB" w:rsidRDefault="00D44AFB" w:rsidP="00D44AFB">
      <w:pPr>
        <w:spacing w:line="360" w:lineRule="auto"/>
        <w:ind w:firstLine="708"/>
        <w:jc w:val="both"/>
        <w:rPr>
          <w:sz w:val="24"/>
          <w:szCs w:val="24"/>
        </w:rPr>
      </w:pPr>
      <w:r w:rsidRPr="00D44AFB">
        <w:rPr>
          <w:sz w:val="24"/>
          <w:szCs w:val="24"/>
        </w:rPr>
        <w:t xml:space="preserve">Entretanto, em decorrência de problemas relacionados à alta </w:t>
      </w:r>
      <w:proofErr w:type="spellStart"/>
      <w:r w:rsidRPr="00D44AFB">
        <w:rPr>
          <w:sz w:val="24"/>
          <w:szCs w:val="24"/>
        </w:rPr>
        <w:t>perecibilidade</w:t>
      </w:r>
      <w:proofErr w:type="spellEnd"/>
      <w:r w:rsidRPr="00D44AFB">
        <w:rPr>
          <w:sz w:val="24"/>
          <w:szCs w:val="24"/>
        </w:rPr>
        <w:t xml:space="preserve"> e sazonalidade da produção, o mercado dos produtos derivados do pedúnculo encontra-se basicamente restrito ao plano interno, mais especificamente regional (PESSOA;</w:t>
      </w:r>
      <w:r w:rsidR="001765B4">
        <w:rPr>
          <w:sz w:val="24"/>
          <w:szCs w:val="24"/>
        </w:rPr>
        <w:t xml:space="preserve"> </w:t>
      </w:r>
      <w:r w:rsidRPr="00D44AFB">
        <w:rPr>
          <w:sz w:val="24"/>
          <w:szCs w:val="24"/>
        </w:rPr>
        <w:t>LEITE, 2010).</w:t>
      </w:r>
    </w:p>
    <w:p w:rsidR="00D44AFB" w:rsidRPr="00D44AFB" w:rsidRDefault="00D44AFB" w:rsidP="00D44AFB"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D44AFB">
        <w:rPr>
          <w:sz w:val="24"/>
          <w:szCs w:val="24"/>
        </w:rPr>
        <w:t xml:space="preserve">Dentre os derivados do pedúnculo, encontra-se o melaço, onde segundo a resolução nº 12 de 1978 da Comissão Nacional de Normas e Padrões para Alimentos (CNNPA) do Ministério da Saúde, </w:t>
      </w:r>
      <w:r w:rsidRPr="00D44AFB">
        <w:rPr>
          <w:color w:val="000000"/>
          <w:sz w:val="24"/>
          <w:szCs w:val="24"/>
          <w:shd w:val="clear" w:color="auto" w:fill="FFFFFF"/>
        </w:rPr>
        <w:t>é o líquido que se obtêm como resíduo de fab</w:t>
      </w:r>
      <w:r w:rsidR="001765B4">
        <w:rPr>
          <w:color w:val="000000"/>
          <w:sz w:val="24"/>
          <w:szCs w:val="24"/>
          <w:shd w:val="clear" w:color="auto" w:fill="FFFFFF"/>
        </w:rPr>
        <w:t xml:space="preserve">ricação do açúcar cristalizado </w:t>
      </w:r>
      <w:r w:rsidRPr="00D44AFB">
        <w:rPr>
          <w:color w:val="000000"/>
          <w:sz w:val="24"/>
          <w:szCs w:val="24"/>
          <w:shd w:val="clear" w:color="auto" w:fill="FFFFFF"/>
        </w:rPr>
        <w:t>do melado ou da refinação do açúcar bruto (ANVISA, 1978).</w:t>
      </w:r>
    </w:p>
    <w:p w:rsidR="00057B38" w:rsidRDefault="00D44AFB" w:rsidP="007707F5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D44AFB">
        <w:rPr>
          <w:sz w:val="24"/>
          <w:szCs w:val="24"/>
        </w:rPr>
        <w:t>No entanto, alimentos produzidos de forma artesanal por agroindústrias familiares, com</w:t>
      </w:r>
      <w:r w:rsidR="008151C0">
        <w:rPr>
          <w:sz w:val="24"/>
          <w:szCs w:val="24"/>
        </w:rPr>
        <w:t>o o melaço, estão mais propícios</w:t>
      </w:r>
      <w:r w:rsidRPr="00D44AFB">
        <w:rPr>
          <w:sz w:val="24"/>
          <w:szCs w:val="24"/>
        </w:rPr>
        <w:t xml:space="preserve"> a fontes de contaminação durante a produção, processamen</w:t>
      </w:r>
      <w:r w:rsidR="00480E3E">
        <w:rPr>
          <w:sz w:val="24"/>
          <w:szCs w:val="24"/>
        </w:rPr>
        <w:t xml:space="preserve">to e armazenamento, assim como </w:t>
      </w:r>
      <w:r w:rsidRPr="00D44AFB">
        <w:rPr>
          <w:sz w:val="24"/>
          <w:szCs w:val="24"/>
        </w:rPr>
        <w:t>propriedades físico-química e nutricional podem variar com diferentes fatores como as características do solo, condições climáticas, uso de fertilizantes, poluição, processamento</w:t>
      </w:r>
      <w:r w:rsidR="00057B38">
        <w:rPr>
          <w:sz w:val="24"/>
          <w:szCs w:val="24"/>
        </w:rPr>
        <w:t xml:space="preserve"> e armazenamento (VILELA, 2016</w:t>
      </w:r>
      <w:r w:rsidRPr="00D44AFB">
        <w:rPr>
          <w:sz w:val="24"/>
          <w:szCs w:val="24"/>
        </w:rPr>
        <w:t>).</w:t>
      </w:r>
      <w:r w:rsidRPr="00D44AFB">
        <w:rPr>
          <w:bCs/>
          <w:sz w:val="24"/>
          <w:szCs w:val="24"/>
        </w:rPr>
        <w:t xml:space="preserve"> </w:t>
      </w:r>
    </w:p>
    <w:p w:rsidR="0012462E" w:rsidRPr="007707F5" w:rsidRDefault="0023794D" w:rsidP="007707F5">
      <w:pPr>
        <w:spacing w:line="360" w:lineRule="auto"/>
        <w:ind w:firstLine="708"/>
        <w:jc w:val="both"/>
        <w:rPr>
          <w:bCs/>
          <w:sz w:val="22"/>
          <w:szCs w:val="22"/>
        </w:rPr>
      </w:pPr>
      <w:r>
        <w:rPr>
          <w:bCs/>
          <w:sz w:val="24"/>
          <w:szCs w:val="24"/>
        </w:rPr>
        <w:t>Neste contexto</w:t>
      </w:r>
      <w:r w:rsidR="00D44AFB" w:rsidRPr="00D44AFB">
        <w:rPr>
          <w:bCs/>
          <w:sz w:val="24"/>
          <w:szCs w:val="24"/>
        </w:rPr>
        <w:t>, a presente pesquisa teve como objetivo estudar a caracterização físico-química de melaço</w:t>
      </w:r>
      <w:r w:rsidR="00B674E9">
        <w:rPr>
          <w:bCs/>
          <w:sz w:val="24"/>
          <w:szCs w:val="24"/>
        </w:rPr>
        <w:t xml:space="preserve"> produzido artesanalmente </w:t>
      </w:r>
      <w:r w:rsidR="00D44AFB" w:rsidRPr="00D44AFB">
        <w:rPr>
          <w:bCs/>
          <w:sz w:val="24"/>
          <w:szCs w:val="24"/>
        </w:rPr>
        <w:t>a partir do pseudofruto do caju</w:t>
      </w:r>
      <w:proofErr w:type="gramStart"/>
      <w:r w:rsidR="00B674E9">
        <w:rPr>
          <w:bCs/>
          <w:sz w:val="24"/>
          <w:szCs w:val="24"/>
        </w:rPr>
        <w:t>, fruto</w:t>
      </w:r>
      <w:proofErr w:type="gramEnd"/>
      <w:r w:rsidR="00D44AFB" w:rsidRPr="00D44AFB">
        <w:rPr>
          <w:bCs/>
          <w:sz w:val="24"/>
          <w:szCs w:val="24"/>
        </w:rPr>
        <w:t xml:space="preserve"> bastante cultivado em </w:t>
      </w:r>
      <w:proofErr w:type="spellStart"/>
      <w:r w:rsidR="00D44AFB" w:rsidRPr="00D44AFB">
        <w:rPr>
          <w:bCs/>
          <w:sz w:val="24"/>
          <w:szCs w:val="24"/>
        </w:rPr>
        <w:t>Salvaterra</w:t>
      </w:r>
      <w:proofErr w:type="spellEnd"/>
      <w:r w:rsidR="00D44AFB" w:rsidRPr="00D44AFB">
        <w:rPr>
          <w:bCs/>
          <w:sz w:val="24"/>
          <w:szCs w:val="24"/>
        </w:rPr>
        <w:t>, Pará.</w:t>
      </w:r>
      <w:r w:rsidR="001765B4">
        <w:rPr>
          <w:bCs/>
          <w:sz w:val="24"/>
          <w:szCs w:val="24"/>
        </w:rPr>
        <w:t xml:space="preserve"> </w:t>
      </w:r>
      <w:r w:rsidR="00D44AFB" w:rsidRPr="009918A8">
        <w:rPr>
          <w:bCs/>
          <w:sz w:val="22"/>
          <w:szCs w:val="22"/>
        </w:rPr>
        <w:t xml:space="preserve">  </w:t>
      </w:r>
    </w:p>
    <w:p w:rsidR="0012462E" w:rsidRPr="00857B31" w:rsidRDefault="0012462E" w:rsidP="0012462E">
      <w:pPr>
        <w:pStyle w:val="PargrafodaLista"/>
        <w:tabs>
          <w:tab w:val="left" w:pos="1290"/>
        </w:tabs>
        <w:rPr>
          <w:rFonts w:ascii="Times New Roman" w:hAnsi="Times New Roman"/>
          <w:sz w:val="24"/>
          <w:szCs w:val="28"/>
        </w:rPr>
      </w:pPr>
    </w:p>
    <w:p w:rsidR="0012462E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lastRenderedPageBreak/>
        <w:t xml:space="preserve">2. </w:t>
      </w:r>
      <w:r w:rsidRPr="00001E41">
        <w:rPr>
          <w:b/>
          <w:sz w:val="24"/>
          <w:szCs w:val="24"/>
        </w:rPr>
        <w:t>MATERIAL E MÉTODOS</w:t>
      </w:r>
    </w:p>
    <w:p w:rsidR="00D44AFB" w:rsidRPr="00D44AFB" w:rsidRDefault="00D44AFB" w:rsidP="00D44AFB">
      <w:pPr>
        <w:spacing w:before="240" w:line="360" w:lineRule="auto"/>
        <w:ind w:firstLine="708"/>
        <w:jc w:val="both"/>
        <w:rPr>
          <w:sz w:val="24"/>
          <w:szCs w:val="24"/>
        </w:rPr>
      </w:pPr>
      <w:r w:rsidRPr="00D44AFB">
        <w:rPr>
          <w:sz w:val="24"/>
          <w:szCs w:val="24"/>
        </w:rPr>
        <w:t>Utilizou-se uma amostragem de fruto</w:t>
      </w:r>
      <w:r w:rsidR="006C548E">
        <w:rPr>
          <w:sz w:val="24"/>
          <w:szCs w:val="24"/>
        </w:rPr>
        <w:t xml:space="preserve">s de caju vermelho bem maduros </w:t>
      </w:r>
      <w:r w:rsidRPr="00D44AFB">
        <w:rPr>
          <w:sz w:val="24"/>
          <w:szCs w:val="24"/>
        </w:rPr>
        <w:t xml:space="preserve">provenientes do Município de </w:t>
      </w:r>
      <w:proofErr w:type="spellStart"/>
      <w:proofErr w:type="gramStart"/>
      <w:r w:rsidRPr="00D44AFB">
        <w:rPr>
          <w:sz w:val="24"/>
          <w:szCs w:val="24"/>
        </w:rPr>
        <w:t>Salvaterra</w:t>
      </w:r>
      <w:proofErr w:type="spellEnd"/>
      <w:r w:rsidRPr="00D44AFB">
        <w:rPr>
          <w:sz w:val="24"/>
          <w:szCs w:val="24"/>
        </w:rPr>
        <w:t>-PA</w:t>
      </w:r>
      <w:proofErr w:type="gramEnd"/>
      <w:r w:rsidRPr="00D44AFB">
        <w:rPr>
          <w:sz w:val="24"/>
          <w:szCs w:val="24"/>
        </w:rPr>
        <w:t xml:space="preserve">, adquiridos na Vila de Joanes, onde foram selecionados e transportados adequadamente em caixas de papelão para o local de processamento, após a obtenção do melaço, este foi direcionado até o laboratório de Tecnologia de Alimentos da Universidade do Estado do Pará- UEPA, campus XIX para ser realizados as análises físico-químicas. </w:t>
      </w:r>
    </w:p>
    <w:p w:rsidR="00D44AFB" w:rsidRDefault="00D44AFB" w:rsidP="00D44AFB">
      <w:pPr>
        <w:tabs>
          <w:tab w:val="left" w:pos="1290"/>
        </w:tabs>
        <w:rPr>
          <w:color w:val="FF0000"/>
          <w:sz w:val="24"/>
          <w:szCs w:val="28"/>
        </w:rPr>
      </w:pPr>
    </w:p>
    <w:p w:rsidR="00D44AFB" w:rsidRPr="002C1951" w:rsidRDefault="002C1951" w:rsidP="002C1951">
      <w:pPr>
        <w:tabs>
          <w:tab w:val="left" w:pos="1290"/>
        </w:tabs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2.1 </w:t>
      </w:r>
      <w:r w:rsidR="007707F5" w:rsidRPr="002C1951">
        <w:rPr>
          <w:bCs/>
          <w:sz w:val="24"/>
          <w:szCs w:val="24"/>
        </w:rPr>
        <w:t>Local</w:t>
      </w:r>
      <w:proofErr w:type="gramEnd"/>
      <w:r w:rsidR="007707F5" w:rsidRPr="002C1951">
        <w:rPr>
          <w:bCs/>
          <w:sz w:val="24"/>
          <w:szCs w:val="24"/>
        </w:rPr>
        <w:t xml:space="preserve"> do processamento do melaço de caju</w:t>
      </w:r>
    </w:p>
    <w:p w:rsidR="00D44AFB" w:rsidRPr="00D44AFB" w:rsidRDefault="00B02432" w:rsidP="00B02432">
      <w:pPr>
        <w:spacing w:before="240" w:after="24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D44AFB" w:rsidRPr="00D44AFB">
        <w:rPr>
          <w:sz w:val="24"/>
          <w:szCs w:val="24"/>
        </w:rPr>
        <w:t xml:space="preserve"> presente trabalho foi realizado na residência de um morador da Vila de Joanes, localizada no Município de </w:t>
      </w:r>
      <w:proofErr w:type="spellStart"/>
      <w:proofErr w:type="gramStart"/>
      <w:r w:rsidR="00D44AFB" w:rsidRPr="00D44AFB">
        <w:rPr>
          <w:sz w:val="24"/>
          <w:szCs w:val="24"/>
        </w:rPr>
        <w:t>Salvaterra</w:t>
      </w:r>
      <w:proofErr w:type="spellEnd"/>
      <w:r w:rsidR="00D44AFB" w:rsidRPr="00D44AFB">
        <w:rPr>
          <w:sz w:val="24"/>
          <w:szCs w:val="24"/>
        </w:rPr>
        <w:t>-PA</w:t>
      </w:r>
      <w:proofErr w:type="gramEnd"/>
      <w:r w:rsidR="00D44AFB" w:rsidRPr="00D44AFB">
        <w:rPr>
          <w:sz w:val="24"/>
          <w:szCs w:val="24"/>
        </w:rPr>
        <w:t>. No local do processamento os cajus foram selecionados visando eliminar os machucados, verdosos e os que apresentavam indícios de ferme</w:t>
      </w:r>
      <w:r w:rsidR="00964125">
        <w:rPr>
          <w:sz w:val="24"/>
          <w:szCs w:val="24"/>
        </w:rPr>
        <w:t xml:space="preserve">ntação indesejáveis. Em seguida, </w:t>
      </w:r>
      <w:r w:rsidR="00D44AFB" w:rsidRPr="00D44AFB">
        <w:rPr>
          <w:sz w:val="24"/>
          <w:szCs w:val="24"/>
        </w:rPr>
        <w:t xml:space="preserve">os frutos foram lavados por imersão e </w:t>
      </w:r>
      <w:proofErr w:type="spellStart"/>
      <w:r w:rsidR="00D44AFB" w:rsidRPr="00D44AFB">
        <w:rPr>
          <w:sz w:val="24"/>
          <w:szCs w:val="24"/>
        </w:rPr>
        <w:t>sanitizado</w:t>
      </w:r>
      <w:r w:rsidR="006C548E">
        <w:rPr>
          <w:sz w:val="24"/>
          <w:szCs w:val="24"/>
        </w:rPr>
        <w:t>s</w:t>
      </w:r>
      <w:proofErr w:type="spellEnd"/>
      <w:r w:rsidR="00CF79D3">
        <w:rPr>
          <w:sz w:val="24"/>
          <w:szCs w:val="24"/>
        </w:rPr>
        <w:t xml:space="preserve"> </w:t>
      </w:r>
      <w:r w:rsidR="003C2CE2">
        <w:rPr>
          <w:sz w:val="24"/>
          <w:szCs w:val="24"/>
        </w:rPr>
        <w:t xml:space="preserve">por 100 </w:t>
      </w:r>
      <w:proofErr w:type="spellStart"/>
      <w:proofErr w:type="gramStart"/>
      <w:r w:rsidR="003C2CE2">
        <w:rPr>
          <w:sz w:val="24"/>
          <w:szCs w:val="24"/>
        </w:rPr>
        <w:t>ppm</w:t>
      </w:r>
      <w:proofErr w:type="spellEnd"/>
      <w:proofErr w:type="gramEnd"/>
      <w:r w:rsidR="003C2CE2">
        <w:rPr>
          <w:sz w:val="24"/>
          <w:szCs w:val="24"/>
        </w:rPr>
        <w:t xml:space="preserve"> de água clorada durante 15 minutos</w:t>
      </w:r>
      <w:r w:rsidR="00D44AFB" w:rsidRPr="00D44AFB">
        <w:rPr>
          <w:sz w:val="24"/>
          <w:szCs w:val="24"/>
        </w:rPr>
        <w:t xml:space="preserve">. Após a higienização realizou-se o </w:t>
      </w:r>
      <w:proofErr w:type="spellStart"/>
      <w:r w:rsidR="00D44AFB" w:rsidRPr="00D44AFB">
        <w:rPr>
          <w:sz w:val="24"/>
          <w:szCs w:val="24"/>
        </w:rPr>
        <w:t>descastanhamento</w:t>
      </w:r>
      <w:proofErr w:type="spellEnd"/>
      <w:r w:rsidR="00D44AFB" w:rsidRPr="00D44AFB">
        <w:rPr>
          <w:sz w:val="24"/>
          <w:szCs w:val="24"/>
        </w:rPr>
        <w:t>, separando</w:t>
      </w:r>
      <w:r w:rsidR="00721846">
        <w:rPr>
          <w:sz w:val="24"/>
          <w:szCs w:val="24"/>
        </w:rPr>
        <w:t xml:space="preserve"> manualmente </w:t>
      </w:r>
      <w:r w:rsidR="00D44AFB" w:rsidRPr="00D44AFB">
        <w:rPr>
          <w:sz w:val="24"/>
          <w:szCs w:val="24"/>
        </w:rPr>
        <w:t>o pedúnculo da castanha</w:t>
      </w:r>
      <w:r w:rsidR="00721846">
        <w:rPr>
          <w:sz w:val="24"/>
          <w:szCs w:val="24"/>
        </w:rPr>
        <w:t xml:space="preserve">. </w:t>
      </w:r>
      <w:r w:rsidR="00D44AFB" w:rsidRPr="00D44AFB">
        <w:rPr>
          <w:sz w:val="24"/>
          <w:szCs w:val="24"/>
        </w:rPr>
        <w:t xml:space="preserve">Depois, foi realizada uma nova lavagem em água corrente com o objetivo de eliminar o resíduo de cloro remanescente da lavagem anterior. </w:t>
      </w:r>
    </w:p>
    <w:p w:rsidR="0059650E" w:rsidRPr="002C1951" w:rsidRDefault="002C1951" w:rsidP="002C1951">
      <w:pPr>
        <w:spacing w:after="240" w:line="360" w:lineRule="auto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2.2 </w:t>
      </w:r>
      <w:r w:rsidR="007707F5" w:rsidRPr="002C1951">
        <w:rPr>
          <w:bCs/>
          <w:sz w:val="24"/>
          <w:szCs w:val="24"/>
        </w:rPr>
        <w:t>Processo</w:t>
      </w:r>
      <w:proofErr w:type="gramEnd"/>
      <w:r w:rsidR="007707F5" w:rsidRPr="002C1951">
        <w:rPr>
          <w:bCs/>
          <w:sz w:val="24"/>
          <w:szCs w:val="24"/>
        </w:rPr>
        <w:t xml:space="preserve"> de obtenção do melaço de caju</w:t>
      </w:r>
    </w:p>
    <w:p w:rsidR="0059650E" w:rsidRDefault="0059650E" w:rsidP="0059650E">
      <w:pPr>
        <w:spacing w:after="240" w:line="360" w:lineRule="auto"/>
        <w:ind w:firstLine="708"/>
        <w:jc w:val="both"/>
        <w:rPr>
          <w:sz w:val="24"/>
          <w:szCs w:val="24"/>
        </w:rPr>
      </w:pPr>
      <w:r w:rsidRPr="0059650E">
        <w:rPr>
          <w:sz w:val="24"/>
          <w:szCs w:val="24"/>
        </w:rPr>
        <w:t>Para a obtenção do melaço de caju, o pseudofruto foi fracionado com auxílio de um talher (garfo)</w:t>
      </w:r>
      <w:r w:rsidR="00E45FCF">
        <w:rPr>
          <w:sz w:val="24"/>
          <w:szCs w:val="24"/>
        </w:rPr>
        <w:t xml:space="preserve"> de aço inoxidável</w:t>
      </w:r>
      <w:r w:rsidRPr="0059650E">
        <w:rPr>
          <w:sz w:val="24"/>
          <w:szCs w:val="24"/>
        </w:rPr>
        <w:t xml:space="preserve"> </w:t>
      </w:r>
      <w:r w:rsidR="00074A3F" w:rsidRPr="00074A3F">
        <w:rPr>
          <w:sz w:val="24"/>
          <w:szCs w:val="24"/>
        </w:rPr>
        <w:t>para o rompimento das fibras auxiliando na obtenção</w:t>
      </w:r>
      <w:r w:rsidRPr="00074A3F">
        <w:rPr>
          <w:sz w:val="24"/>
          <w:szCs w:val="24"/>
        </w:rPr>
        <w:t xml:space="preserve"> do suco com facilidade</w:t>
      </w:r>
      <w:r w:rsidRPr="0059650E">
        <w:rPr>
          <w:sz w:val="24"/>
          <w:szCs w:val="24"/>
        </w:rPr>
        <w:t>. Em seguida</w:t>
      </w:r>
      <w:r w:rsidR="006C548E">
        <w:rPr>
          <w:sz w:val="24"/>
          <w:szCs w:val="24"/>
        </w:rPr>
        <w:t>,</w:t>
      </w:r>
      <w:r w:rsidRPr="0059650E">
        <w:rPr>
          <w:sz w:val="24"/>
          <w:szCs w:val="24"/>
        </w:rPr>
        <w:t xml:space="preserve"> foi prensado utilizando-se uma prensa descontinua e filtrado, até obter a separação do suco e do bagaço. Após a filtragem, ocorreu a decantação dos sólidos, onde houve retirada da borra que ainda havia na polpa. Posteriormente o suco foi direcionado a aquecimento de 60 </w:t>
      </w:r>
      <w:proofErr w:type="spellStart"/>
      <w:r w:rsidRPr="0059650E">
        <w:rPr>
          <w:sz w:val="24"/>
          <w:szCs w:val="24"/>
        </w:rPr>
        <w:t>ºC</w:t>
      </w:r>
      <w:proofErr w:type="spellEnd"/>
      <w:r w:rsidR="006C548E">
        <w:rPr>
          <w:sz w:val="24"/>
          <w:szCs w:val="24"/>
        </w:rPr>
        <w:t>,</w:t>
      </w:r>
      <w:r w:rsidRPr="0059650E">
        <w:rPr>
          <w:sz w:val="24"/>
          <w:szCs w:val="24"/>
        </w:rPr>
        <w:t xml:space="preserve"> onde </w:t>
      </w:r>
      <w:proofErr w:type="gramStart"/>
      <w:r w:rsidRPr="0059650E">
        <w:rPr>
          <w:sz w:val="24"/>
          <w:szCs w:val="24"/>
        </w:rPr>
        <w:t>foram</w:t>
      </w:r>
      <w:proofErr w:type="gramEnd"/>
      <w:r w:rsidRPr="0059650E">
        <w:rPr>
          <w:sz w:val="24"/>
          <w:szCs w:val="24"/>
        </w:rPr>
        <w:t xml:space="preserve"> adicionados 1 kg de açúcar cristal sendo fracionado em 50 % para a obtenção da cor desejada (amarelo âmbar), após foi adicionado 50 % correspondente ao açúcar até seu envasamento e armazenamento. O processamento de obtenção do melaço de caju, pode ser observado no fluxograma </w:t>
      </w:r>
      <w:proofErr w:type="gramStart"/>
      <w:r w:rsidRPr="0059650E">
        <w:rPr>
          <w:sz w:val="24"/>
          <w:szCs w:val="24"/>
        </w:rPr>
        <w:t>1</w:t>
      </w:r>
      <w:proofErr w:type="gramEnd"/>
      <w:r w:rsidRPr="0059650E">
        <w:rPr>
          <w:sz w:val="24"/>
          <w:szCs w:val="24"/>
        </w:rPr>
        <w:t xml:space="preserve"> abaixo.</w:t>
      </w:r>
    </w:p>
    <w:p w:rsidR="0059650E" w:rsidRPr="00B43827" w:rsidRDefault="0059650E" w:rsidP="0059650E">
      <w:pPr>
        <w:spacing w:line="360" w:lineRule="auto"/>
        <w:ind w:firstLine="708"/>
        <w:jc w:val="both"/>
        <w:rPr>
          <w:sz w:val="24"/>
          <w:szCs w:val="24"/>
        </w:rPr>
      </w:pPr>
      <w:r w:rsidRPr="00B43827">
        <w:rPr>
          <w:b/>
          <w:sz w:val="24"/>
          <w:szCs w:val="24"/>
        </w:rPr>
        <w:t>Fluxograma 1</w:t>
      </w:r>
      <w:r w:rsidRPr="00B43827">
        <w:rPr>
          <w:sz w:val="24"/>
          <w:szCs w:val="24"/>
        </w:rPr>
        <w:t>- Processo de produção do melaço de Caju.</w:t>
      </w: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58420</wp:posOffset>
                </wp:positionV>
                <wp:extent cx="2457450" cy="292735"/>
                <wp:effectExtent l="0" t="0" r="0" b="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292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50E" w:rsidRPr="00E43382" w:rsidRDefault="0059650E" w:rsidP="005965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43382">
                              <w:rPr>
                                <w:sz w:val="22"/>
                                <w:szCs w:val="22"/>
                              </w:rPr>
                              <w:t xml:space="preserve">COLETA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left:0;text-align:left;margin-left:115.2pt;margin-top:4.6pt;width:193.5pt;height:2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" fillcolor="white [3201]" strokecolor="black [3200]" strokeweight="1pt">
                <v:path arrowok="t"/>
                <v:textbox>
                  <w:txbxContent>
                    <w:p w:rsidR="0059650E" w:rsidRPr="00E43382" w:rsidRDefault="0059650E" w:rsidP="005965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43382">
                        <w:rPr>
                          <w:sz w:val="22"/>
                          <w:szCs w:val="22"/>
                        </w:rPr>
                        <w:t xml:space="preserve">COLETA </w:t>
                      </w:r>
                    </w:p>
                  </w:txbxContent>
                </v:textbox>
              </v:rect>
            </w:pict>
          </mc:Fallback>
        </mc:AlternateContent>
      </w: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110490</wp:posOffset>
                </wp:positionV>
                <wp:extent cx="104775" cy="228600"/>
                <wp:effectExtent l="19050" t="0" r="28575" b="19050"/>
                <wp:wrapNone/>
                <wp:docPr id="11" name="Seta para baix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00DA2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11" o:spid="_x0000_s1026" type="#_x0000_t67" style="position:absolute;margin-left:207.4pt;margin-top:8.7pt;width:8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" adj="16650" fillcolor="white [3201]" strokecolor="black [3200]" strokeweight="1pt">
                <v:path arrowok="t"/>
              </v:shape>
            </w:pict>
          </mc:Fallback>
        </mc:AlternateContent>
      </w: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99060</wp:posOffset>
                </wp:positionV>
                <wp:extent cx="2457450" cy="314325"/>
                <wp:effectExtent l="0" t="0" r="0" b="952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50E" w:rsidRPr="00E43382" w:rsidRDefault="0059650E" w:rsidP="005965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43382">
                              <w:rPr>
                                <w:sz w:val="22"/>
                                <w:szCs w:val="22"/>
                              </w:rPr>
                              <w:t xml:space="preserve">HIGIENIZAÇÃO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" o:spid="_x0000_s1027" style="position:absolute;left:0;text-align:left;margin-left:114.1pt;margin-top:7.8pt;width:193.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" fillcolor="white [3201]" strokecolor="black [3200]" strokeweight="1pt">
                <v:path arrowok="t"/>
                <v:textbox>
                  <w:txbxContent>
                    <w:p w:rsidR="0059650E" w:rsidRPr="00E43382" w:rsidRDefault="0059650E" w:rsidP="005965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43382">
                        <w:rPr>
                          <w:sz w:val="22"/>
                          <w:szCs w:val="22"/>
                        </w:rPr>
                        <w:t xml:space="preserve">HIGIENIZAÇÃO </w:t>
                      </w:r>
                    </w:p>
                  </w:txbxContent>
                </v:textbox>
              </v:rect>
            </w:pict>
          </mc:Fallback>
        </mc:AlternateContent>
      </w: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173990</wp:posOffset>
                </wp:positionV>
                <wp:extent cx="104775" cy="228600"/>
                <wp:effectExtent l="19050" t="0" r="28575" b="19050"/>
                <wp:wrapNone/>
                <wp:docPr id="6" name="Seta para baix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68F8E" id="Seta para baixo 11" o:spid="_x0000_s1026" type="#_x0000_t67" style="position:absolute;margin-left:207.05pt;margin-top:13.7pt;width:8.2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" adj="16650" fillcolor="white [3201]" strokecolor="black [3200]" strokeweight="1pt">
                <v:path arrowok="t"/>
              </v:shape>
            </w:pict>
          </mc:Fallback>
        </mc:AlternateContent>
      </w: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160020</wp:posOffset>
                </wp:positionV>
                <wp:extent cx="2486025" cy="321310"/>
                <wp:effectExtent l="0" t="0" r="9525" b="254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321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50E" w:rsidRPr="00E43382" w:rsidRDefault="0059650E" w:rsidP="005965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43382">
                              <w:rPr>
                                <w:sz w:val="22"/>
                                <w:szCs w:val="22"/>
                              </w:rPr>
                              <w:t>DESCASTANHAMENTO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" o:spid="_x0000_s1028" style="position:absolute;left:0;text-align:left;margin-left:112.95pt;margin-top:12.6pt;width:195.75pt;height:25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" fillcolor="white [3201]" strokecolor="black [3200]" strokeweight="1pt">
                <v:path arrowok="t"/>
                <v:textbox>
                  <w:txbxContent>
                    <w:p w:rsidR="0059650E" w:rsidRPr="00E43382" w:rsidRDefault="0059650E" w:rsidP="005965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43382">
                        <w:rPr>
                          <w:sz w:val="22"/>
                          <w:szCs w:val="22"/>
                        </w:rPr>
                        <w:t>DESCASTANHAMENTO</w:t>
                      </w:r>
                    </w:p>
                  </w:txbxContent>
                </v:textbox>
              </v:rect>
            </w:pict>
          </mc:Fallback>
        </mc:AlternateContent>
      </w:r>
    </w:p>
    <w:p w:rsidR="0059650E" w:rsidRPr="009918A8" w:rsidRDefault="0059650E" w:rsidP="0059650E">
      <w:pPr>
        <w:spacing w:line="360" w:lineRule="auto"/>
        <w:ind w:firstLine="708"/>
        <w:jc w:val="both"/>
        <w:rPr>
          <w:sz w:val="22"/>
          <w:szCs w:val="22"/>
        </w:rPr>
      </w:pP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8255</wp:posOffset>
                </wp:positionV>
                <wp:extent cx="104775" cy="228600"/>
                <wp:effectExtent l="19050" t="0" r="28575" b="19050"/>
                <wp:wrapNone/>
                <wp:docPr id="10" name="Seta para baix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E7C855" id="Seta para baixo 11" o:spid="_x0000_s1026" type="#_x0000_t67" style="position:absolute;margin-left:207.05pt;margin-top:.65pt;width:8.2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" adj="16650" fillcolor="white [3201]" strokecolor="black [3200]" strokeweight="1pt">
                <v:path arrowok="t"/>
              </v:shape>
            </w:pict>
          </mc:Fallback>
        </mc:AlternateContent>
      </w: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8255</wp:posOffset>
                </wp:positionV>
                <wp:extent cx="2443480" cy="307340"/>
                <wp:effectExtent l="0" t="0" r="0" b="0"/>
                <wp:wrapNone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3480" cy="307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50E" w:rsidRPr="00E43382" w:rsidRDefault="0059650E" w:rsidP="0059650E">
                            <w:pPr>
                              <w:ind w:firstLine="70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PRENSAGEM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8" o:spid="_x0000_s1029" style="position:absolute;left:0;text-align:left;margin-left:115.2pt;margin-top:.65pt;width:192.4pt;height:2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" fillcolor="white [3201]" strokecolor="black [3200]" strokeweight="1pt">
                <v:path arrowok="t"/>
                <v:textbox>
                  <w:txbxContent>
                    <w:p w:rsidR="0059650E" w:rsidRPr="00E43382" w:rsidRDefault="0059650E" w:rsidP="0059650E">
                      <w:pPr>
                        <w:ind w:firstLine="70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PRENSAGEM</w:t>
                      </w:r>
                    </w:p>
                  </w:txbxContent>
                </v:textbox>
              </v:rect>
            </w:pict>
          </mc:Fallback>
        </mc:AlternateContent>
      </w: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76200</wp:posOffset>
                </wp:positionV>
                <wp:extent cx="104775" cy="228600"/>
                <wp:effectExtent l="19050" t="0" r="28575" b="19050"/>
                <wp:wrapNone/>
                <wp:docPr id="12" name="Seta para baix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3D63C" id="Seta para baixo 11" o:spid="_x0000_s1026" type="#_x0000_t67" style="position:absolute;margin-left:206.45pt;margin-top:6pt;width:8.2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" adj="16650" fillcolor="white [3201]" strokecolor="black [3200]" strokeweight="1pt">
                <v:path arrowok="t"/>
              </v:shape>
            </w:pict>
          </mc:Fallback>
        </mc:AlternateContent>
      </w: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83185</wp:posOffset>
                </wp:positionV>
                <wp:extent cx="2442845" cy="307340"/>
                <wp:effectExtent l="0" t="0" r="0" b="0"/>
                <wp:wrapNone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845" cy="307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50E" w:rsidRPr="00E43382" w:rsidRDefault="0059650E" w:rsidP="0059650E">
                            <w:pPr>
                              <w:ind w:firstLine="70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FILTRAGEM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0" o:spid="_x0000_s1030" style="position:absolute;left:0;text-align:left;margin-left:115.2pt;margin-top:6.55pt;width:192.35pt;height:24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" fillcolor="white [3201]" strokecolor="black [3200]" strokeweight="1pt">
                <v:path arrowok="t"/>
                <v:textbox>
                  <w:txbxContent>
                    <w:p w:rsidR="0059650E" w:rsidRPr="00E43382" w:rsidRDefault="0059650E" w:rsidP="0059650E">
                      <w:pPr>
                        <w:ind w:firstLine="70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FILTRAGEM</w:t>
                      </w:r>
                    </w:p>
                  </w:txbxContent>
                </v:textbox>
              </v:rect>
            </w:pict>
          </mc:Fallback>
        </mc:AlternateContent>
      </w: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151130</wp:posOffset>
                </wp:positionV>
                <wp:extent cx="104775" cy="228600"/>
                <wp:effectExtent l="19050" t="0" r="28575" b="19050"/>
                <wp:wrapNone/>
                <wp:docPr id="33" name="Seta para baix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289F84" id="Seta para baixo 11" o:spid="_x0000_s1026" type="#_x0000_t67" style="position:absolute;margin-left:207pt;margin-top:11.9pt;width:8.2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" adj="16650" fillcolor="white [3201]" strokecolor="black [3200]" strokeweight="1pt">
                <v:path arrowok="t"/>
              </v:shape>
            </w:pict>
          </mc:Fallback>
        </mc:AlternateContent>
      </w: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144145</wp:posOffset>
                </wp:positionV>
                <wp:extent cx="2400300" cy="371475"/>
                <wp:effectExtent l="0" t="0" r="0" b="952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50E" w:rsidRPr="00E43382" w:rsidRDefault="0059650E" w:rsidP="005965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DECANTAÇÃO DOS SÓLIDOS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2" o:spid="_x0000_s1031" style="position:absolute;left:0;text-align:left;margin-left:116.9pt;margin-top:11.35pt;width:189pt;height:2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" fillcolor="white [3201]" strokecolor="black [3200]" strokeweight="1pt">
                <v:path arrowok="t"/>
                <v:textbox>
                  <w:txbxContent>
                    <w:p w:rsidR="0059650E" w:rsidRPr="00E43382" w:rsidRDefault="0059650E" w:rsidP="005965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DECANTAÇÃO DOS SÓLIDOS</w:t>
                      </w:r>
                    </w:p>
                  </w:txbxContent>
                </v:textbox>
              </v:rect>
            </w:pict>
          </mc:Fallback>
        </mc:AlternateContent>
      </w:r>
    </w:p>
    <w:p w:rsidR="0059650E" w:rsidRPr="009918A8" w:rsidRDefault="0059650E" w:rsidP="0059650E">
      <w:pPr>
        <w:spacing w:line="360" w:lineRule="auto"/>
        <w:ind w:firstLine="708"/>
        <w:jc w:val="both"/>
        <w:rPr>
          <w:sz w:val="22"/>
          <w:szCs w:val="22"/>
        </w:rPr>
      </w:pP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43180</wp:posOffset>
                </wp:positionV>
                <wp:extent cx="104775" cy="228600"/>
                <wp:effectExtent l="19050" t="0" r="28575" b="19050"/>
                <wp:wrapNone/>
                <wp:docPr id="32" name="Seta para baix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1E21F" id="Seta para baixo 11" o:spid="_x0000_s1026" type="#_x0000_t67" style="position:absolute;margin-left:207.65pt;margin-top:3.4pt;width:8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" adj="16650" fillcolor="white [3201]" strokecolor="black [3200]" strokeweight="1pt">
                <v:path arrowok="t"/>
              </v:shape>
            </w:pict>
          </mc:Fallback>
        </mc:AlternateContent>
      </w: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28575</wp:posOffset>
                </wp:positionV>
                <wp:extent cx="2371725" cy="328295"/>
                <wp:effectExtent l="0" t="0" r="9525" b="0"/>
                <wp:wrapNone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32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50E" w:rsidRPr="00E43382" w:rsidRDefault="0059650E" w:rsidP="005965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AQUECIMENTO / 60ºC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4" o:spid="_x0000_s1032" style="position:absolute;left:0;text-align:left;margin-left:117.45pt;margin-top:2.25pt;width:186.75pt;height:2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" fillcolor="white [3201]" strokecolor="black [3200]" strokeweight="1pt">
                <v:path arrowok="t"/>
                <v:textbox>
                  <w:txbxContent>
                    <w:p w:rsidR="0059650E" w:rsidRPr="00E43382" w:rsidRDefault="0059650E" w:rsidP="005965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AQUECIMENTO / 60ºC</w:t>
                      </w:r>
                    </w:p>
                  </w:txbxContent>
                </v:textbox>
              </v:rect>
            </w:pict>
          </mc:Fallback>
        </mc:AlternateContent>
      </w: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132080</wp:posOffset>
                </wp:positionV>
                <wp:extent cx="104775" cy="228600"/>
                <wp:effectExtent l="19050" t="0" r="28575" b="19050"/>
                <wp:wrapNone/>
                <wp:docPr id="31" name="Seta para baix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FA7EF3" id="Seta para baixo 11" o:spid="_x0000_s1026" type="#_x0000_t67" style="position:absolute;margin-left:205.9pt;margin-top:10.4pt;width:8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" adj="16650" fillcolor="white [3201]" strokecolor="black [3200]" strokeweight="1pt">
                <v:path arrowok="t"/>
              </v:shape>
            </w:pict>
          </mc:Fallback>
        </mc:AlternateContent>
      </w: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132080</wp:posOffset>
                </wp:positionV>
                <wp:extent cx="2343150" cy="349885"/>
                <wp:effectExtent l="0" t="0" r="0" b="0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349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50E" w:rsidRPr="00E43382" w:rsidRDefault="0059650E" w:rsidP="005965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ADIÇÃO DE AÇÚCAR CRISTAL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6" o:spid="_x0000_s1033" style="position:absolute;left:0;text-align:left;margin-left:118.55pt;margin-top:10.4pt;width:184.5pt;height:2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" fillcolor="white [3201]" strokecolor="black [3200]" strokeweight="1pt">
                <v:path arrowok="t"/>
                <v:textbox>
                  <w:txbxContent>
                    <w:p w:rsidR="0059650E" w:rsidRPr="00E43382" w:rsidRDefault="0059650E" w:rsidP="0059650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ADIÇÃO DE AÇÚCAR CRISTAL</w:t>
                      </w:r>
                    </w:p>
                  </w:txbxContent>
                </v:textbox>
              </v:rect>
            </w:pict>
          </mc:Fallback>
        </mc:AlternateContent>
      </w:r>
    </w:p>
    <w:p w:rsidR="0059650E" w:rsidRPr="009918A8" w:rsidRDefault="0059650E" w:rsidP="0059650E">
      <w:pPr>
        <w:spacing w:line="360" w:lineRule="auto"/>
        <w:ind w:firstLine="708"/>
        <w:jc w:val="both"/>
        <w:rPr>
          <w:sz w:val="22"/>
          <w:szCs w:val="22"/>
        </w:rPr>
      </w:pP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10160</wp:posOffset>
                </wp:positionV>
                <wp:extent cx="104775" cy="228600"/>
                <wp:effectExtent l="19050" t="0" r="28575" b="19050"/>
                <wp:wrapNone/>
                <wp:docPr id="17" name="Seta para baix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BB9B12" id="Seta para baixo 11" o:spid="_x0000_s1026" type="#_x0000_t67" style="position:absolute;margin-left:204.85pt;margin-top:.8pt;width:8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" adj="16650" fillcolor="white [3201]" strokecolor="black [3200]" strokeweight="1pt">
                <v:path arrowok="t"/>
              </v:shape>
            </w:pict>
          </mc:Fallback>
        </mc:AlternateContent>
      </w: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9525</wp:posOffset>
                </wp:positionV>
                <wp:extent cx="2343150" cy="300355"/>
                <wp:effectExtent l="0" t="0" r="0" b="444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300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50E" w:rsidRPr="00E43382" w:rsidRDefault="0059650E" w:rsidP="005965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ENVAZAMENTO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8" o:spid="_x0000_s1034" style="position:absolute;left:0;text-align:left;margin-left:118.55pt;margin-top:.75pt;width:184.5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" fillcolor="white [3201]" strokecolor="black [3200]" strokeweight="1pt">
                <v:path arrowok="t"/>
                <v:textbox>
                  <w:txbxContent>
                    <w:p w:rsidR="0059650E" w:rsidRPr="00E43382" w:rsidRDefault="0059650E" w:rsidP="005965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ENVAZAMENTO</w:t>
                      </w:r>
                    </w:p>
                  </w:txbxContent>
                </v:textbox>
              </v:rect>
            </w:pict>
          </mc:Fallback>
        </mc:AlternateContent>
      </w: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83820</wp:posOffset>
                </wp:positionV>
                <wp:extent cx="104775" cy="228600"/>
                <wp:effectExtent l="19050" t="0" r="28575" b="19050"/>
                <wp:wrapNone/>
                <wp:docPr id="34" name="Seta para baix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4800E6" id="Seta para baixo 11" o:spid="_x0000_s1026" type="#_x0000_t67" style="position:absolute;margin-left:205.3pt;margin-top:6.6pt;width:8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" adj="16650" fillcolor="white [3201]" strokecolor="black [3200]" strokeweight="1pt">
                <v:path arrowok="t"/>
              </v:shape>
            </w:pict>
          </mc:Fallback>
        </mc:AlternateContent>
      </w:r>
    </w:p>
    <w:p w:rsidR="0059650E" w:rsidRPr="009918A8" w:rsidRDefault="00AC668B" w:rsidP="0059650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99060</wp:posOffset>
                </wp:positionV>
                <wp:extent cx="2343150" cy="342900"/>
                <wp:effectExtent l="0" t="0" r="0" b="0"/>
                <wp:wrapNone/>
                <wp:docPr id="1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31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650E" w:rsidRPr="00E43382" w:rsidRDefault="0059650E" w:rsidP="005965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9650E">
                              <w:rPr>
                                <w:sz w:val="22"/>
                                <w:szCs w:val="22"/>
                              </w:rPr>
                              <w:t>ARMAZENAMENTO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0" o:spid="_x0000_s1035" style="position:absolute;left:0;text-align:left;margin-left:116.25pt;margin-top:7.8pt;width:18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" filled="f" fillcolor="white [3201]" strokecolor="black [3200]" strokeweight="1pt">
                <v:path arrowok="t"/>
                <v:textbox>
                  <w:txbxContent>
                    <w:p w:rsidR="0059650E" w:rsidRPr="00E43382" w:rsidRDefault="0059650E" w:rsidP="005965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9650E">
                        <w:rPr>
                          <w:sz w:val="22"/>
                          <w:szCs w:val="22"/>
                        </w:rPr>
                        <w:t>ARMAZENAMENTO</w:t>
                      </w:r>
                    </w:p>
                  </w:txbxContent>
                </v:textbox>
              </v:rect>
            </w:pict>
          </mc:Fallback>
        </mc:AlternateContent>
      </w:r>
    </w:p>
    <w:p w:rsidR="0059650E" w:rsidRPr="009918A8" w:rsidRDefault="0059650E" w:rsidP="0059650E">
      <w:pPr>
        <w:spacing w:line="360" w:lineRule="auto"/>
        <w:jc w:val="both"/>
        <w:rPr>
          <w:sz w:val="22"/>
          <w:szCs w:val="22"/>
        </w:rPr>
      </w:pPr>
    </w:p>
    <w:p w:rsidR="00B43827" w:rsidRPr="0052033D" w:rsidRDefault="00E1044A" w:rsidP="00E1044A">
      <w:pPr>
        <w:spacing w:before="240" w:line="36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59650E" w:rsidRPr="0052033D">
        <w:rPr>
          <w:sz w:val="22"/>
          <w:szCs w:val="22"/>
        </w:rPr>
        <w:t>Fonte: Autores, 2018.</w:t>
      </w:r>
    </w:p>
    <w:p w:rsidR="00B43827" w:rsidRPr="002C1951" w:rsidRDefault="002C1951" w:rsidP="002C1951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7707F5" w:rsidRPr="002C1951">
        <w:rPr>
          <w:sz w:val="24"/>
          <w:szCs w:val="24"/>
        </w:rPr>
        <w:t>Análises físico-químicas</w:t>
      </w:r>
    </w:p>
    <w:p w:rsidR="00074A3F" w:rsidRPr="007707F5" w:rsidRDefault="00074A3F" w:rsidP="00074A3F">
      <w:pPr>
        <w:spacing w:after="240" w:line="360" w:lineRule="auto"/>
        <w:ind w:firstLine="708"/>
        <w:jc w:val="both"/>
        <w:rPr>
          <w:sz w:val="24"/>
          <w:szCs w:val="24"/>
        </w:rPr>
      </w:pPr>
      <w:r w:rsidRPr="007B5D64">
        <w:rPr>
          <w:bCs/>
          <w:sz w:val="24"/>
          <w:szCs w:val="24"/>
        </w:rPr>
        <w:t>Foram realizadas análises</w:t>
      </w:r>
      <w:r>
        <w:rPr>
          <w:bCs/>
          <w:sz w:val="24"/>
          <w:szCs w:val="24"/>
        </w:rPr>
        <w:t xml:space="preserve"> físico-químicas </w:t>
      </w:r>
      <w:r w:rsidRPr="007B5D64">
        <w:rPr>
          <w:bCs/>
          <w:sz w:val="24"/>
          <w:szCs w:val="24"/>
        </w:rPr>
        <w:t>de</w:t>
      </w:r>
      <w:r>
        <w:rPr>
          <w:bCs/>
          <w:sz w:val="24"/>
          <w:szCs w:val="24"/>
        </w:rPr>
        <w:t xml:space="preserve"> </w:t>
      </w:r>
      <w:r w:rsidRPr="007B5D64">
        <w:rPr>
          <w:bCs/>
          <w:sz w:val="24"/>
          <w:szCs w:val="24"/>
        </w:rPr>
        <w:t xml:space="preserve">acidez por titulação com </w:t>
      </w:r>
      <w:proofErr w:type="spellStart"/>
      <w:proofErr w:type="gramStart"/>
      <w:r w:rsidRPr="007B5D64">
        <w:rPr>
          <w:bCs/>
          <w:sz w:val="24"/>
          <w:szCs w:val="24"/>
        </w:rPr>
        <w:t>NaOH</w:t>
      </w:r>
      <w:proofErr w:type="spellEnd"/>
      <w:proofErr w:type="gramEnd"/>
      <w:r w:rsidRPr="007B5D64">
        <w:rPr>
          <w:bCs/>
          <w:sz w:val="24"/>
          <w:szCs w:val="24"/>
        </w:rPr>
        <w:t xml:space="preserve"> a 0,05 M e fenolftaleína como indic</w:t>
      </w:r>
      <w:r>
        <w:rPr>
          <w:bCs/>
          <w:sz w:val="24"/>
          <w:szCs w:val="24"/>
        </w:rPr>
        <w:t xml:space="preserve">ador, </w:t>
      </w:r>
      <w:r w:rsidRPr="007B5D64">
        <w:rPr>
          <w:bCs/>
          <w:sz w:val="24"/>
          <w:szCs w:val="24"/>
        </w:rPr>
        <w:t>sólidos solúveis por medida direta em refratômetro,</w:t>
      </w:r>
      <w:r>
        <w:rPr>
          <w:bCs/>
          <w:sz w:val="24"/>
          <w:szCs w:val="24"/>
        </w:rPr>
        <w:t xml:space="preserve"> </w:t>
      </w:r>
      <w:r w:rsidRPr="007B5D64">
        <w:rPr>
          <w:bCs/>
          <w:sz w:val="24"/>
          <w:szCs w:val="24"/>
        </w:rPr>
        <w:t>pH</w:t>
      </w:r>
      <w:r>
        <w:rPr>
          <w:bCs/>
          <w:sz w:val="24"/>
          <w:szCs w:val="24"/>
        </w:rPr>
        <w:t xml:space="preserve"> pelo método do potenciômetro, </w:t>
      </w:r>
      <w:r>
        <w:rPr>
          <w:bCs/>
          <w:sz w:val="24"/>
          <w:szCs w:val="24"/>
        </w:rPr>
        <w:t>umidade por estudo</w:t>
      </w:r>
      <w:r w:rsidRPr="007B5D64">
        <w:rPr>
          <w:bCs/>
          <w:sz w:val="24"/>
          <w:szCs w:val="24"/>
        </w:rPr>
        <w:t xml:space="preserve"> a 105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ºC</w:t>
      </w:r>
      <w:proofErr w:type="spellEnd"/>
      <w:r>
        <w:rPr>
          <w:bCs/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Pr="007B5D64">
        <w:rPr>
          <w:bCs/>
          <w:sz w:val="24"/>
          <w:szCs w:val="24"/>
        </w:rPr>
        <w:t>densidade pelo m</w:t>
      </w:r>
      <w:r>
        <w:rPr>
          <w:bCs/>
          <w:sz w:val="24"/>
          <w:szCs w:val="24"/>
        </w:rPr>
        <w:t xml:space="preserve">étodo de </w:t>
      </w:r>
      <w:proofErr w:type="spellStart"/>
      <w:r>
        <w:rPr>
          <w:bCs/>
          <w:sz w:val="24"/>
          <w:szCs w:val="24"/>
        </w:rPr>
        <w:t>picnometria</w:t>
      </w:r>
      <w:proofErr w:type="spellEnd"/>
      <w:r>
        <w:rPr>
          <w:bCs/>
          <w:sz w:val="24"/>
          <w:szCs w:val="24"/>
        </w:rPr>
        <w:t xml:space="preserve">, </w:t>
      </w:r>
    </w:p>
    <w:p w:rsidR="0012462E" w:rsidRDefault="0012462E" w:rsidP="00C951DB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</w:p>
    <w:p w:rsidR="00C951DB" w:rsidRDefault="00C951DB" w:rsidP="00C951DB">
      <w:pPr>
        <w:tabs>
          <w:tab w:val="left" w:pos="1290"/>
        </w:tabs>
        <w:jc w:val="both"/>
        <w:rPr>
          <w:color w:val="FF0000"/>
          <w:sz w:val="24"/>
          <w:szCs w:val="28"/>
        </w:rPr>
      </w:pPr>
    </w:p>
    <w:p w:rsidR="00C951DB" w:rsidRPr="00C951DB" w:rsidRDefault="00C951DB" w:rsidP="00C951DB">
      <w:pPr>
        <w:spacing w:line="360" w:lineRule="auto"/>
        <w:ind w:firstLine="708"/>
        <w:jc w:val="both"/>
        <w:rPr>
          <w:sz w:val="24"/>
          <w:szCs w:val="24"/>
        </w:rPr>
      </w:pPr>
      <w:r w:rsidRPr="00C951DB">
        <w:rPr>
          <w:sz w:val="24"/>
          <w:szCs w:val="24"/>
        </w:rPr>
        <w:t>Os resultados encontrados no melaço em relação aos parâmetros físico-químicos estudados são apresentados conforme a Tabela 1.</w:t>
      </w:r>
    </w:p>
    <w:p w:rsidR="00C951DB" w:rsidRPr="0052033D" w:rsidRDefault="00C951DB" w:rsidP="0052033D">
      <w:pPr>
        <w:autoSpaceDE w:val="0"/>
        <w:autoSpaceDN w:val="0"/>
        <w:adjustRightInd w:val="0"/>
        <w:rPr>
          <w:noProof/>
          <w:sz w:val="22"/>
          <w:szCs w:val="22"/>
        </w:rPr>
      </w:pPr>
      <w:r w:rsidRPr="0052033D">
        <w:rPr>
          <w:sz w:val="22"/>
          <w:szCs w:val="22"/>
        </w:rPr>
        <w:lastRenderedPageBreak/>
        <w:t>Tabela 1</w:t>
      </w:r>
      <w:r w:rsidRPr="0052033D">
        <w:rPr>
          <w:b/>
          <w:sz w:val="22"/>
          <w:szCs w:val="22"/>
        </w:rPr>
        <w:t xml:space="preserve"> –</w:t>
      </w:r>
      <w:r w:rsidR="0052033D">
        <w:rPr>
          <w:b/>
          <w:sz w:val="22"/>
          <w:szCs w:val="22"/>
        </w:rPr>
        <w:t xml:space="preserve"> </w:t>
      </w:r>
      <w:r w:rsidRPr="0052033D">
        <w:rPr>
          <w:color w:val="000000"/>
          <w:sz w:val="22"/>
          <w:szCs w:val="22"/>
        </w:rPr>
        <w:t>Características físico-químicas do melaço de caju (</w:t>
      </w:r>
      <w:proofErr w:type="spellStart"/>
      <w:r w:rsidRPr="0052033D">
        <w:rPr>
          <w:i/>
          <w:iCs/>
          <w:color w:val="000000"/>
          <w:sz w:val="22"/>
          <w:szCs w:val="22"/>
        </w:rPr>
        <w:t>Anacardiumoccidentale</w:t>
      </w:r>
      <w:proofErr w:type="spellEnd"/>
      <w:r w:rsidR="007707F5">
        <w:rPr>
          <w:i/>
          <w:iCs/>
          <w:color w:val="000000"/>
          <w:sz w:val="22"/>
          <w:szCs w:val="22"/>
        </w:rPr>
        <w:t xml:space="preserve"> </w:t>
      </w:r>
      <w:r w:rsidRPr="0052033D">
        <w:rPr>
          <w:iCs/>
          <w:color w:val="000000"/>
          <w:sz w:val="22"/>
          <w:szCs w:val="22"/>
        </w:rPr>
        <w:t>L.)</w:t>
      </w:r>
      <w:r w:rsidR="0052033D">
        <w:rPr>
          <w:iCs/>
          <w:color w:val="000000"/>
          <w:sz w:val="22"/>
          <w:szCs w:val="22"/>
        </w:rPr>
        <w:t>.</w:t>
      </w:r>
    </w:p>
    <w:tbl>
      <w:tblPr>
        <w:tblpPr w:leftFromText="141" w:rightFromText="141" w:vertAnchor="text" w:tblpXSpec="center" w:tblpY="1"/>
        <w:tblW w:w="850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3510"/>
      </w:tblGrid>
      <w:tr w:rsidR="00C951DB" w:rsidRPr="009918A8" w:rsidTr="002015C4">
        <w:trPr>
          <w:trHeight w:val="376"/>
        </w:trPr>
        <w:tc>
          <w:tcPr>
            <w:tcW w:w="4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51DB" w:rsidRPr="00C951DB" w:rsidRDefault="00C951DB" w:rsidP="00CB2928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C951DB">
              <w:rPr>
                <w:b/>
                <w:bCs/>
                <w:sz w:val="24"/>
                <w:szCs w:val="24"/>
              </w:rPr>
              <w:t>Determinações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51DB" w:rsidRPr="00C951DB" w:rsidRDefault="00C951DB" w:rsidP="00CB292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951DB">
              <w:rPr>
                <w:b/>
                <w:bCs/>
                <w:sz w:val="24"/>
                <w:szCs w:val="24"/>
              </w:rPr>
              <w:t>Resultados</w:t>
            </w:r>
          </w:p>
        </w:tc>
      </w:tr>
      <w:tr w:rsidR="00C951DB" w:rsidRPr="009918A8" w:rsidTr="002015C4">
        <w:trPr>
          <w:trHeight w:val="376"/>
        </w:trPr>
        <w:tc>
          <w:tcPr>
            <w:tcW w:w="4996" w:type="dxa"/>
            <w:tcBorders>
              <w:top w:val="single" w:sz="4" w:space="0" w:color="auto"/>
            </w:tcBorders>
            <w:shd w:val="clear" w:color="auto" w:fill="FFFFFF"/>
          </w:tcPr>
          <w:p w:rsidR="00C951DB" w:rsidRPr="00C951DB" w:rsidRDefault="00C951DB" w:rsidP="00CB2928">
            <w:pPr>
              <w:spacing w:before="100" w:beforeAutospacing="1" w:after="100" w:afterAutospacing="1" w:line="360" w:lineRule="auto"/>
              <w:jc w:val="both"/>
              <w:rPr>
                <w:bCs/>
                <w:sz w:val="24"/>
                <w:szCs w:val="24"/>
              </w:rPr>
            </w:pPr>
            <w:r w:rsidRPr="00C951DB">
              <w:rPr>
                <w:bCs/>
                <w:sz w:val="24"/>
                <w:szCs w:val="24"/>
              </w:rPr>
              <w:t>ATT (%)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/>
          </w:tcPr>
          <w:p w:rsidR="00C951DB" w:rsidRPr="00C951DB" w:rsidRDefault="00C951DB" w:rsidP="00CB2928">
            <w:pPr>
              <w:tabs>
                <w:tab w:val="left" w:pos="270"/>
                <w:tab w:val="center" w:pos="528"/>
              </w:tabs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C951DB">
              <w:rPr>
                <w:sz w:val="24"/>
                <w:szCs w:val="24"/>
              </w:rPr>
              <w:t>12,8 ± 1,30</w:t>
            </w:r>
          </w:p>
        </w:tc>
      </w:tr>
      <w:tr w:rsidR="00C951DB" w:rsidRPr="009918A8" w:rsidTr="002015C4">
        <w:trPr>
          <w:trHeight w:val="376"/>
        </w:trPr>
        <w:tc>
          <w:tcPr>
            <w:tcW w:w="4996" w:type="dxa"/>
            <w:shd w:val="clear" w:color="auto" w:fill="FFFFFF"/>
          </w:tcPr>
          <w:p w:rsidR="00C951DB" w:rsidRPr="00C951DB" w:rsidRDefault="00C951DB" w:rsidP="00CB2928">
            <w:pPr>
              <w:spacing w:before="100" w:beforeAutospacing="1" w:after="100" w:afterAutospacing="1" w:line="360" w:lineRule="auto"/>
              <w:jc w:val="both"/>
              <w:rPr>
                <w:bCs/>
                <w:sz w:val="24"/>
                <w:szCs w:val="24"/>
              </w:rPr>
            </w:pPr>
            <w:r w:rsidRPr="00C951DB">
              <w:rPr>
                <w:bCs/>
                <w:sz w:val="24"/>
                <w:szCs w:val="24"/>
              </w:rPr>
              <w:t>SST (%)</w:t>
            </w:r>
          </w:p>
        </w:tc>
        <w:tc>
          <w:tcPr>
            <w:tcW w:w="3510" w:type="dxa"/>
            <w:shd w:val="clear" w:color="auto" w:fill="FFFFFF"/>
          </w:tcPr>
          <w:p w:rsidR="00C951DB" w:rsidRPr="00C951DB" w:rsidRDefault="00C951DB" w:rsidP="00CB2928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C951DB">
              <w:rPr>
                <w:sz w:val="24"/>
                <w:szCs w:val="24"/>
              </w:rPr>
              <w:t>82 ± 0,0</w:t>
            </w:r>
          </w:p>
        </w:tc>
      </w:tr>
      <w:tr w:rsidR="00C951DB" w:rsidRPr="009918A8" w:rsidTr="002015C4">
        <w:trPr>
          <w:trHeight w:val="291"/>
        </w:trPr>
        <w:tc>
          <w:tcPr>
            <w:tcW w:w="4996" w:type="dxa"/>
            <w:shd w:val="clear" w:color="auto" w:fill="FFFFFF"/>
          </w:tcPr>
          <w:p w:rsidR="00C951DB" w:rsidRPr="00C951DB" w:rsidRDefault="00C951DB" w:rsidP="00CB29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proofErr w:type="gramStart"/>
            <w:r w:rsidRPr="00C951DB">
              <w:rPr>
                <w:bCs/>
                <w:sz w:val="24"/>
                <w:szCs w:val="24"/>
              </w:rPr>
              <w:t>pH</w:t>
            </w:r>
            <w:proofErr w:type="gramEnd"/>
          </w:p>
          <w:p w:rsidR="00C951DB" w:rsidRPr="00C951DB" w:rsidRDefault="00C951DB" w:rsidP="00CB29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951DB">
              <w:rPr>
                <w:bCs/>
                <w:sz w:val="24"/>
                <w:szCs w:val="24"/>
              </w:rPr>
              <w:t>Umidade (%)</w:t>
            </w:r>
          </w:p>
          <w:p w:rsidR="00C951DB" w:rsidRPr="00C951DB" w:rsidRDefault="00C951DB" w:rsidP="00CB29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951DB">
              <w:rPr>
                <w:bCs/>
                <w:sz w:val="24"/>
                <w:szCs w:val="24"/>
              </w:rPr>
              <w:t>Densidade g/cm</w:t>
            </w:r>
            <w:r w:rsidRPr="00C951DB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10" w:type="dxa"/>
          </w:tcPr>
          <w:p w:rsidR="00C951DB" w:rsidRPr="00C951DB" w:rsidRDefault="00C951DB" w:rsidP="00CB29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951DB">
              <w:rPr>
                <w:sz w:val="24"/>
                <w:szCs w:val="24"/>
              </w:rPr>
              <w:t>3,60 ± 0,02</w:t>
            </w:r>
          </w:p>
          <w:p w:rsidR="00C951DB" w:rsidRPr="00C951DB" w:rsidRDefault="00C951DB" w:rsidP="00CB29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951DB">
              <w:rPr>
                <w:sz w:val="24"/>
                <w:szCs w:val="24"/>
              </w:rPr>
              <w:t>10,62 ± 2,48</w:t>
            </w:r>
          </w:p>
          <w:p w:rsidR="00C951DB" w:rsidRPr="00C951DB" w:rsidRDefault="00C951DB" w:rsidP="00CB29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951DB">
              <w:rPr>
                <w:bCs/>
                <w:sz w:val="24"/>
                <w:szCs w:val="24"/>
              </w:rPr>
              <w:t>1,399 ± 0,01</w:t>
            </w:r>
          </w:p>
        </w:tc>
      </w:tr>
    </w:tbl>
    <w:p w:rsidR="0052033D" w:rsidRPr="007707F5" w:rsidRDefault="00C951DB" w:rsidP="007707F5">
      <w:pPr>
        <w:tabs>
          <w:tab w:val="left" w:pos="1290"/>
        </w:tabs>
        <w:jc w:val="center"/>
        <w:rPr>
          <w:sz w:val="22"/>
          <w:szCs w:val="22"/>
        </w:rPr>
      </w:pPr>
      <w:r w:rsidRPr="00C951DB">
        <w:rPr>
          <w:sz w:val="22"/>
          <w:szCs w:val="22"/>
        </w:rPr>
        <w:t>Fonte:</w:t>
      </w:r>
      <w:r w:rsidR="00CD5315">
        <w:rPr>
          <w:sz w:val="22"/>
          <w:szCs w:val="22"/>
        </w:rPr>
        <w:t xml:space="preserve"> </w:t>
      </w:r>
      <w:r w:rsidRPr="00C951DB">
        <w:rPr>
          <w:sz w:val="22"/>
          <w:szCs w:val="22"/>
        </w:rPr>
        <w:t>Autores, 2018.</w:t>
      </w:r>
    </w:p>
    <w:p w:rsidR="00E8333C" w:rsidRPr="00E8333C" w:rsidRDefault="00E8333C" w:rsidP="00E8333C">
      <w:pPr>
        <w:spacing w:before="240" w:line="360" w:lineRule="auto"/>
        <w:ind w:firstLine="708"/>
        <w:jc w:val="both"/>
        <w:rPr>
          <w:sz w:val="24"/>
          <w:szCs w:val="24"/>
        </w:rPr>
      </w:pPr>
      <w:r w:rsidRPr="00E8333C">
        <w:rPr>
          <w:sz w:val="24"/>
          <w:szCs w:val="24"/>
        </w:rPr>
        <w:t xml:space="preserve">De acordo com os resultados apresentados na Tabela 1, verifica-se que </w:t>
      </w:r>
      <w:r w:rsidRPr="00E8333C">
        <w:rPr>
          <w:sz w:val="24"/>
          <w:szCs w:val="24"/>
          <w:lang w:val="en-US"/>
        </w:rPr>
        <w:t>a</w:t>
      </w:r>
      <w:r w:rsidR="009A1E70">
        <w:rPr>
          <w:sz w:val="24"/>
          <w:szCs w:val="24"/>
          <w:lang w:val="en-US"/>
        </w:rPr>
        <w:t xml:space="preserve"> </w:t>
      </w:r>
      <w:r w:rsidRPr="00E8333C">
        <w:rPr>
          <w:sz w:val="24"/>
          <w:szCs w:val="24"/>
          <w:lang w:val="en-US"/>
        </w:rPr>
        <w:t>acidez da amostra de melaço de caju</w:t>
      </w:r>
      <w:r w:rsidR="009A1E70">
        <w:rPr>
          <w:sz w:val="24"/>
          <w:szCs w:val="24"/>
          <w:lang w:val="en-US"/>
        </w:rPr>
        <w:t xml:space="preserve"> </w:t>
      </w:r>
      <w:r w:rsidRPr="00E8333C">
        <w:rPr>
          <w:sz w:val="24"/>
          <w:szCs w:val="24"/>
          <w:lang w:val="en-US"/>
        </w:rPr>
        <w:t>apresentou</w:t>
      </w:r>
      <w:r w:rsidR="009A1E70">
        <w:rPr>
          <w:sz w:val="24"/>
          <w:szCs w:val="24"/>
          <w:lang w:val="en-US"/>
        </w:rPr>
        <w:t xml:space="preserve"> </w:t>
      </w:r>
      <w:r w:rsidRPr="00E8333C">
        <w:rPr>
          <w:sz w:val="24"/>
          <w:szCs w:val="24"/>
        </w:rPr>
        <w:t>12,8 %</w:t>
      </w:r>
      <w:r w:rsidR="009A1E70">
        <w:rPr>
          <w:sz w:val="24"/>
          <w:szCs w:val="24"/>
        </w:rPr>
        <w:t xml:space="preserve">, </w:t>
      </w:r>
      <w:r w:rsidR="00CD5315">
        <w:rPr>
          <w:sz w:val="24"/>
          <w:szCs w:val="24"/>
          <w:lang w:val="en-US"/>
        </w:rPr>
        <w:t>logo</w:t>
      </w:r>
      <w:r w:rsidRPr="00E8333C">
        <w:rPr>
          <w:sz w:val="24"/>
          <w:szCs w:val="24"/>
          <w:lang w:val="en-US"/>
        </w:rPr>
        <w:t>,</w:t>
      </w:r>
      <w:r w:rsidR="009A1E70">
        <w:rPr>
          <w:sz w:val="24"/>
          <w:szCs w:val="24"/>
          <w:lang w:val="en-US"/>
        </w:rPr>
        <w:t xml:space="preserve"> </w:t>
      </w:r>
      <w:r w:rsidRPr="00E8333C">
        <w:rPr>
          <w:sz w:val="24"/>
          <w:szCs w:val="24"/>
          <w:lang w:val="en-US"/>
        </w:rPr>
        <w:t>apresentando</w:t>
      </w:r>
      <w:r w:rsidR="009A1E70">
        <w:rPr>
          <w:sz w:val="24"/>
          <w:szCs w:val="24"/>
          <w:lang w:val="en-US"/>
        </w:rPr>
        <w:t xml:space="preserve"> </w:t>
      </w:r>
      <w:r w:rsidRPr="00E8333C">
        <w:rPr>
          <w:sz w:val="24"/>
          <w:szCs w:val="24"/>
          <w:lang w:val="en-US"/>
        </w:rPr>
        <w:t>acidez</w:t>
      </w:r>
      <w:r w:rsidR="009A1E70">
        <w:rPr>
          <w:sz w:val="24"/>
          <w:szCs w:val="24"/>
          <w:lang w:val="en-US"/>
        </w:rPr>
        <w:t xml:space="preserve"> </w:t>
      </w:r>
      <w:r w:rsidRPr="00E8333C">
        <w:rPr>
          <w:sz w:val="24"/>
          <w:szCs w:val="24"/>
          <w:lang w:val="en-US"/>
        </w:rPr>
        <w:t>maior que 10% não</w:t>
      </w:r>
      <w:r w:rsidR="009A1E70">
        <w:rPr>
          <w:sz w:val="24"/>
          <w:szCs w:val="24"/>
          <w:lang w:val="en-US"/>
        </w:rPr>
        <w:t xml:space="preserve"> </w:t>
      </w:r>
      <w:r w:rsidRPr="00E8333C">
        <w:rPr>
          <w:sz w:val="24"/>
          <w:szCs w:val="24"/>
          <w:lang w:val="en-US"/>
        </w:rPr>
        <w:t>seguindo</w:t>
      </w:r>
      <w:r w:rsidR="009A1E70">
        <w:rPr>
          <w:sz w:val="24"/>
          <w:szCs w:val="24"/>
          <w:lang w:val="en-US"/>
        </w:rPr>
        <w:t xml:space="preserve"> </w:t>
      </w:r>
      <w:r w:rsidRPr="00E8333C">
        <w:rPr>
          <w:sz w:val="24"/>
          <w:szCs w:val="24"/>
          <w:lang w:val="en-US"/>
        </w:rPr>
        <w:t>os</w:t>
      </w:r>
      <w:r w:rsidR="009A1E70">
        <w:rPr>
          <w:sz w:val="24"/>
          <w:szCs w:val="24"/>
          <w:lang w:val="en-US"/>
        </w:rPr>
        <w:t xml:space="preserve"> </w:t>
      </w:r>
      <w:r w:rsidRPr="00E8333C">
        <w:rPr>
          <w:sz w:val="24"/>
          <w:szCs w:val="24"/>
          <w:lang w:val="en-US"/>
        </w:rPr>
        <w:t>parâmentros</w:t>
      </w:r>
      <w:r w:rsidR="009A1E70">
        <w:rPr>
          <w:sz w:val="24"/>
          <w:szCs w:val="24"/>
          <w:lang w:val="en-US"/>
        </w:rPr>
        <w:t xml:space="preserve"> </w:t>
      </w:r>
      <w:r w:rsidRPr="00E8333C">
        <w:rPr>
          <w:sz w:val="24"/>
          <w:szCs w:val="24"/>
          <w:lang w:val="en-US"/>
        </w:rPr>
        <w:t>estabelecidos pela legislação</w:t>
      </w:r>
      <w:r w:rsidR="009A1E70">
        <w:rPr>
          <w:sz w:val="24"/>
          <w:szCs w:val="24"/>
          <w:lang w:val="en-US"/>
        </w:rPr>
        <w:t xml:space="preserve"> </w:t>
      </w:r>
      <w:r w:rsidRPr="00E8333C">
        <w:rPr>
          <w:sz w:val="24"/>
          <w:szCs w:val="24"/>
        </w:rPr>
        <w:t>exigidos pela Resolução nº 12 de 1978 da Agência Nacional de Vigilância Sanitária (ANVISA, 1978).</w:t>
      </w:r>
      <w:r w:rsidR="00EA5391">
        <w:rPr>
          <w:sz w:val="24"/>
          <w:szCs w:val="24"/>
        </w:rPr>
        <w:t xml:space="preserve"> Esse acréscimo de acidez pode ser explicado devido fat</w:t>
      </w:r>
      <w:r w:rsidR="00035448">
        <w:rPr>
          <w:sz w:val="24"/>
          <w:szCs w:val="24"/>
        </w:rPr>
        <w:t xml:space="preserve">ores como a matéria-prima, uma vez que a qualidade do fruto varia de acordo a sua </w:t>
      </w:r>
      <w:proofErr w:type="spellStart"/>
      <w:r w:rsidR="00035448">
        <w:rPr>
          <w:sz w:val="24"/>
          <w:szCs w:val="24"/>
        </w:rPr>
        <w:t>pré</w:t>
      </w:r>
      <w:proofErr w:type="spellEnd"/>
      <w:r w:rsidR="00035448">
        <w:rPr>
          <w:sz w:val="24"/>
          <w:szCs w:val="24"/>
        </w:rPr>
        <w:t xml:space="preserve">-colheita, processamento do melaço, bem como seu armazenamento, visto que o mesmo foi armazenado em temperatura ambiente, antes de ser direcionado ao local de analise. </w:t>
      </w:r>
    </w:p>
    <w:p w:rsidR="00E8333C" w:rsidRDefault="00E8333C" w:rsidP="005D0DA1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8333C">
        <w:rPr>
          <w:rFonts w:eastAsia="Calibri"/>
          <w:sz w:val="24"/>
          <w:szCs w:val="24"/>
          <w:lang w:eastAsia="en-US"/>
        </w:rPr>
        <w:t xml:space="preserve">Os valores de </w:t>
      </w:r>
      <w:r w:rsidR="005D0DA1">
        <w:rPr>
          <w:rFonts w:eastAsia="Calibri"/>
          <w:sz w:val="24"/>
          <w:szCs w:val="24"/>
          <w:lang w:eastAsia="en-US"/>
        </w:rPr>
        <w:t xml:space="preserve">Sólidos Solúveis Totais (SST) foram de </w:t>
      </w:r>
      <w:r w:rsidR="005D0DA1" w:rsidRPr="00E8333C">
        <w:rPr>
          <w:rFonts w:eastAsia="Calibri"/>
          <w:sz w:val="24"/>
          <w:szCs w:val="24"/>
          <w:lang w:eastAsia="en-US"/>
        </w:rPr>
        <w:t xml:space="preserve">82 </w:t>
      </w:r>
      <w:proofErr w:type="spellStart"/>
      <w:r w:rsidR="005D0DA1" w:rsidRPr="00E8333C">
        <w:rPr>
          <w:rFonts w:eastAsia="Calibri"/>
          <w:sz w:val="24"/>
          <w:szCs w:val="24"/>
          <w:lang w:eastAsia="en-US"/>
        </w:rPr>
        <w:t>ºBrix</w:t>
      </w:r>
      <w:proofErr w:type="spellEnd"/>
      <w:r w:rsidR="005D0DA1" w:rsidRPr="00E8333C">
        <w:rPr>
          <w:rFonts w:eastAsia="Calibri"/>
          <w:sz w:val="24"/>
          <w:szCs w:val="24"/>
          <w:lang w:eastAsia="en-US"/>
        </w:rPr>
        <w:t>,</w:t>
      </w:r>
      <w:r w:rsidR="005D0DA1">
        <w:rPr>
          <w:rFonts w:eastAsia="Calibri"/>
          <w:sz w:val="24"/>
          <w:szCs w:val="24"/>
          <w:lang w:eastAsia="en-US"/>
        </w:rPr>
        <w:t xml:space="preserve"> </w:t>
      </w:r>
      <w:r w:rsidR="005D0DA1" w:rsidRPr="00E8333C">
        <w:rPr>
          <w:rFonts w:eastAsia="Calibri"/>
          <w:sz w:val="24"/>
          <w:szCs w:val="24"/>
          <w:lang w:eastAsia="en-US"/>
        </w:rPr>
        <w:t>estando de acordo com os melaços comerciais que apresentam valores no</w:t>
      </w:r>
      <w:r w:rsidR="005D0DA1">
        <w:rPr>
          <w:rFonts w:eastAsia="Calibri"/>
          <w:sz w:val="24"/>
          <w:szCs w:val="24"/>
          <w:lang w:eastAsia="en-US"/>
        </w:rPr>
        <w:t xml:space="preserve">rmalmente em torno de 83 </w:t>
      </w:r>
      <w:proofErr w:type="spellStart"/>
      <w:r w:rsidR="005D0DA1">
        <w:rPr>
          <w:rFonts w:eastAsia="Calibri"/>
          <w:sz w:val="24"/>
          <w:szCs w:val="24"/>
          <w:lang w:eastAsia="en-US"/>
        </w:rPr>
        <w:t>°Brix</w:t>
      </w:r>
      <w:proofErr w:type="spellEnd"/>
      <w:r w:rsidR="005D0DA1">
        <w:rPr>
          <w:rFonts w:eastAsia="Calibri"/>
          <w:sz w:val="24"/>
          <w:szCs w:val="24"/>
          <w:lang w:eastAsia="en-US"/>
        </w:rPr>
        <w:t>, segundo estudos de N</w:t>
      </w:r>
      <w:r w:rsidR="005D0DA1" w:rsidRPr="00E8333C">
        <w:rPr>
          <w:rFonts w:eastAsia="Calibri"/>
          <w:sz w:val="24"/>
          <w:szCs w:val="24"/>
          <w:lang w:eastAsia="en-US"/>
        </w:rPr>
        <w:t>ogueira</w:t>
      </w:r>
      <w:r w:rsidR="005D0DA1">
        <w:rPr>
          <w:rFonts w:eastAsia="Calibri"/>
          <w:sz w:val="24"/>
          <w:szCs w:val="24"/>
          <w:lang w:eastAsia="en-US"/>
        </w:rPr>
        <w:t xml:space="preserve"> (</w:t>
      </w:r>
      <w:r w:rsidR="005B6DE1">
        <w:rPr>
          <w:rFonts w:eastAsia="Calibri"/>
          <w:sz w:val="24"/>
          <w:szCs w:val="24"/>
          <w:lang w:eastAsia="en-US"/>
        </w:rPr>
        <w:t xml:space="preserve">2009) apresentando textura atrativa para uso a mesa. </w:t>
      </w:r>
    </w:p>
    <w:p w:rsidR="00E8333C" w:rsidRPr="00E8333C" w:rsidRDefault="00CD5315" w:rsidP="00E8333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Quanto aos</w:t>
      </w:r>
      <w:r w:rsidR="00C32A5B">
        <w:rPr>
          <w:sz w:val="24"/>
          <w:szCs w:val="24"/>
          <w:lang w:val="en-US"/>
        </w:rPr>
        <w:t xml:space="preserve"> </w:t>
      </w:r>
      <w:r w:rsidR="00964125">
        <w:rPr>
          <w:sz w:val="24"/>
          <w:szCs w:val="24"/>
          <w:lang w:val="en-US"/>
        </w:rPr>
        <w:t>parâmentros</w:t>
      </w:r>
      <w:r>
        <w:rPr>
          <w:sz w:val="24"/>
          <w:szCs w:val="24"/>
          <w:lang w:val="en-US"/>
        </w:rPr>
        <w:t xml:space="preserve"> de pH, </w:t>
      </w:r>
      <w:r w:rsidR="00E8333C" w:rsidRPr="00E8333C">
        <w:rPr>
          <w:sz w:val="24"/>
          <w:szCs w:val="24"/>
          <w:lang w:val="en-US"/>
        </w:rPr>
        <w:t>as</w:t>
      </w:r>
      <w:r w:rsidR="00C32A5B">
        <w:rPr>
          <w:sz w:val="24"/>
          <w:szCs w:val="24"/>
          <w:lang w:val="en-US"/>
        </w:rPr>
        <w:t xml:space="preserve"> </w:t>
      </w:r>
      <w:r w:rsidRPr="00E8333C">
        <w:rPr>
          <w:sz w:val="24"/>
          <w:szCs w:val="24"/>
          <w:lang w:val="en-US"/>
        </w:rPr>
        <w:t>amostra</w:t>
      </w:r>
      <w:r>
        <w:rPr>
          <w:sz w:val="24"/>
          <w:szCs w:val="24"/>
          <w:lang w:val="en-US"/>
        </w:rPr>
        <w:t>s</w:t>
      </w:r>
      <w:r w:rsidR="00C32A5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apresentaram valores </w:t>
      </w:r>
      <w:r w:rsidR="00E8333C" w:rsidRPr="00E8333C">
        <w:rPr>
          <w:sz w:val="24"/>
          <w:szCs w:val="24"/>
          <w:lang w:val="en-US"/>
        </w:rPr>
        <w:t>de</w:t>
      </w:r>
      <w:r>
        <w:rPr>
          <w:sz w:val="24"/>
          <w:szCs w:val="24"/>
          <w:lang w:val="en-US"/>
        </w:rPr>
        <w:t xml:space="preserve"> </w:t>
      </w:r>
      <w:r w:rsidR="00E8333C" w:rsidRPr="00E8333C">
        <w:rPr>
          <w:sz w:val="24"/>
          <w:szCs w:val="24"/>
        </w:rPr>
        <w:t>3</w:t>
      </w:r>
      <w:proofErr w:type="gramStart"/>
      <w:r w:rsidR="00E8333C" w:rsidRPr="00E8333C">
        <w:rPr>
          <w:sz w:val="24"/>
          <w:szCs w:val="24"/>
        </w:rPr>
        <w:t>,60</w:t>
      </w:r>
      <w:proofErr w:type="gramEnd"/>
      <w:r>
        <w:rPr>
          <w:sz w:val="24"/>
          <w:szCs w:val="24"/>
        </w:rPr>
        <w:t xml:space="preserve"> </w:t>
      </w:r>
      <w:r w:rsidRPr="00C951D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visto que não </w:t>
      </w:r>
      <w:r w:rsidR="00E8333C" w:rsidRPr="00E8333C">
        <w:rPr>
          <w:sz w:val="24"/>
          <w:szCs w:val="24"/>
          <w:lang w:val="en-US"/>
        </w:rPr>
        <w:t>há</w:t>
      </w:r>
      <w:r>
        <w:rPr>
          <w:sz w:val="24"/>
          <w:szCs w:val="24"/>
          <w:lang w:val="en-US"/>
        </w:rPr>
        <w:t xml:space="preserve"> </w:t>
      </w:r>
      <w:r w:rsidR="00E8333C" w:rsidRPr="00E8333C">
        <w:rPr>
          <w:sz w:val="24"/>
          <w:szCs w:val="24"/>
          <w:lang w:val="en-US"/>
        </w:rPr>
        <w:t>limites</w:t>
      </w:r>
      <w:r>
        <w:rPr>
          <w:sz w:val="24"/>
          <w:szCs w:val="24"/>
          <w:lang w:val="en-US"/>
        </w:rPr>
        <w:t xml:space="preserve"> </w:t>
      </w:r>
      <w:r w:rsidR="00E8333C" w:rsidRPr="00E8333C">
        <w:rPr>
          <w:sz w:val="24"/>
          <w:szCs w:val="24"/>
          <w:lang w:val="en-US"/>
        </w:rPr>
        <w:t>estabelecidos pela legislação para este</w:t>
      </w:r>
      <w:r>
        <w:rPr>
          <w:sz w:val="24"/>
          <w:szCs w:val="24"/>
          <w:lang w:val="en-US"/>
        </w:rPr>
        <w:t xml:space="preserve"> parâmetro, entretanto quando é comparado com estudos </w:t>
      </w:r>
      <w:r w:rsidR="00E8333C" w:rsidRPr="00E8333C">
        <w:rPr>
          <w:sz w:val="24"/>
          <w:szCs w:val="24"/>
          <w:lang w:val="en-US"/>
        </w:rPr>
        <w:t>de Feltrin et al., (2000) para melaço de cana-de-açucar</w:t>
      </w:r>
      <w:r w:rsidR="006F13F8">
        <w:rPr>
          <w:sz w:val="24"/>
          <w:szCs w:val="24"/>
          <w:lang w:val="en-US"/>
        </w:rPr>
        <w:t xml:space="preserve">, o outor obteve resultados de 5,9 sendo superior da presente pesquisa, entretanto vale ressaltar que embora o processamento do melaço seja o mesmo a </w:t>
      </w:r>
      <w:r w:rsidR="009D12B7">
        <w:rPr>
          <w:sz w:val="24"/>
          <w:szCs w:val="24"/>
          <w:lang w:val="en-US"/>
        </w:rPr>
        <w:t>materia</w:t>
      </w:r>
      <w:r w:rsidR="006F13F8">
        <w:rPr>
          <w:sz w:val="24"/>
          <w:szCs w:val="24"/>
          <w:lang w:val="en-US"/>
        </w:rPr>
        <w:t>-</w:t>
      </w:r>
      <w:r w:rsidR="009D12B7">
        <w:rPr>
          <w:sz w:val="24"/>
          <w:szCs w:val="24"/>
          <w:lang w:val="en-US"/>
        </w:rPr>
        <w:t>prima é</w:t>
      </w:r>
      <w:r w:rsidR="006F13F8">
        <w:rPr>
          <w:sz w:val="24"/>
          <w:szCs w:val="24"/>
          <w:lang w:val="en-US"/>
        </w:rPr>
        <w:t xml:space="preserve"> diferente.  </w:t>
      </w:r>
    </w:p>
    <w:p w:rsidR="006F13F8" w:rsidRDefault="00E8333C" w:rsidP="007707F5">
      <w:pPr>
        <w:spacing w:line="360" w:lineRule="auto"/>
        <w:ind w:firstLine="708"/>
        <w:jc w:val="both"/>
        <w:rPr>
          <w:sz w:val="24"/>
          <w:szCs w:val="24"/>
          <w:lang w:eastAsia="en-US"/>
        </w:rPr>
      </w:pPr>
      <w:r w:rsidRPr="00E8333C">
        <w:rPr>
          <w:sz w:val="24"/>
          <w:szCs w:val="24"/>
          <w:lang w:eastAsia="en-US"/>
        </w:rPr>
        <w:t>Segundo a ANVISA, (1978) para o teor de umidade é permitido abaixo de 25%, na qual o presente melaço obteve-se</w:t>
      </w:r>
      <w:r>
        <w:rPr>
          <w:sz w:val="24"/>
          <w:szCs w:val="24"/>
          <w:lang w:eastAsia="en-US"/>
        </w:rPr>
        <w:t xml:space="preserve"> </w:t>
      </w:r>
      <w:r w:rsidRPr="00E8333C">
        <w:rPr>
          <w:sz w:val="24"/>
          <w:szCs w:val="24"/>
          <w:lang w:eastAsia="en-US"/>
        </w:rPr>
        <w:t>10,62 % de umidade.</w:t>
      </w:r>
      <w:r w:rsidR="006F13F8">
        <w:rPr>
          <w:sz w:val="24"/>
          <w:szCs w:val="24"/>
          <w:lang w:eastAsia="en-US"/>
        </w:rPr>
        <w:t xml:space="preserve"> Quanto os estudos </w:t>
      </w:r>
      <w:r w:rsidRPr="00E8333C">
        <w:rPr>
          <w:sz w:val="24"/>
          <w:szCs w:val="24"/>
          <w:lang w:eastAsia="en-US"/>
        </w:rPr>
        <w:t>de</w:t>
      </w:r>
      <w:r w:rsidR="006F13F8">
        <w:rPr>
          <w:sz w:val="24"/>
          <w:szCs w:val="24"/>
          <w:lang w:eastAsia="en-US"/>
        </w:rPr>
        <w:t xml:space="preserve"> </w:t>
      </w:r>
      <w:r w:rsidRPr="00E8333C">
        <w:rPr>
          <w:sz w:val="24"/>
          <w:szCs w:val="24"/>
          <w:lang w:eastAsia="en-US"/>
        </w:rPr>
        <w:t>Vilela, (2016) que avaliou diferentes amostras de melado notou-se que as umidades variaram de 1</w:t>
      </w:r>
      <w:r w:rsidR="006F13F8">
        <w:rPr>
          <w:sz w:val="24"/>
          <w:szCs w:val="24"/>
          <w:lang w:eastAsia="en-US"/>
        </w:rPr>
        <w:t>0 a 23 % de umidade, podendo observar que o melaço em estudo apresenta valores</w:t>
      </w:r>
      <w:r w:rsidRPr="00E8333C">
        <w:rPr>
          <w:sz w:val="24"/>
          <w:szCs w:val="24"/>
          <w:lang w:eastAsia="en-US"/>
        </w:rPr>
        <w:t xml:space="preserve"> coerente</w:t>
      </w:r>
      <w:r w:rsidR="006F13F8">
        <w:rPr>
          <w:sz w:val="24"/>
          <w:szCs w:val="24"/>
          <w:lang w:eastAsia="en-US"/>
        </w:rPr>
        <w:t>s</w:t>
      </w:r>
      <w:r w:rsidRPr="00E8333C">
        <w:rPr>
          <w:sz w:val="24"/>
          <w:szCs w:val="24"/>
          <w:lang w:eastAsia="en-US"/>
        </w:rPr>
        <w:t xml:space="preserve"> </w:t>
      </w:r>
      <w:r w:rsidR="004711FE" w:rsidRPr="00E8333C">
        <w:rPr>
          <w:sz w:val="24"/>
          <w:szCs w:val="24"/>
          <w:lang w:eastAsia="en-US"/>
        </w:rPr>
        <w:t>à</w:t>
      </w:r>
      <w:r w:rsidRPr="00E8333C">
        <w:rPr>
          <w:sz w:val="24"/>
          <w:szCs w:val="24"/>
          <w:lang w:eastAsia="en-US"/>
        </w:rPr>
        <w:t xml:space="preserve"> literatura.</w:t>
      </w:r>
    </w:p>
    <w:p w:rsidR="0012462E" w:rsidRPr="007707F5" w:rsidRDefault="00E8333C" w:rsidP="007707F5">
      <w:pPr>
        <w:spacing w:line="360" w:lineRule="auto"/>
        <w:ind w:firstLine="708"/>
        <w:jc w:val="both"/>
        <w:rPr>
          <w:sz w:val="24"/>
          <w:szCs w:val="24"/>
          <w:lang w:eastAsia="en-US"/>
        </w:rPr>
      </w:pPr>
      <w:r w:rsidRPr="00E8333C">
        <w:rPr>
          <w:sz w:val="24"/>
          <w:szCs w:val="24"/>
          <w:lang w:eastAsia="en-US"/>
        </w:rPr>
        <w:t xml:space="preserve"> O melaço do caju apresentou densidade de 1,399 g/cm</w:t>
      </w:r>
      <w:r w:rsidRPr="00E8333C">
        <w:rPr>
          <w:sz w:val="24"/>
          <w:szCs w:val="24"/>
          <w:vertAlign w:val="superscript"/>
          <w:lang w:eastAsia="en-US"/>
        </w:rPr>
        <w:t>3</w:t>
      </w:r>
      <w:r w:rsidR="00FD09F1">
        <w:rPr>
          <w:sz w:val="24"/>
          <w:szCs w:val="24"/>
          <w:vertAlign w:val="superscript"/>
          <w:lang w:eastAsia="en-US"/>
        </w:rPr>
        <w:t xml:space="preserve"> </w:t>
      </w:r>
      <w:r w:rsidR="00FD09F1">
        <w:t xml:space="preserve">, </w:t>
      </w:r>
      <w:r w:rsidR="00FD09F1" w:rsidRPr="00FD09F1">
        <w:rPr>
          <w:sz w:val="24"/>
          <w:szCs w:val="24"/>
        </w:rPr>
        <w:t xml:space="preserve">segundo estudos de Barreto </w:t>
      </w:r>
      <w:proofErr w:type="gramStart"/>
      <w:r w:rsidR="00FD09F1" w:rsidRPr="00FD09F1">
        <w:rPr>
          <w:sz w:val="24"/>
          <w:szCs w:val="24"/>
        </w:rPr>
        <w:t>et</w:t>
      </w:r>
      <w:proofErr w:type="gramEnd"/>
      <w:r w:rsidR="00FD09F1" w:rsidRPr="00FD09F1">
        <w:rPr>
          <w:sz w:val="24"/>
          <w:szCs w:val="24"/>
        </w:rPr>
        <w:t xml:space="preserve"> al., (2015) a</w:t>
      </w:r>
      <w:r w:rsidR="00254965" w:rsidRPr="00FD09F1">
        <w:rPr>
          <w:sz w:val="24"/>
          <w:szCs w:val="24"/>
        </w:rPr>
        <w:t xml:space="preserve"> densidade do melaço é reduzida com o aumento da temperatura, e soluções de melaço com maior concentração de sólidos totais tendem a apresentar maior densidade.</w:t>
      </w:r>
    </w:p>
    <w:p w:rsidR="00E8333C" w:rsidRDefault="0012462E" w:rsidP="00E8333C">
      <w:pPr>
        <w:jc w:val="both"/>
        <w:rPr>
          <w:sz w:val="24"/>
          <w:szCs w:val="24"/>
        </w:rPr>
      </w:pPr>
      <w:r w:rsidRPr="00A74A70">
        <w:lastRenderedPageBreak/>
        <w:tab/>
      </w:r>
    </w:p>
    <w:p w:rsidR="0012462E" w:rsidRPr="00E8333C" w:rsidRDefault="0012462E" w:rsidP="00E8333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2057D">
        <w:rPr>
          <w:b/>
          <w:sz w:val="24"/>
          <w:szCs w:val="24"/>
        </w:rPr>
        <w:t>CONCLUSÃO</w:t>
      </w:r>
      <w:r w:rsidR="00555769">
        <w:rPr>
          <w:b/>
          <w:sz w:val="24"/>
          <w:szCs w:val="24"/>
        </w:rPr>
        <w:t xml:space="preserve"> </w:t>
      </w:r>
    </w:p>
    <w:p w:rsidR="0012462E" w:rsidRDefault="0012462E" w:rsidP="00555769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555769" w:rsidRPr="003C2CE2" w:rsidRDefault="00E8333C" w:rsidP="003C2CE2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9749BC">
        <w:rPr>
          <w:bCs/>
          <w:sz w:val="24"/>
          <w:szCs w:val="24"/>
        </w:rPr>
        <w:t xml:space="preserve">De acordo aos dados analisados, observa-se </w:t>
      </w:r>
      <w:r w:rsidR="006E15C5">
        <w:rPr>
          <w:bCs/>
          <w:sz w:val="24"/>
          <w:szCs w:val="24"/>
        </w:rPr>
        <w:t>que o melaço de caju apresenta</w:t>
      </w:r>
      <w:r w:rsidR="009749BC" w:rsidRPr="007B5D64">
        <w:rPr>
          <w:bCs/>
          <w:sz w:val="24"/>
          <w:szCs w:val="24"/>
        </w:rPr>
        <w:t xml:space="preserve"> parâmetros físico-químicos próximos da </w:t>
      </w:r>
      <w:r w:rsidR="006E15C5">
        <w:rPr>
          <w:bCs/>
          <w:sz w:val="24"/>
          <w:szCs w:val="24"/>
        </w:rPr>
        <w:t>literatura no que tange aos valores de sólidos solúveis totais,</w:t>
      </w:r>
      <w:r w:rsidR="009749BC" w:rsidRPr="007B5D64">
        <w:rPr>
          <w:bCs/>
          <w:sz w:val="24"/>
          <w:szCs w:val="24"/>
        </w:rPr>
        <w:t xml:space="preserve"> </w:t>
      </w:r>
      <w:proofErr w:type="gramStart"/>
      <w:r w:rsidR="009749BC" w:rsidRPr="007B5D64">
        <w:rPr>
          <w:bCs/>
          <w:sz w:val="24"/>
          <w:szCs w:val="24"/>
        </w:rPr>
        <w:t>pH</w:t>
      </w:r>
      <w:proofErr w:type="gramEnd"/>
      <w:r w:rsidR="006E15C5">
        <w:rPr>
          <w:bCs/>
          <w:sz w:val="24"/>
          <w:szCs w:val="24"/>
        </w:rPr>
        <w:t xml:space="preserve"> e umidade. Quanto aos resultados de acidez pode observar que foi maior ao que é </w:t>
      </w:r>
      <w:r w:rsidR="00023B54">
        <w:rPr>
          <w:bCs/>
          <w:sz w:val="24"/>
          <w:szCs w:val="24"/>
        </w:rPr>
        <w:t>estabelecida a legislação o que indica ainda a necessidade de uma melhor conservação</w:t>
      </w:r>
      <w:r w:rsidR="00EB2C5A">
        <w:rPr>
          <w:bCs/>
          <w:sz w:val="24"/>
          <w:szCs w:val="24"/>
        </w:rPr>
        <w:t xml:space="preserve"> do produto, bem como cuidados durante o </w:t>
      </w:r>
      <w:proofErr w:type="spellStart"/>
      <w:r w:rsidR="00EB2C5A">
        <w:rPr>
          <w:bCs/>
          <w:sz w:val="24"/>
          <w:szCs w:val="24"/>
        </w:rPr>
        <w:t>orocessamento</w:t>
      </w:r>
      <w:proofErr w:type="spellEnd"/>
      <w:r w:rsidR="00023B54">
        <w:rPr>
          <w:bCs/>
          <w:sz w:val="24"/>
          <w:szCs w:val="24"/>
        </w:rPr>
        <w:t>. Além disso, ainda há a necessidade da elaboração e estudos mais aprofundados quanto a melaços de frutas, visto que</w:t>
      </w:r>
      <w:r w:rsidR="007827E7">
        <w:rPr>
          <w:bCs/>
          <w:sz w:val="24"/>
          <w:szCs w:val="24"/>
        </w:rPr>
        <w:t xml:space="preserve"> </w:t>
      </w:r>
      <w:r w:rsidR="00023B54">
        <w:rPr>
          <w:bCs/>
          <w:sz w:val="24"/>
          <w:szCs w:val="24"/>
        </w:rPr>
        <w:t xml:space="preserve">a partir dessa iniciativa pode reduzir uma grande quantidade do desperdício de frutas que sofrem </w:t>
      </w:r>
      <w:r w:rsidR="00023B54" w:rsidRPr="00D44AFB">
        <w:rPr>
          <w:sz w:val="24"/>
          <w:szCs w:val="24"/>
        </w:rPr>
        <w:t xml:space="preserve">problemas relacionados à alta </w:t>
      </w:r>
      <w:proofErr w:type="spellStart"/>
      <w:r w:rsidR="00023B54" w:rsidRPr="00D44AFB">
        <w:rPr>
          <w:sz w:val="24"/>
          <w:szCs w:val="24"/>
        </w:rPr>
        <w:t>perecibilidade</w:t>
      </w:r>
      <w:proofErr w:type="spellEnd"/>
      <w:r w:rsidR="00023B54" w:rsidRPr="00D44AFB">
        <w:rPr>
          <w:sz w:val="24"/>
          <w:szCs w:val="24"/>
        </w:rPr>
        <w:t xml:space="preserve"> e sazonalidade</w:t>
      </w:r>
      <w:r w:rsidR="00023B54">
        <w:rPr>
          <w:sz w:val="24"/>
          <w:szCs w:val="24"/>
        </w:rPr>
        <w:t xml:space="preserve">. </w:t>
      </w:r>
      <w:r w:rsidR="00023B54">
        <w:rPr>
          <w:bCs/>
          <w:sz w:val="24"/>
          <w:szCs w:val="24"/>
        </w:rPr>
        <w:t xml:space="preserve">  </w:t>
      </w:r>
    </w:p>
    <w:p w:rsidR="00555769" w:rsidRDefault="00555769" w:rsidP="009749BC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D3488B">
        <w:rPr>
          <w:b/>
          <w:sz w:val="24"/>
          <w:szCs w:val="24"/>
        </w:rPr>
        <w:t xml:space="preserve">REFERÊNCIAS </w:t>
      </w:r>
    </w:p>
    <w:p w:rsidR="0012462E" w:rsidRDefault="0012462E" w:rsidP="0012462E">
      <w:pPr>
        <w:tabs>
          <w:tab w:val="left" w:pos="709"/>
        </w:tabs>
        <w:ind w:firstLine="709"/>
        <w:jc w:val="both"/>
        <w:rPr>
          <w:sz w:val="24"/>
          <w:szCs w:val="28"/>
        </w:rPr>
      </w:pPr>
    </w:p>
    <w:p w:rsidR="006C5028" w:rsidRPr="005F40BF" w:rsidRDefault="006C5028" w:rsidP="006C5028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5F40BF">
        <w:rPr>
          <w:sz w:val="24"/>
          <w:szCs w:val="24"/>
        </w:rPr>
        <w:t xml:space="preserve">AGÊNCIA NACIONAL DE VIGILÂNCIA SANITÁRIA. </w:t>
      </w:r>
      <w:r w:rsidRPr="005F40BF">
        <w:rPr>
          <w:color w:val="000000"/>
          <w:sz w:val="24"/>
          <w:szCs w:val="24"/>
          <w:shd w:val="clear" w:color="auto" w:fill="FFFFFF"/>
        </w:rPr>
        <w:t>Decreto-lei nº 986, de 21 de outubro de 1969</w:t>
      </w:r>
      <w:r w:rsidRPr="005F40BF">
        <w:rPr>
          <w:b/>
          <w:sz w:val="24"/>
          <w:szCs w:val="24"/>
        </w:rPr>
        <w:t xml:space="preserve">. Lex: </w:t>
      </w:r>
      <w:proofErr w:type="spellStart"/>
      <w:r w:rsidRPr="005F40BF">
        <w:rPr>
          <w:sz w:val="24"/>
          <w:szCs w:val="24"/>
        </w:rPr>
        <w:t>Coletan</w:t>
      </w:r>
      <w:r w:rsidR="00A464F1" w:rsidRPr="005F40BF">
        <w:rPr>
          <w:sz w:val="24"/>
          <w:szCs w:val="24"/>
        </w:rPr>
        <w:t>ea</w:t>
      </w:r>
      <w:proofErr w:type="spellEnd"/>
      <w:r w:rsidR="00A464F1" w:rsidRPr="005F40BF">
        <w:rPr>
          <w:sz w:val="24"/>
          <w:szCs w:val="24"/>
        </w:rPr>
        <w:t xml:space="preserve"> de legislação, São </w:t>
      </w:r>
      <w:proofErr w:type="gramStart"/>
      <w:r w:rsidR="00A464F1" w:rsidRPr="005F40BF">
        <w:rPr>
          <w:sz w:val="24"/>
          <w:szCs w:val="24"/>
        </w:rPr>
        <w:t>Paulo.</w:t>
      </w:r>
      <w:proofErr w:type="gramEnd"/>
      <w:r w:rsidR="00A464F1" w:rsidRPr="005F40BF">
        <w:rPr>
          <w:sz w:val="24"/>
          <w:szCs w:val="24"/>
        </w:rPr>
        <w:t>1978</w:t>
      </w:r>
      <w:r w:rsidRPr="005F40BF">
        <w:rPr>
          <w:sz w:val="24"/>
          <w:szCs w:val="24"/>
        </w:rPr>
        <w:t>.</w:t>
      </w:r>
    </w:p>
    <w:p w:rsidR="006C5028" w:rsidRPr="005F40BF" w:rsidRDefault="006C5028" w:rsidP="006C5028">
      <w:pPr>
        <w:tabs>
          <w:tab w:val="left" w:pos="1290"/>
        </w:tabs>
        <w:jc w:val="both"/>
        <w:rPr>
          <w:color w:val="FF0000"/>
          <w:sz w:val="24"/>
          <w:szCs w:val="24"/>
          <w:highlight w:val="yellow"/>
        </w:rPr>
      </w:pPr>
    </w:p>
    <w:p w:rsidR="004711FE" w:rsidRPr="001D2099" w:rsidRDefault="004711FE" w:rsidP="006C5028">
      <w:pPr>
        <w:tabs>
          <w:tab w:val="left" w:pos="1290"/>
        </w:tabs>
        <w:jc w:val="both"/>
        <w:rPr>
          <w:sz w:val="24"/>
          <w:szCs w:val="24"/>
        </w:rPr>
      </w:pPr>
      <w:r w:rsidRPr="005F40BF">
        <w:rPr>
          <w:sz w:val="24"/>
          <w:szCs w:val="24"/>
        </w:rPr>
        <w:t xml:space="preserve">BARRETO, P. P. A. F. A. P. </w:t>
      </w:r>
      <w:proofErr w:type="gramStart"/>
      <w:r w:rsidRPr="005F40BF">
        <w:rPr>
          <w:sz w:val="24"/>
          <w:szCs w:val="24"/>
        </w:rPr>
        <w:t>et</w:t>
      </w:r>
      <w:proofErr w:type="gramEnd"/>
      <w:r w:rsidRPr="005F40BF">
        <w:rPr>
          <w:sz w:val="24"/>
          <w:szCs w:val="24"/>
        </w:rPr>
        <w:t xml:space="preserve"> al. Avaliação físico-química e sensorial de diferentes melados</w:t>
      </w:r>
      <w:r w:rsidR="006E15C5" w:rsidRPr="005F40BF">
        <w:rPr>
          <w:sz w:val="24"/>
          <w:szCs w:val="24"/>
        </w:rPr>
        <w:t xml:space="preserve">. </w:t>
      </w:r>
      <w:r w:rsidR="006E15C5" w:rsidRPr="005F40BF">
        <w:rPr>
          <w:b/>
          <w:sz w:val="24"/>
          <w:szCs w:val="24"/>
        </w:rPr>
        <w:t>Revista de Agricultura</w:t>
      </w:r>
      <w:r w:rsidR="006E15C5" w:rsidRPr="005F40BF">
        <w:rPr>
          <w:sz w:val="24"/>
          <w:szCs w:val="24"/>
        </w:rPr>
        <w:t>, v. 90, n.3, p.217-228, 2015. Disponível em: &lt;</w:t>
      </w:r>
      <w:proofErr w:type="gramStart"/>
      <w:r w:rsidR="006E15C5" w:rsidRPr="005F40BF">
        <w:rPr>
          <w:sz w:val="24"/>
          <w:szCs w:val="24"/>
        </w:rPr>
        <w:t>http://www.fealq.org.br/ojs/index.</w:t>
      </w:r>
      <w:proofErr w:type="gramEnd"/>
      <w:r w:rsidR="006E15C5" w:rsidRPr="005F40BF">
        <w:rPr>
          <w:sz w:val="24"/>
          <w:szCs w:val="24"/>
        </w:rPr>
        <w:t>php/revistadeagricultura/article/viewFile/66/pdf_1517&gt;</w:t>
      </w:r>
      <w:r w:rsidR="00964125" w:rsidRPr="005F40BF">
        <w:rPr>
          <w:sz w:val="24"/>
          <w:szCs w:val="24"/>
        </w:rPr>
        <w:t>. Acesso em 24</w:t>
      </w:r>
      <w:r w:rsidR="006E15C5" w:rsidRPr="005F40BF">
        <w:rPr>
          <w:sz w:val="24"/>
          <w:szCs w:val="24"/>
        </w:rPr>
        <w:t xml:space="preserve"> Jul</w:t>
      </w:r>
      <w:r w:rsidR="00964125" w:rsidRPr="005F40BF">
        <w:rPr>
          <w:sz w:val="24"/>
          <w:szCs w:val="24"/>
        </w:rPr>
        <w:t>.</w:t>
      </w:r>
      <w:r w:rsidR="006E15C5" w:rsidRPr="005F40BF">
        <w:rPr>
          <w:sz w:val="24"/>
          <w:szCs w:val="24"/>
        </w:rPr>
        <w:t xml:space="preserve"> 2018.</w:t>
      </w:r>
    </w:p>
    <w:p w:rsidR="006C5028" w:rsidRPr="005F40BF" w:rsidRDefault="006C5028" w:rsidP="006C5028">
      <w:pPr>
        <w:jc w:val="both"/>
        <w:rPr>
          <w:sz w:val="24"/>
          <w:szCs w:val="24"/>
          <w:highlight w:val="yellow"/>
        </w:rPr>
      </w:pPr>
    </w:p>
    <w:p w:rsidR="006C5028" w:rsidRPr="005F40BF" w:rsidRDefault="004711FE" w:rsidP="006C5028">
      <w:pPr>
        <w:jc w:val="both"/>
        <w:rPr>
          <w:sz w:val="24"/>
          <w:szCs w:val="24"/>
        </w:rPr>
      </w:pPr>
      <w:r w:rsidRPr="005F40BF">
        <w:rPr>
          <w:color w:val="222222"/>
          <w:sz w:val="24"/>
          <w:szCs w:val="24"/>
          <w:shd w:val="clear" w:color="auto" w:fill="FFFFFF"/>
        </w:rPr>
        <w:t xml:space="preserve">FELTRIN, V. </w:t>
      </w:r>
      <w:r w:rsidR="006C5028" w:rsidRPr="005F40BF">
        <w:rPr>
          <w:color w:val="222222"/>
          <w:sz w:val="24"/>
          <w:szCs w:val="24"/>
          <w:shd w:val="clear" w:color="auto" w:fill="FFFFFF"/>
        </w:rPr>
        <w:t xml:space="preserve">P. </w:t>
      </w:r>
      <w:proofErr w:type="gramStart"/>
      <w:r w:rsidR="006C5028" w:rsidRPr="005F40BF">
        <w:rPr>
          <w:color w:val="222222"/>
          <w:sz w:val="24"/>
          <w:szCs w:val="24"/>
          <w:shd w:val="clear" w:color="auto" w:fill="FFFFFF"/>
        </w:rPr>
        <w:t>et</w:t>
      </w:r>
      <w:proofErr w:type="gramEnd"/>
      <w:r w:rsidR="006C5028" w:rsidRPr="005F40BF">
        <w:rPr>
          <w:color w:val="222222"/>
          <w:sz w:val="24"/>
          <w:szCs w:val="24"/>
          <w:shd w:val="clear" w:color="auto" w:fill="FFFFFF"/>
        </w:rPr>
        <w:t xml:space="preserve"> al. Produção de </w:t>
      </w:r>
      <w:proofErr w:type="spellStart"/>
      <w:r w:rsidR="006C5028" w:rsidRPr="005F40BF">
        <w:rPr>
          <w:color w:val="222222"/>
          <w:sz w:val="24"/>
          <w:szCs w:val="24"/>
          <w:shd w:val="clear" w:color="auto" w:fill="FFFFFF"/>
        </w:rPr>
        <w:t>Lactobacillusplantarum</w:t>
      </w:r>
      <w:proofErr w:type="spellEnd"/>
      <w:r w:rsidR="006C5028" w:rsidRPr="005F40BF">
        <w:rPr>
          <w:color w:val="222222"/>
          <w:sz w:val="24"/>
          <w:szCs w:val="24"/>
          <w:shd w:val="clear" w:color="auto" w:fill="FFFFFF"/>
        </w:rPr>
        <w:t xml:space="preserve"> em melaço de cana-de-açúcar. </w:t>
      </w:r>
      <w:proofErr w:type="spellStart"/>
      <w:r w:rsidR="006C5028" w:rsidRPr="005F40BF">
        <w:rPr>
          <w:b/>
          <w:bCs/>
          <w:color w:val="222222"/>
          <w:sz w:val="24"/>
          <w:szCs w:val="24"/>
          <w:shd w:val="clear" w:color="auto" w:fill="FFFFFF"/>
        </w:rPr>
        <w:t>BrazilianArchives</w:t>
      </w:r>
      <w:proofErr w:type="spellEnd"/>
      <w:r w:rsidR="006C5028" w:rsidRPr="005F40BF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C5028" w:rsidRPr="005F40BF">
        <w:rPr>
          <w:b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="006C5028" w:rsidRPr="005F40BF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C5028" w:rsidRPr="005F40BF">
        <w:rPr>
          <w:b/>
          <w:bCs/>
          <w:color w:val="222222"/>
          <w:sz w:val="24"/>
          <w:szCs w:val="24"/>
          <w:shd w:val="clear" w:color="auto" w:fill="FFFFFF"/>
        </w:rPr>
        <w:t>Biologyand</w:t>
      </w:r>
      <w:proofErr w:type="spellEnd"/>
      <w:r w:rsidR="006C5028" w:rsidRPr="005F40BF">
        <w:rPr>
          <w:b/>
          <w:bCs/>
          <w:color w:val="222222"/>
          <w:sz w:val="24"/>
          <w:szCs w:val="24"/>
          <w:shd w:val="clear" w:color="auto" w:fill="FFFFFF"/>
        </w:rPr>
        <w:t xml:space="preserve"> Technology</w:t>
      </w:r>
      <w:r w:rsidR="006C5028" w:rsidRPr="005F40BF">
        <w:rPr>
          <w:color w:val="222222"/>
          <w:sz w:val="24"/>
          <w:szCs w:val="24"/>
          <w:shd w:val="clear" w:color="auto" w:fill="FFFFFF"/>
        </w:rPr>
        <w:t>, v. 43, n. 1, 2000.</w:t>
      </w:r>
      <w:r w:rsidR="006C5028" w:rsidRPr="005F40BF">
        <w:rPr>
          <w:sz w:val="24"/>
          <w:szCs w:val="24"/>
        </w:rPr>
        <w:t>Disponível em: &lt; http://www.scielo.br/pdf/babt/</w:t>
      </w:r>
      <w:r w:rsidR="00964125" w:rsidRPr="005F40BF">
        <w:rPr>
          <w:sz w:val="24"/>
          <w:szCs w:val="24"/>
        </w:rPr>
        <w:t>v43n1/v43n1a15&gt;. Acesso em</w:t>
      </w:r>
      <w:r w:rsidR="00E1044A" w:rsidRPr="005F40BF">
        <w:rPr>
          <w:sz w:val="24"/>
          <w:szCs w:val="24"/>
        </w:rPr>
        <w:t xml:space="preserve"> 16 J</w:t>
      </w:r>
      <w:r w:rsidR="006C5028" w:rsidRPr="005F40BF">
        <w:rPr>
          <w:sz w:val="24"/>
          <w:szCs w:val="24"/>
        </w:rPr>
        <w:t>ul</w:t>
      </w:r>
      <w:r w:rsidR="00964125" w:rsidRPr="005F40BF">
        <w:rPr>
          <w:sz w:val="24"/>
          <w:szCs w:val="24"/>
        </w:rPr>
        <w:t>.</w:t>
      </w:r>
      <w:r w:rsidR="006C5028" w:rsidRPr="005F40BF">
        <w:rPr>
          <w:sz w:val="24"/>
          <w:szCs w:val="24"/>
        </w:rPr>
        <w:t xml:space="preserve"> 2018.</w:t>
      </w:r>
    </w:p>
    <w:p w:rsidR="006C5028" w:rsidRPr="005F40BF" w:rsidRDefault="006C5028" w:rsidP="006C5028">
      <w:pPr>
        <w:jc w:val="both"/>
        <w:rPr>
          <w:sz w:val="24"/>
          <w:szCs w:val="24"/>
        </w:rPr>
      </w:pPr>
    </w:p>
    <w:p w:rsidR="006C5028" w:rsidRPr="005F40BF" w:rsidRDefault="006C5028" w:rsidP="006C5028">
      <w:pPr>
        <w:jc w:val="both"/>
        <w:rPr>
          <w:sz w:val="24"/>
          <w:szCs w:val="24"/>
        </w:rPr>
      </w:pPr>
      <w:r w:rsidRPr="005F40BF">
        <w:rPr>
          <w:sz w:val="24"/>
          <w:szCs w:val="24"/>
        </w:rPr>
        <w:t>IAL</w:t>
      </w:r>
      <w:r w:rsidR="00964125" w:rsidRPr="005F40BF">
        <w:rPr>
          <w:sz w:val="24"/>
          <w:szCs w:val="24"/>
        </w:rPr>
        <w:t>-</w:t>
      </w:r>
      <w:r w:rsidRPr="005F40BF">
        <w:rPr>
          <w:sz w:val="24"/>
          <w:szCs w:val="24"/>
        </w:rPr>
        <w:t xml:space="preserve"> Métodos físico-químicos para análise de alimentos. </w:t>
      </w:r>
      <w:r w:rsidRPr="005F40BF">
        <w:rPr>
          <w:b/>
          <w:sz w:val="24"/>
          <w:szCs w:val="24"/>
        </w:rPr>
        <w:t>Instituto Adolfo Lutz</w:t>
      </w:r>
      <w:r w:rsidRPr="005F40BF">
        <w:rPr>
          <w:sz w:val="24"/>
          <w:szCs w:val="24"/>
        </w:rPr>
        <w:t xml:space="preserve">. São Paulo. 2° ed. digital. 2008.  </w:t>
      </w:r>
    </w:p>
    <w:p w:rsidR="006C5028" w:rsidRPr="005F40BF" w:rsidRDefault="006C5028" w:rsidP="006C5028">
      <w:pPr>
        <w:jc w:val="both"/>
        <w:rPr>
          <w:sz w:val="24"/>
          <w:szCs w:val="24"/>
          <w:highlight w:val="yellow"/>
        </w:rPr>
      </w:pPr>
    </w:p>
    <w:p w:rsidR="006C5028" w:rsidRPr="006C5028" w:rsidRDefault="006C5028" w:rsidP="006C5028">
      <w:pPr>
        <w:jc w:val="both"/>
        <w:rPr>
          <w:sz w:val="24"/>
          <w:szCs w:val="24"/>
        </w:rPr>
      </w:pPr>
      <w:r w:rsidRPr="005F40BF">
        <w:rPr>
          <w:sz w:val="24"/>
          <w:szCs w:val="24"/>
        </w:rPr>
        <w:t xml:space="preserve">INSTITUTO INTERAMERICANO DE COOPERAÇÃO PARA A AGRICULTURA. </w:t>
      </w:r>
      <w:r w:rsidRPr="005F40BF">
        <w:rPr>
          <w:b/>
          <w:sz w:val="24"/>
          <w:szCs w:val="24"/>
        </w:rPr>
        <w:t>Desenvolvimento Regional Sustentável.</w:t>
      </w:r>
      <w:r w:rsidRPr="005F40BF">
        <w:rPr>
          <w:sz w:val="24"/>
          <w:szCs w:val="24"/>
        </w:rPr>
        <w:t xml:space="preserve"> Brasília, setembro de 2010.</w:t>
      </w:r>
    </w:p>
    <w:p w:rsidR="006C5028" w:rsidRPr="006C5028" w:rsidRDefault="006C5028" w:rsidP="006C5028">
      <w:pPr>
        <w:jc w:val="both"/>
        <w:rPr>
          <w:sz w:val="24"/>
          <w:szCs w:val="24"/>
        </w:rPr>
      </w:pPr>
    </w:p>
    <w:p w:rsidR="006C5028" w:rsidRDefault="006C5028" w:rsidP="006C5028">
      <w:pPr>
        <w:jc w:val="both"/>
        <w:rPr>
          <w:sz w:val="24"/>
          <w:szCs w:val="24"/>
        </w:rPr>
      </w:pPr>
      <w:r w:rsidRPr="00860AE3">
        <w:rPr>
          <w:sz w:val="24"/>
          <w:szCs w:val="24"/>
        </w:rPr>
        <w:t xml:space="preserve">MATTA, V. M.; CABRAL, L. M. C.; COURI, S. Suco de caju In: FILHO, Waldemar G. V. </w:t>
      </w:r>
      <w:r w:rsidRPr="00860AE3">
        <w:rPr>
          <w:b/>
          <w:sz w:val="24"/>
          <w:szCs w:val="24"/>
        </w:rPr>
        <w:t xml:space="preserve">Tecnologia de Bebidas: </w:t>
      </w:r>
      <w:r w:rsidRPr="00860AE3">
        <w:rPr>
          <w:sz w:val="24"/>
          <w:szCs w:val="24"/>
        </w:rPr>
        <w:t>matéria-prima, processamento, BPF/APPCC, Legislação e mercado</w:t>
      </w:r>
      <w:r w:rsidR="00E809FE" w:rsidRPr="00860AE3">
        <w:rPr>
          <w:sz w:val="24"/>
          <w:szCs w:val="24"/>
        </w:rPr>
        <w:t>. São Paulo, Editora</w:t>
      </w:r>
      <w:r w:rsidRPr="00860AE3">
        <w:rPr>
          <w:sz w:val="24"/>
          <w:szCs w:val="24"/>
        </w:rPr>
        <w:t xml:space="preserve"> Edgard </w:t>
      </w:r>
      <w:proofErr w:type="spellStart"/>
      <w:r w:rsidRPr="00860AE3">
        <w:rPr>
          <w:sz w:val="24"/>
          <w:szCs w:val="24"/>
        </w:rPr>
        <w:t>Blucher</w:t>
      </w:r>
      <w:proofErr w:type="spellEnd"/>
      <w:r w:rsidRPr="00860AE3">
        <w:rPr>
          <w:sz w:val="24"/>
          <w:szCs w:val="24"/>
        </w:rPr>
        <w:t>, p.185-203, 2005.</w:t>
      </w:r>
    </w:p>
    <w:p w:rsidR="00D3488B" w:rsidRPr="006C5028" w:rsidRDefault="00D3488B" w:rsidP="006C5028">
      <w:pPr>
        <w:jc w:val="both"/>
        <w:rPr>
          <w:sz w:val="24"/>
          <w:szCs w:val="24"/>
        </w:rPr>
      </w:pPr>
    </w:p>
    <w:p w:rsidR="006C5028" w:rsidRPr="005F40BF" w:rsidRDefault="00E1044A" w:rsidP="006C5028">
      <w:pPr>
        <w:jc w:val="both"/>
        <w:rPr>
          <w:b/>
          <w:sz w:val="24"/>
          <w:szCs w:val="24"/>
        </w:rPr>
      </w:pPr>
      <w:r w:rsidRPr="005F40BF">
        <w:rPr>
          <w:sz w:val="24"/>
          <w:szCs w:val="24"/>
        </w:rPr>
        <w:t>PESSOA, P. F. A. de P.</w:t>
      </w:r>
      <w:r w:rsidR="006C5028" w:rsidRPr="005F40BF">
        <w:rPr>
          <w:sz w:val="24"/>
          <w:szCs w:val="24"/>
        </w:rPr>
        <w:t xml:space="preserve">; LEITE, L. A. de S. </w:t>
      </w:r>
      <w:r w:rsidR="006C5028" w:rsidRPr="005F40BF">
        <w:rPr>
          <w:b/>
          <w:sz w:val="24"/>
          <w:szCs w:val="24"/>
        </w:rPr>
        <w:t>Desempenho do agronegócio caju brasileiro</w:t>
      </w:r>
      <w:r w:rsidR="006C5028" w:rsidRPr="005F40BF">
        <w:rPr>
          <w:sz w:val="24"/>
          <w:szCs w:val="24"/>
        </w:rPr>
        <w:t xml:space="preserve">. </w:t>
      </w:r>
      <w:proofErr w:type="gramStart"/>
      <w:r w:rsidR="00F47051" w:rsidRPr="005F40BF">
        <w:rPr>
          <w:sz w:val="24"/>
          <w:szCs w:val="24"/>
        </w:rPr>
        <w:t>p.</w:t>
      </w:r>
      <w:proofErr w:type="gramEnd"/>
      <w:r w:rsidR="00F47051" w:rsidRPr="005F40BF">
        <w:rPr>
          <w:sz w:val="24"/>
          <w:szCs w:val="24"/>
        </w:rPr>
        <w:t xml:space="preserve"> 21, </w:t>
      </w:r>
      <w:r w:rsidR="006C5028" w:rsidRPr="005F40BF">
        <w:rPr>
          <w:sz w:val="24"/>
          <w:szCs w:val="24"/>
        </w:rPr>
        <w:t xml:space="preserve">2012. Disponível em: </w:t>
      </w:r>
      <w:r w:rsidR="00DD534C" w:rsidRPr="005F40BF">
        <w:rPr>
          <w:sz w:val="24"/>
          <w:szCs w:val="24"/>
        </w:rPr>
        <w:t>&lt;</w:t>
      </w:r>
      <w:hyperlink r:id="rId12" w:history="1">
        <w:r w:rsidR="006C5028" w:rsidRPr="005F40BF">
          <w:rPr>
            <w:rStyle w:val="Hyperlink"/>
            <w:color w:val="auto"/>
            <w:sz w:val="24"/>
            <w:szCs w:val="24"/>
            <w:u w:val="none"/>
          </w:rPr>
          <w:t>http://www.ceinfo.cnpat.embrapa.br/arquivos/artigo_4127.pdf</w:t>
        </w:r>
      </w:hyperlink>
      <w:r w:rsidR="00DD534C" w:rsidRPr="005F40BF">
        <w:rPr>
          <w:rStyle w:val="Hyperlink"/>
          <w:color w:val="auto"/>
          <w:sz w:val="24"/>
          <w:szCs w:val="24"/>
          <w:u w:val="none"/>
        </w:rPr>
        <w:t>&gt;</w:t>
      </w:r>
      <w:r w:rsidR="006C5028" w:rsidRPr="005F40BF">
        <w:rPr>
          <w:sz w:val="24"/>
          <w:szCs w:val="24"/>
        </w:rPr>
        <w:t>.</w:t>
      </w:r>
      <w:r w:rsidRPr="005F40BF">
        <w:rPr>
          <w:sz w:val="24"/>
          <w:szCs w:val="24"/>
        </w:rPr>
        <w:t xml:space="preserve"> </w:t>
      </w:r>
      <w:r w:rsidR="00DD534C" w:rsidRPr="005F40BF">
        <w:rPr>
          <w:sz w:val="24"/>
          <w:szCs w:val="24"/>
        </w:rPr>
        <w:t>Acesso em 18 Abr.</w:t>
      </w:r>
      <w:r w:rsidR="006C5028" w:rsidRPr="005F40BF">
        <w:rPr>
          <w:sz w:val="24"/>
          <w:szCs w:val="24"/>
        </w:rPr>
        <w:t xml:space="preserve"> 2018.</w:t>
      </w:r>
    </w:p>
    <w:p w:rsidR="006C5028" w:rsidRPr="005F40BF" w:rsidRDefault="006C5028" w:rsidP="006C5028">
      <w:pPr>
        <w:jc w:val="both"/>
        <w:rPr>
          <w:sz w:val="24"/>
          <w:szCs w:val="24"/>
        </w:rPr>
      </w:pPr>
    </w:p>
    <w:p w:rsidR="006C5028" w:rsidRPr="005F40BF" w:rsidRDefault="006C5028" w:rsidP="006C5028">
      <w:pPr>
        <w:jc w:val="both"/>
        <w:rPr>
          <w:sz w:val="24"/>
          <w:szCs w:val="24"/>
        </w:rPr>
      </w:pPr>
      <w:r w:rsidRPr="005F40BF">
        <w:rPr>
          <w:sz w:val="24"/>
          <w:szCs w:val="24"/>
        </w:rPr>
        <w:lastRenderedPageBreak/>
        <w:t xml:space="preserve">PINHO, L. X. </w:t>
      </w:r>
      <w:r w:rsidRPr="005F40BF">
        <w:rPr>
          <w:b/>
          <w:sz w:val="24"/>
          <w:szCs w:val="24"/>
        </w:rPr>
        <w:t>Aproveitamento do resíduo do pedúnculo de caju (</w:t>
      </w:r>
      <w:proofErr w:type="spellStart"/>
      <w:proofErr w:type="gramStart"/>
      <w:r w:rsidRPr="005F40BF">
        <w:rPr>
          <w:b/>
          <w:i/>
          <w:sz w:val="24"/>
          <w:szCs w:val="24"/>
        </w:rPr>
        <w:t>Anacardiumoccidentale</w:t>
      </w:r>
      <w:r w:rsidRPr="005F40BF">
        <w:rPr>
          <w:b/>
          <w:sz w:val="24"/>
          <w:szCs w:val="24"/>
        </w:rPr>
        <w:t>L</w:t>
      </w:r>
      <w:proofErr w:type="spellEnd"/>
      <w:proofErr w:type="gramEnd"/>
      <w:r w:rsidRPr="005F40BF">
        <w:rPr>
          <w:b/>
          <w:sz w:val="24"/>
          <w:szCs w:val="24"/>
        </w:rPr>
        <w:t>.) para a alimentação humana</w:t>
      </w:r>
      <w:r w:rsidRPr="005F40BF">
        <w:rPr>
          <w:sz w:val="24"/>
          <w:szCs w:val="24"/>
        </w:rPr>
        <w:t>. 2009. 99f. Dissertação (Mestrado em Ciência e Tecnologia de Alimento</w:t>
      </w:r>
      <w:r w:rsidRPr="005F40BF">
        <w:rPr>
          <w:b/>
          <w:sz w:val="24"/>
          <w:szCs w:val="24"/>
        </w:rPr>
        <w:t>s</w:t>
      </w:r>
      <w:r w:rsidRPr="005F40BF">
        <w:rPr>
          <w:sz w:val="24"/>
          <w:szCs w:val="24"/>
        </w:rPr>
        <w:t>) – Universidade Federal do Ceará, Fortaleza, 2009.</w:t>
      </w:r>
      <w:r w:rsidR="00F47051" w:rsidRPr="005F40BF">
        <w:rPr>
          <w:sz w:val="24"/>
          <w:szCs w:val="24"/>
        </w:rPr>
        <w:t xml:space="preserve"> Disponível em: &lt;</w:t>
      </w:r>
      <w:r w:rsidR="00F47051" w:rsidRPr="005F40BF">
        <w:t xml:space="preserve"> </w:t>
      </w:r>
      <w:hyperlink r:id="rId13" w:history="1">
        <w:r w:rsidR="00F47051" w:rsidRPr="005F40BF">
          <w:rPr>
            <w:rStyle w:val="Hyperlink"/>
            <w:color w:val="auto"/>
            <w:sz w:val="24"/>
            <w:szCs w:val="24"/>
            <w:u w:val="none"/>
          </w:rPr>
          <w:t>http://www.ppgcta.ufc.br/liviapinho.pdf</w:t>
        </w:r>
      </w:hyperlink>
      <w:r w:rsidR="00F47051" w:rsidRPr="005F40BF">
        <w:rPr>
          <w:sz w:val="24"/>
          <w:szCs w:val="24"/>
        </w:rPr>
        <w:t xml:space="preserve">&gt;. </w:t>
      </w:r>
      <w:r w:rsidR="00DD534C" w:rsidRPr="005F40BF">
        <w:rPr>
          <w:sz w:val="24"/>
          <w:szCs w:val="24"/>
        </w:rPr>
        <w:t xml:space="preserve">Acesso em </w:t>
      </w:r>
      <w:r w:rsidR="00F47051" w:rsidRPr="005F40BF">
        <w:rPr>
          <w:sz w:val="24"/>
          <w:szCs w:val="24"/>
        </w:rPr>
        <w:t>16 Jul</w:t>
      </w:r>
      <w:r w:rsidR="00DD534C" w:rsidRPr="005F40BF">
        <w:rPr>
          <w:sz w:val="24"/>
          <w:szCs w:val="24"/>
        </w:rPr>
        <w:t>.</w:t>
      </w:r>
      <w:r w:rsidR="00F47051" w:rsidRPr="005F40BF">
        <w:rPr>
          <w:sz w:val="24"/>
          <w:szCs w:val="24"/>
        </w:rPr>
        <w:t xml:space="preserve"> 2018.</w:t>
      </w:r>
    </w:p>
    <w:p w:rsidR="006C5028" w:rsidRPr="005F40BF" w:rsidRDefault="006C5028" w:rsidP="006C5028">
      <w:pPr>
        <w:jc w:val="both"/>
        <w:rPr>
          <w:sz w:val="24"/>
          <w:szCs w:val="24"/>
          <w:highlight w:val="yellow"/>
        </w:rPr>
      </w:pPr>
    </w:p>
    <w:p w:rsidR="006C5028" w:rsidRPr="005F40BF" w:rsidRDefault="006C5028" w:rsidP="006C5028">
      <w:pPr>
        <w:jc w:val="both"/>
        <w:rPr>
          <w:sz w:val="24"/>
          <w:szCs w:val="24"/>
        </w:rPr>
      </w:pPr>
      <w:r w:rsidRPr="005F40BF">
        <w:rPr>
          <w:color w:val="222222"/>
          <w:sz w:val="24"/>
          <w:szCs w:val="24"/>
          <w:shd w:val="clear" w:color="auto" w:fill="FFFFFF"/>
        </w:rPr>
        <w:t>VILELA, Dayse Casarin. </w:t>
      </w:r>
      <w:r w:rsidRPr="005F40BF">
        <w:rPr>
          <w:b/>
          <w:bCs/>
          <w:color w:val="222222"/>
          <w:sz w:val="24"/>
          <w:szCs w:val="24"/>
          <w:shd w:val="clear" w:color="auto" w:fill="FFFFFF"/>
        </w:rPr>
        <w:t>Avaliação da qualidade físico-química de amostras de melado</w:t>
      </w:r>
      <w:r w:rsidRPr="005F40BF">
        <w:rPr>
          <w:color w:val="222222"/>
          <w:sz w:val="24"/>
          <w:szCs w:val="24"/>
          <w:shd w:val="clear" w:color="auto" w:fill="FFFFFF"/>
        </w:rPr>
        <w:t>. 2016.</w:t>
      </w:r>
      <w:r w:rsidR="006E1A35" w:rsidRPr="005F40BF">
        <w:rPr>
          <w:color w:val="222222"/>
          <w:sz w:val="24"/>
          <w:szCs w:val="24"/>
          <w:shd w:val="clear" w:color="auto" w:fill="FFFFFF"/>
        </w:rPr>
        <w:t xml:space="preserve"> 37f.  </w:t>
      </w:r>
      <w:r w:rsidRPr="005F40BF">
        <w:rPr>
          <w:color w:val="222222"/>
          <w:sz w:val="24"/>
          <w:szCs w:val="24"/>
          <w:shd w:val="clear" w:color="auto" w:fill="FFFFFF"/>
        </w:rPr>
        <w:t>Trabalho de Conclusão de Curso</w:t>
      </w:r>
      <w:r w:rsidR="006E1A35" w:rsidRPr="005F40BF">
        <w:rPr>
          <w:color w:val="222222"/>
          <w:sz w:val="24"/>
          <w:szCs w:val="24"/>
          <w:shd w:val="clear" w:color="auto" w:fill="FFFFFF"/>
        </w:rPr>
        <w:t xml:space="preserve"> (Graduação)</w:t>
      </w:r>
      <w:r w:rsidRPr="005F40BF">
        <w:rPr>
          <w:color w:val="222222"/>
          <w:sz w:val="24"/>
          <w:szCs w:val="24"/>
          <w:shd w:val="clear" w:color="auto" w:fill="FFFFFF"/>
        </w:rPr>
        <w:t>. Universidade</w:t>
      </w:r>
      <w:r w:rsidR="00346589" w:rsidRPr="005F40BF">
        <w:rPr>
          <w:color w:val="222222"/>
          <w:sz w:val="24"/>
          <w:szCs w:val="24"/>
          <w:shd w:val="clear" w:color="auto" w:fill="FFFFFF"/>
        </w:rPr>
        <w:t xml:space="preserve"> Tecnológica Federal do Paraná, Campo Mourão, </w:t>
      </w:r>
      <w:r w:rsidRPr="005F40BF">
        <w:rPr>
          <w:color w:val="222222"/>
          <w:sz w:val="24"/>
          <w:szCs w:val="24"/>
          <w:shd w:val="clear" w:color="auto" w:fill="FFFFFF"/>
        </w:rPr>
        <w:t>2016. Disponível em: &lt;http://repositorio.roca.utfpr.edu.br/j</w:t>
      </w:r>
      <w:r w:rsidR="006E1A35" w:rsidRPr="005F40BF">
        <w:rPr>
          <w:color w:val="222222"/>
          <w:sz w:val="24"/>
          <w:szCs w:val="24"/>
          <w:shd w:val="clear" w:color="auto" w:fill="FFFFFF"/>
        </w:rPr>
        <w:t xml:space="preserve">spui/handle/1/6002&gt;. Acesso em </w:t>
      </w:r>
      <w:r w:rsidRPr="005F40BF">
        <w:rPr>
          <w:color w:val="222222"/>
          <w:sz w:val="24"/>
          <w:szCs w:val="24"/>
          <w:shd w:val="clear" w:color="auto" w:fill="FFFFFF"/>
        </w:rPr>
        <w:t>16 jul</w:t>
      </w:r>
      <w:r w:rsidR="006E1A35" w:rsidRPr="005F40BF">
        <w:rPr>
          <w:color w:val="222222"/>
          <w:sz w:val="24"/>
          <w:szCs w:val="24"/>
          <w:shd w:val="clear" w:color="auto" w:fill="FFFFFF"/>
        </w:rPr>
        <w:t>.</w:t>
      </w:r>
      <w:r w:rsidRPr="005F40BF">
        <w:rPr>
          <w:color w:val="222222"/>
          <w:sz w:val="24"/>
          <w:szCs w:val="24"/>
          <w:shd w:val="clear" w:color="auto" w:fill="FFFFFF"/>
        </w:rPr>
        <w:t xml:space="preserve"> 2018.</w:t>
      </w:r>
    </w:p>
    <w:p w:rsidR="006C5028" w:rsidRPr="005F40BF" w:rsidRDefault="006C5028" w:rsidP="006C5028">
      <w:pPr>
        <w:jc w:val="both"/>
        <w:rPr>
          <w:sz w:val="24"/>
          <w:szCs w:val="24"/>
          <w:highlight w:val="yellow"/>
        </w:rPr>
      </w:pPr>
    </w:p>
    <w:p w:rsidR="0012462E" w:rsidRPr="006C5028" w:rsidRDefault="0012462E" w:rsidP="0012462E">
      <w:pPr>
        <w:rPr>
          <w:sz w:val="24"/>
          <w:szCs w:val="24"/>
        </w:rPr>
      </w:pPr>
    </w:p>
    <w:p w:rsidR="009B0125" w:rsidRPr="0012462E" w:rsidRDefault="009B0125" w:rsidP="0012462E"/>
    <w:sectPr w:rsidR="009B0125" w:rsidRPr="0012462E" w:rsidSect="00353EEF">
      <w:headerReference w:type="default" r:id="rId14"/>
      <w:footerReference w:type="default" r:id="rId15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9E" w:rsidRDefault="00154E9E" w:rsidP="00392012">
      <w:r>
        <w:separator/>
      </w:r>
    </w:p>
  </w:endnote>
  <w:endnote w:type="continuationSeparator" w:id="0">
    <w:p w:rsidR="00154E9E" w:rsidRDefault="00154E9E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9E" w:rsidRDefault="00154E9E" w:rsidP="00392012">
      <w:r>
        <w:separator/>
      </w:r>
    </w:p>
  </w:footnote>
  <w:footnote w:type="continuationSeparator" w:id="0">
    <w:p w:rsidR="00154E9E" w:rsidRDefault="00154E9E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93" w:rsidRDefault="00AC668B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proofErr w:type="gramStart"/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  <w:proofErr w:type="gramEnd"/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WjrAIAAKg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" filled="f" fillcolor="#f2f2f2" stroked="f">
              <v:path arrowok="t"/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proofErr w:type="gramStart"/>
                    <w:r w:rsidRPr="001001BB">
                      <w:t>201</w:t>
                    </w:r>
                    <w:r w:rsidR="00D0394C">
                      <w:t>8</w:t>
                    </w:r>
                    <w:proofErr w:type="gramEnd"/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" stroked="f">
              <v:path arrowok="t"/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A017E"/>
    <w:multiLevelType w:val="multilevel"/>
    <w:tmpl w:val="C326FB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7DFB"/>
    <w:rsid w:val="0001355C"/>
    <w:rsid w:val="00023B54"/>
    <w:rsid w:val="00027D99"/>
    <w:rsid w:val="00034530"/>
    <w:rsid w:val="00035448"/>
    <w:rsid w:val="00046262"/>
    <w:rsid w:val="00057B38"/>
    <w:rsid w:val="00074A3F"/>
    <w:rsid w:val="00076CED"/>
    <w:rsid w:val="00094A6D"/>
    <w:rsid w:val="000B0814"/>
    <w:rsid w:val="000F7B8F"/>
    <w:rsid w:val="001179C2"/>
    <w:rsid w:val="00121F29"/>
    <w:rsid w:val="0012462E"/>
    <w:rsid w:val="00154E9E"/>
    <w:rsid w:val="00160D2E"/>
    <w:rsid w:val="001765B4"/>
    <w:rsid w:val="00195E0E"/>
    <w:rsid w:val="001B1308"/>
    <w:rsid w:val="001B3370"/>
    <w:rsid w:val="001B6E63"/>
    <w:rsid w:val="001C7011"/>
    <w:rsid w:val="001C79FB"/>
    <w:rsid w:val="001D2099"/>
    <w:rsid w:val="001F5E3D"/>
    <w:rsid w:val="002015C4"/>
    <w:rsid w:val="00202A94"/>
    <w:rsid w:val="00206969"/>
    <w:rsid w:val="002076EF"/>
    <w:rsid w:val="0023794D"/>
    <w:rsid w:val="0024156F"/>
    <w:rsid w:val="0024285C"/>
    <w:rsid w:val="00253593"/>
    <w:rsid w:val="00253D7B"/>
    <w:rsid w:val="00254965"/>
    <w:rsid w:val="00261E93"/>
    <w:rsid w:val="00270F09"/>
    <w:rsid w:val="00273A6E"/>
    <w:rsid w:val="002A456B"/>
    <w:rsid w:val="002B4C8E"/>
    <w:rsid w:val="002C04FA"/>
    <w:rsid w:val="002C1951"/>
    <w:rsid w:val="002C3F9C"/>
    <w:rsid w:val="002F114A"/>
    <w:rsid w:val="002F1692"/>
    <w:rsid w:val="002F2604"/>
    <w:rsid w:val="002F37D6"/>
    <w:rsid w:val="00314A42"/>
    <w:rsid w:val="00330AA8"/>
    <w:rsid w:val="00334ABB"/>
    <w:rsid w:val="00346589"/>
    <w:rsid w:val="003530EF"/>
    <w:rsid w:val="00353EEF"/>
    <w:rsid w:val="00372163"/>
    <w:rsid w:val="00392012"/>
    <w:rsid w:val="00392B72"/>
    <w:rsid w:val="003A4B26"/>
    <w:rsid w:val="003B02AD"/>
    <w:rsid w:val="003B090B"/>
    <w:rsid w:val="003C2CE2"/>
    <w:rsid w:val="003D0994"/>
    <w:rsid w:val="003E1ADB"/>
    <w:rsid w:val="004006AC"/>
    <w:rsid w:val="00400D61"/>
    <w:rsid w:val="0042057D"/>
    <w:rsid w:val="00422D99"/>
    <w:rsid w:val="00426873"/>
    <w:rsid w:val="00436326"/>
    <w:rsid w:val="004365F3"/>
    <w:rsid w:val="004709D3"/>
    <w:rsid w:val="004711FE"/>
    <w:rsid w:val="004777CC"/>
    <w:rsid w:val="00480E3E"/>
    <w:rsid w:val="00497F38"/>
    <w:rsid w:val="004B03F7"/>
    <w:rsid w:val="004C52D5"/>
    <w:rsid w:val="004C746A"/>
    <w:rsid w:val="004F3394"/>
    <w:rsid w:val="004F6258"/>
    <w:rsid w:val="00511E8F"/>
    <w:rsid w:val="005128F1"/>
    <w:rsid w:val="005159DA"/>
    <w:rsid w:val="0052033D"/>
    <w:rsid w:val="005225D5"/>
    <w:rsid w:val="00555769"/>
    <w:rsid w:val="00573AE4"/>
    <w:rsid w:val="0059650E"/>
    <w:rsid w:val="005B6DE1"/>
    <w:rsid w:val="005C6204"/>
    <w:rsid w:val="005D0DA1"/>
    <w:rsid w:val="005D56D0"/>
    <w:rsid w:val="005D71A6"/>
    <w:rsid w:val="005E616C"/>
    <w:rsid w:val="005E6909"/>
    <w:rsid w:val="005F40BF"/>
    <w:rsid w:val="00610CCB"/>
    <w:rsid w:val="00612D68"/>
    <w:rsid w:val="00614FB7"/>
    <w:rsid w:val="00615F43"/>
    <w:rsid w:val="0061672B"/>
    <w:rsid w:val="00616DDB"/>
    <w:rsid w:val="006201D8"/>
    <w:rsid w:val="0062035D"/>
    <w:rsid w:val="0066022A"/>
    <w:rsid w:val="0068555A"/>
    <w:rsid w:val="006A3751"/>
    <w:rsid w:val="006C5028"/>
    <w:rsid w:val="006C548E"/>
    <w:rsid w:val="006D364D"/>
    <w:rsid w:val="006D43B5"/>
    <w:rsid w:val="006E15C5"/>
    <w:rsid w:val="006E1A35"/>
    <w:rsid w:val="006F13F8"/>
    <w:rsid w:val="00707D9F"/>
    <w:rsid w:val="00715A5D"/>
    <w:rsid w:val="00721846"/>
    <w:rsid w:val="007218EB"/>
    <w:rsid w:val="007422FB"/>
    <w:rsid w:val="007452FD"/>
    <w:rsid w:val="00760822"/>
    <w:rsid w:val="0076407B"/>
    <w:rsid w:val="007707F5"/>
    <w:rsid w:val="007827E7"/>
    <w:rsid w:val="0078558F"/>
    <w:rsid w:val="00796EC2"/>
    <w:rsid w:val="007A177A"/>
    <w:rsid w:val="007B1EDB"/>
    <w:rsid w:val="007B5D64"/>
    <w:rsid w:val="007D15C8"/>
    <w:rsid w:val="007D32C0"/>
    <w:rsid w:val="007D58F5"/>
    <w:rsid w:val="007E40D8"/>
    <w:rsid w:val="007F1654"/>
    <w:rsid w:val="00802659"/>
    <w:rsid w:val="008030DD"/>
    <w:rsid w:val="00811FDD"/>
    <w:rsid w:val="00814223"/>
    <w:rsid w:val="008151C0"/>
    <w:rsid w:val="0083077E"/>
    <w:rsid w:val="00834BE9"/>
    <w:rsid w:val="008375DE"/>
    <w:rsid w:val="00852788"/>
    <w:rsid w:val="00856747"/>
    <w:rsid w:val="00860AE3"/>
    <w:rsid w:val="0086147D"/>
    <w:rsid w:val="00863A0D"/>
    <w:rsid w:val="008644EF"/>
    <w:rsid w:val="008922FD"/>
    <w:rsid w:val="008C0C01"/>
    <w:rsid w:val="008E741E"/>
    <w:rsid w:val="008F146A"/>
    <w:rsid w:val="00901E84"/>
    <w:rsid w:val="009331C3"/>
    <w:rsid w:val="009438CD"/>
    <w:rsid w:val="0095437F"/>
    <w:rsid w:val="00961709"/>
    <w:rsid w:val="00964125"/>
    <w:rsid w:val="00966D4A"/>
    <w:rsid w:val="0097264E"/>
    <w:rsid w:val="009749BC"/>
    <w:rsid w:val="009962E6"/>
    <w:rsid w:val="009965FA"/>
    <w:rsid w:val="009A1E70"/>
    <w:rsid w:val="009B0125"/>
    <w:rsid w:val="009C407A"/>
    <w:rsid w:val="009C417D"/>
    <w:rsid w:val="009D12B7"/>
    <w:rsid w:val="009D5F95"/>
    <w:rsid w:val="009D6FE6"/>
    <w:rsid w:val="009E46DD"/>
    <w:rsid w:val="00A00864"/>
    <w:rsid w:val="00A126BC"/>
    <w:rsid w:val="00A14A7B"/>
    <w:rsid w:val="00A22AF6"/>
    <w:rsid w:val="00A26486"/>
    <w:rsid w:val="00A3575E"/>
    <w:rsid w:val="00A41F9C"/>
    <w:rsid w:val="00A464F1"/>
    <w:rsid w:val="00A522B1"/>
    <w:rsid w:val="00A53A8D"/>
    <w:rsid w:val="00A558CE"/>
    <w:rsid w:val="00A57710"/>
    <w:rsid w:val="00A77CA4"/>
    <w:rsid w:val="00A92240"/>
    <w:rsid w:val="00A9494E"/>
    <w:rsid w:val="00AC668B"/>
    <w:rsid w:val="00AD0275"/>
    <w:rsid w:val="00AE2B0D"/>
    <w:rsid w:val="00AE338F"/>
    <w:rsid w:val="00AE6143"/>
    <w:rsid w:val="00B02432"/>
    <w:rsid w:val="00B03F68"/>
    <w:rsid w:val="00B259FE"/>
    <w:rsid w:val="00B40020"/>
    <w:rsid w:val="00B43827"/>
    <w:rsid w:val="00B55AB2"/>
    <w:rsid w:val="00B64760"/>
    <w:rsid w:val="00B674E9"/>
    <w:rsid w:val="00B7165F"/>
    <w:rsid w:val="00B84589"/>
    <w:rsid w:val="00B864F5"/>
    <w:rsid w:val="00BB2377"/>
    <w:rsid w:val="00BB5D54"/>
    <w:rsid w:val="00BC29A4"/>
    <w:rsid w:val="00BD3FDA"/>
    <w:rsid w:val="00BE10B2"/>
    <w:rsid w:val="00BF08DF"/>
    <w:rsid w:val="00BF5246"/>
    <w:rsid w:val="00BF7AD6"/>
    <w:rsid w:val="00C100B9"/>
    <w:rsid w:val="00C15CD1"/>
    <w:rsid w:val="00C27B50"/>
    <w:rsid w:val="00C32A5B"/>
    <w:rsid w:val="00C41918"/>
    <w:rsid w:val="00C46A3C"/>
    <w:rsid w:val="00C70228"/>
    <w:rsid w:val="00C71504"/>
    <w:rsid w:val="00C71785"/>
    <w:rsid w:val="00C951DB"/>
    <w:rsid w:val="00CA71A9"/>
    <w:rsid w:val="00CB420B"/>
    <w:rsid w:val="00CB7D10"/>
    <w:rsid w:val="00CC5C92"/>
    <w:rsid w:val="00CD3E3D"/>
    <w:rsid w:val="00CD5315"/>
    <w:rsid w:val="00CE45A6"/>
    <w:rsid w:val="00CE4F5C"/>
    <w:rsid w:val="00CE4F6B"/>
    <w:rsid w:val="00CE581B"/>
    <w:rsid w:val="00CF79D3"/>
    <w:rsid w:val="00D0394C"/>
    <w:rsid w:val="00D048E7"/>
    <w:rsid w:val="00D13969"/>
    <w:rsid w:val="00D13EAB"/>
    <w:rsid w:val="00D146BF"/>
    <w:rsid w:val="00D3488B"/>
    <w:rsid w:val="00D34D39"/>
    <w:rsid w:val="00D40455"/>
    <w:rsid w:val="00D44AFB"/>
    <w:rsid w:val="00D507CA"/>
    <w:rsid w:val="00D5369A"/>
    <w:rsid w:val="00D649D6"/>
    <w:rsid w:val="00D66D9D"/>
    <w:rsid w:val="00D6770A"/>
    <w:rsid w:val="00D82E59"/>
    <w:rsid w:val="00DA0B68"/>
    <w:rsid w:val="00DB67E5"/>
    <w:rsid w:val="00DC31F5"/>
    <w:rsid w:val="00DD534C"/>
    <w:rsid w:val="00E05E73"/>
    <w:rsid w:val="00E0707A"/>
    <w:rsid w:val="00E1044A"/>
    <w:rsid w:val="00E30646"/>
    <w:rsid w:val="00E34F91"/>
    <w:rsid w:val="00E45FCF"/>
    <w:rsid w:val="00E71ECB"/>
    <w:rsid w:val="00E71FBF"/>
    <w:rsid w:val="00E753BE"/>
    <w:rsid w:val="00E76DCA"/>
    <w:rsid w:val="00E809FE"/>
    <w:rsid w:val="00E8333C"/>
    <w:rsid w:val="00E85C97"/>
    <w:rsid w:val="00EA0AC3"/>
    <w:rsid w:val="00EA5391"/>
    <w:rsid w:val="00EA6802"/>
    <w:rsid w:val="00EB2C5A"/>
    <w:rsid w:val="00EE4602"/>
    <w:rsid w:val="00EF1C09"/>
    <w:rsid w:val="00EF273F"/>
    <w:rsid w:val="00F03D06"/>
    <w:rsid w:val="00F06F8F"/>
    <w:rsid w:val="00F253D0"/>
    <w:rsid w:val="00F43D66"/>
    <w:rsid w:val="00F47051"/>
    <w:rsid w:val="00F47276"/>
    <w:rsid w:val="00F5269B"/>
    <w:rsid w:val="00F528A5"/>
    <w:rsid w:val="00F67AA9"/>
    <w:rsid w:val="00F70EBF"/>
    <w:rsid w:val="00F72608"/>
    <w:rsid w:val="00F76C81"/>
    <w:rsid w:val="00F967E2"/>
    <w:rsid w:val="00FB6399"/>
    <w:rsid w:val="00FD09F1"/>
    <w:rsid w:val="00FE12AD"/>
    <w:rsid w:val="00FE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pgcta.ufc.br/liviapinho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einfo.cnpat.embrapa.br/arquivos/artigo_4127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Estadual%20de%20Campinas&#160;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.fariasanjo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nny7@hot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EA30-21D4-4AF9-89D0-CFB2EBA0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1933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12348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Windows User</cp:lastModifiedBy>
  <cp:revision>37</cp:revision>
  <cp:lastPrinted>2015-06-04T18:07:00Z</cp:lastPrinted>
  <dcterms:created xsi:type="dcterms:W3CDTF">2018-11-15T17:45:00Z</dcterms:created>
  <dcterms:modified xsi:type="dcterms:W3CDTF">2018-11-15T19:54:00Z</dcterms:modified>
</cp:coreProperties>
</file>