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7.jpg" ContentType="image/jpe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4C" w:rsidRDefault="00D0394C" w:rsidP="0012462E">
      <w:pPr>
        <w:jc w:val="center"/>
        <w:rPr>
          <w:b/>
          <w:sz w:val="24"/>
          <w:szCs w:val="24"/>
        </w:rPr>
      </w:pPr>
      <w:r>
        <w:rPr>
          <w:b/>
          <w:sz w:val="24"/>
          <w:szCs w:val="24"/>
        </w:rPr>
        <w:t xml:space="preserve"> </w:t>
      </w:r>
    </w:p>
    <w:p w:rsidR="0012462E" w:rsidRPr="004306A6" w:rsidRDefault="001665DB" w:rsidP="00460161">
      <w:pPr>
        <w:jc w:val="center"/>
        <w:rPr>
          <w:b/>
          <w:sz w:val="24"/>
          <w:szCs w:val="24"/>
        </w:rPr>
      </w:pPr>
      <w:r>
        <w:rPr>
          <w:b/>
          <w:sz w:val="24"/>
          <w:szCs w:val="24"/>
        </w:rPr>
        <w:t>PROJETO CARROCEIRO DA UNIVERSIDADE FEDERAL RURAL DA AMAZ</w:t>
      </w:r>
      <w:hyperlink r:id="rId9" w:tgtFrame="_blank" w:history="1">
        <w:r w:rsidRPr="001665DB">
          <w:rPr>
            <w:rStyle w:val="Hyperlink"/>
            <w:b/>
            <w:color w:val="auto"/>
            <w:sz w:val="24"/>
            <w:szCs w:val="24"/>
            <w:u w:val="none"/>
            <w:shd w:val="clear" w:color="auto" w:fill="FFFFFF"/>
          </w:rPr>
          <w:t>Ô</w:t>
        </w:r>
      </w:hyperlink>
      <w:r>
        <w:rPr>
          <w:b/>
          <w:sz w:val="24"/>
          <w:szCs w:val="24"/>
        </w:rPr>
        <w:t xml:space="preserve">NIA: MANEJO, TRATAMENTO E RECUPERAÇÃO DE EQUÍDEOS DE TRAÇÃO COMO ATO DE RESPONSABILIDADE AMBIENTAL NA CAPITAL DA </w:t>
      </w:r>
      <w:proofErr w:type="gramStart"/>
      <w:r>
        <w:rPr>
          <w:b/>
          <w:sz w:val="24"/>
          <w:szCs w:val="24"/>
        </w:rPr>
        <w:t>AMAZÔNIA</w:t>
      </w:r>
      <w:proofErr w:type="gramEnd"/>
    </w:p>
    <w:p w:rsidR="001665DB" w:rsidRDefault="001665DB" w:rsidP="00460161">
      <w:pPr>
        <w:jc w:val="center"/>
        <w:rPr>
          <w:color w:val="FF0000"/>
          <w:sz w:val="24"/>
          <w:szCs w:val="24"/>
        </w:rPr>
      </w:pPr>
    </w:p>
    <w:p w:rsidR="0012462E" w:rsidRPr="004F6258" w:rsidRDefault="004E1345" w:rsidP="00460161">
      <w:pPr>
        <w:jc w:val="center"/>
        <w:rPr>
          <w:sz w:val="24"/>
          <w:szCs w:val="24"/>
        </w:rPr>
      </w:pPr>
      <w:proofErr w:type="spellStart"/>
      <w:r>
        <w:rPr>
          <w:sz w:val="24"/>
          <w:szCs w:val="24"/>
        </w:rPr>
        <w:t>Glenda</w:t>
      </w:r>
      <w:proofErr w:type="spellEnd"/>
      <w:r>
        <w:rPr>
          <w:sz w:val="24"/>
          <w:szCs w:val="24"/>
        </w:rPr>
        <w:t xml:space="preserve"> </w:t>
      </w:r>
      <w:proofErr w:type="spellStart"/>
      <w:r>
        <w:rPr>
          <w:sz w:val="24"/>
          <w:szCs w:val="24"/>
        </w:rPr>
        <w:t>Carolayne</w:t>
      </w:r>
      <w:proofErr w:type="spellEnd"/>
      <w:r>
        <w:rPr>
          <w:sz w:val="24"/>
          <w:szCs w:val="24"/>
        </w:rPr>
        <w:t xml:space="preserve"> Silva de Abreu</w:t>
      </w:r>
      <w:r w:rsidR="0012462E" w:rsidRPr="004F6258">
        <w:rPr>
          <w:sz w:val="24"/>
          <w:szCs w:val="24"/>
          <w:vertAlign w:val="superscript"/>
        </w:rPr>
        <w:t>1</w:t>
      </w:r>
      <w:r w:rsidR="00A14A7B">
        <w:rPr>
          <w:sz w:val="24"/>
          <w:szCs w:val="24"/>
        </w:rPr>
        <w:t>;</w:t>
      </w:r>
      <w:r>
        <w:rPr>
          <w:sz w:val="24"/>
          <w:szCs w:val="24"/>
        </w:rPr>
        <w:t xml:space="preserve"> Saulo Autran Moura Palha</w:t>
      </w:r>
      <w:r w:rsidR="0012462E" w:rsidRPr="004F6258">
        <w:rPr>
          <w:sz w:val="24"/>
          <w:szCs w:val="24"/>
          <w:vertAlign w:val="superscript"/>
        </w:rPr>
        <w:t>2</w:t>
      </w:r>
      <w:r w:rsidR="00A14A7B">
        <w:rPr>
          <w:sz w:val="24"/>
          <w:szCs w:val="24"/>
        </w:rPr>
        <w:t>;</w:t>
      </w:r>
      <w:r w:rsidR="001665DB">
        <w:rPr>
          <w:sz w:val="24"/>
          <w:szCs w:val="24"/>
        </w:rPr>
        <w:t xml:space="preserve"> </w:t>
      </w:r>
      <w:proofErr w:type="spellStart"/>
      <w:r>
        <w:rPr>
          <w:sz w:val="24"/>
          <w:szCs w:val="24"/>
        </w:rPr>
        <w:t>Gleycianne</w:t>
      </w:r>
      <w:proofErr w:type="spellEnd"/>
      <w:r w:rsidR="00FB0E3B">
        <w:rPr>
          <w:sz w:val="24"/>
          <w:szCs w:val="24"/>
        </w:rPr>
        <w:t xml:space="preserve"> Silva dos Anjos</w:t>
      </w:r>
      <w:r w:rsidR="001665DB">
        <w:rPr>
          <w:sz w:val="24"/>
          <w:szCs w:val="24"/>
        </w:rPr>
        <w:t xml:space="preserve"> de Moura</w:t>
      </w:r>
      <w:r w:rsidR="00FB0E3B">
        <w:rPr>
          <w:sz w:val="24"/>
          <w:szCs w:val="24"/>
          <w:vertAlign w:val="superscript"/>
        </w:rPr>
        <w:t>3</w:t>
      </w:r>
      <w:r w:rsidR="003A4B26">
        <w:rPr>
          <w:sz w:val="24"/>
          <w:szCs w:val="24"/>
        </w:rPr>
        <w:t>;</w:t>
      </w:r>
      <w:r>
        <w:rPr>
          <w:sz w:val="24"/>
          <w:szCs w:val="24"/>
        </w:rPr>
        <w:t xml:space="preserve"> </w:t>
      </w:r>
      <w:r w:rsidR="001665DB">
        <w:rPr>
          <w:sz w:val="24"/>
          <w:szCs w:val="24"/>
        </w:rPr>
        <w:t xml:space="preserve">Douglas Moacyr Moura de </w:t>
      </w:r>
      <w:r w:rsidR="001665DB" w:rsidRPr="001665DB">
        <w:rPr>
          <w:sz w:val="24"/>
          <w:szCs w:val="24"/>
        </w:rPr>
        <w:t>Freitas</w:t>
      </w:r>
      <w:r w:rsidR="001665DB" w:rsidRPr="001665DB">
        <w:rPr>
          <w:sz w:val="24"/>
          <w:szCs w:val="24"/>
          <w:vertAlign w:val="superscript"/>
        </w:rPr>
        <w:t>4</w:t>
      </w:r>
      <w:r w:rsidR="001665DB">
        <w:rPr>
          <w:sz w:val="24"/>
          <w:szCs w:val="24"/>
        </w:rPr>
        <w:t xml:space="preserve">; </w:t>
      </w:r>
      <w:proofErr w:type="spellStart"/>
      <w:r w:rsidRPr="001665DB">
        <w:rPr>
          <w:sz w:val="24"/>
          <w:szCs w:val="24"/>
        </w:rPr>
        <w:t>Djacy</w:t>
      </w:r>
      <w:proofErr w:type="spellEnd"/>
      <w:r w:rsidR="00FB0E3B">
        <w:rPr>
          <w:sz w:val="24"/>
          <w:szCs w:val="24"/>
        </w:rPr>
        <w:t xml:space="preserve"> Barbosa Ribeiro</w:t>
      </w:r>
      <w:r w:rsidR="001665DB">
        <w:rPr>
          <w:sz w:val="24"/>
          <w:szCs w:val="24"/>
          <w:vertAlign w:val="superscript"/>
        </w:rPr>
        <w:t>5</w:t>
      </w:r>
      <w:r w:rsidR="00FB0E3B">
        <w:rPr>
          <w:sz w:val="24"/>
          <w:szCs w:val="24"/>
        </w:rPr>
        <w:t xml:space="preserve">; </w:t>
      </w:r>
      <w:proofErr w:type="spellStart"/>
      <w:r w:rsidR="00FB0E3B">
        <w:rPr>
          <w:sz w:val="24"/>
          <w:szCs w:val="24"/>
        </w:rPr>
        <w:t>Heriberto</w:t>
      </w:r>
      <w:proofErr w:type="spellEnd"/>
      <w:r>
        <w:rPr>
          <w:sz w:val="24"/>
          <w:szCs w:val="24"/>
        </w:rPr>
        <w:t xml:space="preserve"> </w:t>
      </w:r>
      <w:r w:rsidR="001665DB">
        <w:rPr>
          <w:sz w:val="24"/>
          <w:szCs w:val="24"/>
        </w:rPr>
        <w:t xml:space="preserve">Ferreira </w:t>
      </w:r>
      <w:proofErr w:type="gramStart"/>
      <w:r w:rsidR="001665DB">
        <w:rPr>
          <w:sz w:val="24"/>
          <w:szCs w:val="24"/>
        </w:rPr>
        <w:t>Figueiredo</w:t>
      </w:r>
      <w:r w:rsidR="001665DB">
        <w:rPr>
          <w:sz w:val="24"/>
          <w:szCs w:val="24"/>
          <w:vertAlign w:val="superscript"/>
        </w:rPr>
        <w:t>6</w:t>
      </w:r>
      <w:proofErr w:type="gramEnd"/>
    </w:p>
    <w:p w:rsidR="0012462E" w:rsidRPr="004F6258" w:rsidRDefault="0012462E" w:rsidP="0012462E">
      <w:pPr>
        <w:spacing w:line="360" w:lineRule="auto"/>
        <w:jc w:val="center"/>
        <w:rPr>
          <w:sz w:val="24"/>
          <w:szCs w:val="24"/>
        </w:rPr>
      </w:pPr>
    </w:p>
    <w:p w:rsidR="0012462E" w:rsidRDefault="0012462E" w:rsidP="00460161">
      <w:pPr>
        <w:pStyle w:val="Rodap"/>
        <w:jc w:val="center"/>
        <w:rPr>
          <w:sz w:val="24"/>
          <w:szCs w:val="24"/>
        </w:rPr>
      </w:pPr>
      <w:proofErr w:type="gramStart"/>
      <w:r w:rsidRPr="004F6258">
        <w:rPr>
          <w:sz w:val="24"/>
          <w:szCs w:val="24"/>
          <w:vertAlign w:val="superscript"/>
        </w:rPr>
        <w:t>1</w:t>
      </w:r>
      <w:proofErr w:type="gramEnd"/>
      <w:r w:rsidRPr="004F6258">
        <w:rPr>
          <w:sz w:val="24"/>
          <w:szCs w:val="24"/>
          <w:vertAlign w:val="superscript"/>
        </w:rPr>
        <w:t xml:space="preserve"> </w:t>
      </w:r>
      <w:r w:rsidR="001665DB">
        <w:rPr>
          <w:sz w:val="24"/>
          <w:szCs w:val="24"/>
        </w:rPr>
        <w:t>Acadêmica de Zootecnia</w:t>
      </w:r>
      <w:r w:rsidRPr="004F6258">
        <w:rPr>
          <w:sz w:val="24"/>
          <w:szCs w:val="24"/>
        </w:rPr>
        <w:t>.</w:t>
      </w:r>
      <w:r w:rsidR="001665DB">
        <w:rPr>
          <w:sz w:val="24"/>
          <w:szCs w:val="24"/>
        </w:rPr>
        <w:t xml:space="preserve"> Universidade Federal Rural da Amazônia. Glendaabreu7@gmail.com</w:t>
      </w:r>
      <w:r w:rsidRPr="004F6258">
        <w:rPr>
          <w:sz w:val="24"/>
          <w:szCs w:val="24"/>
        </w:rPr>
        <w:t>.</w:t>
      </w:r>
    </w:p>
    <w:p w:rsidR="0012462E" w:rsidRDefault="0012462E" w:rsidP="00460161">
      <w:pPr>
        <w:pStyle w:val="Rodap"/>
        <w:jc w:val="center"/>
        <w:rPr>
          <w:sz w:val="24"/>
          <w:szCs w:val="24"/>
        </w:rPr>
      </w:pPr>
      <w:proofErr w:type="gramStart"/>
      <w:r w:rsidRPr="004F6258">
        <w:rPr>
          <w:sz w:val="24"/>
          <w:szCs w:val="24"/>
          <w:vertAlign w:val="superscript"/>
        </w:rPr>
        <w:t>2</w:t>
      </w:r>
      <w:proofErr w:type="gramEnd"/>
      <w:r w:rsidRPr="004F6258">
        <w:rPr>
          <w:sz w:val="24"/>
          <w:szCs w:val="24"/>
          <w:vertAlign w:val="superscript"/>
        </w:rPr>
        <w:t xml:space="preserve"> </w:t>
      </w:r>
      <w:r w:rsidR="001665DB">
        <w:rPr>
          <w:sz w:val="24"/>
          <w:szCs w:val="24"/>
        </w:rPr>
        <w:t>Médico Veterinário</w:t>
      </w:r>
      <w:r w:rsidRPr="004F6258">
        <w:rPr>
          <w:sz w:val="24"/>
          <w:szCs w:val="24"/>
        </w:rPr>
        <w:t>.</w:t>
      </w:r>
      <w:r w:rsidR="001665DB">
        <w:rPr>
          <w:sz w:val="24"/>
          <w:szCs w:val="24"/>
        </w:rPr>
        <w:t xml:space="preserve"> Universidade Federal Rural da Amazônia. Saulo.autran92@gmail.com</w:t>
      </w:r>
      <w:r w:rsidR="00511E8F">
        <w:rPr>
          <w:sz w:val="24"/>
          <w:szCs w:val="24"/>
        </w:rPr>
        <w:t>.</w:t>
      </w:r>
    </w:p>
    <w:p w:rsidR="00DA38D5" w:rsidRDefault="001665DB" w:rsidP="00460161">
      <w:pPr>
        <w:jc w:val="center"/>
        <w:rPr>
          <w:sz w:val="24"/>
          <w:szCs w:val="24"/>
        </w:rPr>
      </w:pPr>
      <w:proofErr w:type="gramStart"/>
      <w:r>
        <w:rPr>
          <w:sz w:val="24"/>
          <w:szCs w:val="24"/>
          <w:vertAlign w:val="superscript"/>
        </w:rPr>
        <w:t>3</w:t>
      </w:r>
      <w:proofErr w:type="gramEnd"/>
      <w:r>
        <w:rPr>
          <w:sz w:val="24"/>
          <w:szCs w:val="24"/>
        </w:rPr>
        <w:t xml:space="preserve"> Médica Veterinária. Universidade Federal Rural da Amazônia. Gleycianne08@gmail.com</w:t>
      </w:r>
      <w:r w:rsidR="00D62F63">
        <w:rPr>
          <w:sz w:val="24"/>
          <w:szCs w:val="24"/>
        </w:rPr>
        <w:t>.</w:t>
      </w:r>
    </w:p>
    <w:p w:rsidR="001665DB" w:rsidRPr="001665DB" w:rsidRDefault="001665DB" w:rsidP="00460161">
      <w:pPr>
        <w:jc w:val="center"/>
        <w:rPr>
          <w:sz w:val="24"/>
          <w:szCs w:val="24"/>
        </w:rPr>
      </w:pPr>
      <w:proofErr w:type="gramStart"/>
      <w:r>
        <w:rPr>
          <w:sz w:val="24"/>
          <w:szCs w:val="24"/>
          <w:vertAlign w:val="superscript"/>
        </w:rPr>
        <w:t>4</w:t>
      </w:r>
      <w:proofErr w:type="gramEnd"/>
      <w:r>
        <w:rPr>
          <w:sz w:val="24"/>
          <w:szCs w:val="24"/>
          <w:vertAlign w:val="superscript"/>
        </w:rPr>
        <w:t xml:space="preserve"> </w:t>
      </w:r>
      <w:r>
        <w:rPr>
          <w:sz w:val="24"/>
          <w:szCs w:val="24"/>
        </w:rPr>
        <w:t>Acadêmico de Medicina Veterinária. Universidade Federal Rural da Amazônia. dglsfrts@gmail.com</w:t>
      </w:r>
    </w:p>
    <w:p w:rsidR="001665DB" w:rsidRPr="001665DB" w:rsidRDefault="001665DB" w:rsidP="00460161">
      <w:pPr>
        <w:jc w:val="center"/>
        <w:rPr>
          <w:color w:val="202124"/>
          <w:sz w:val="24"/>
          <w:szCs w:val="24"/>
        </w:rPr>
      </w:pPr>
      <w:proofErr w:type="gramStart"/>
      <w:r>
        <w:rPr>
          <w:sz w:val="24"/>
          <w:szCs w:val="24"/>
          <w:vertAlign w:val="superscript"/>
        </w:rPr>
        <w:t>5</w:t>
      </w:r>
      <w:proofErr w:type="gramEnd"/>
      <w:r>
        <w:rPr>
          <w:sz w:val="24"/>
          <w:szCs w:val="24"/>
          <w:vertAlign w:val="superscript"/>
        </w:rPr>
        <w:t xml:space="preserve"> </w:t>
      </w:r>
      <w:r>
        <w:rPr>
          <w:sz w:val="24"/>
          <w:szCs w:val="24"/>
        </w:rPr>
        <w:t>Professor e coordenador do projeto Carroceiro. Universidade Federal Rural da Amazônia. Djacy</w:t>
      </w:r>
      <w:r>
        <w:rPr>
          <w:rFonts w:ascii="Helvetica" w:hAnsi="Helvetica" w:cs="Helvetica"/>
          <w:color w:val="202124"/>
          <w:sz w:val="19"/>
          <w:szCs w:val="19"/>
        </w:rPr>
        <w:t>.</w:t>
      </w:r>
      <w:r>
        <w:rPr>
          <w:color w:val="202124"/>
          <w:sz w:val="24"/>
          <w:szCs w:val="24"/>
        </w:rPr>
        <w:t>ribeiro@ufra.edu.br.</w:t>
      </w:r>
    </w:p>
    <w:p w:rsidR="001665DB" w:rsidRPr="001665DB" w:rsidRDefault="001665DB" w:rsidP="00460161">
      <w:pPr>
        <w:jc w:val="center"/>
        <w:rPr>
          <w:rStyle w:val="Forte"/>
        </w:rPr>
      </w:pPr>
      <w:proofErr w:type="gramStart"/>
      <w:r>
        <w:rPr>
          <w:sz w:val="24"/>
          <w:szCs w:val="24"/>
          <w:vertAlign w:val="superscript"/>
        </w:rPr>
        <w:t>6</w:t>
      </w:r>
      <w:proofErr w:type="gramEnd"/>
      <w:r>
        <w:rPr>
          <w:sz w:val="24"/>
          <w:szCs w:val="24"/>
          <w:vertAlign w:val="superscript"/>
        </w:rPr>
        <w:t xml:space="preserve"> </w:t>
      </w:r>
      <w:r>
        <w:rPr>
          <w:sz w:val="24"/>
          <w:szCs w:val="24"/>
        </w:rPr>
        <w:t>Médico veterinário e diretor técnico do projeto Carroceiro. Universidade Federal Rural da Amazônia. hff65@hotmail.com</w:t>
      </w:r>
    </w:p>
    <w:p w:rsidR="0012462E" w:rsidRDefault="0012462E" w:rsidP="00460161">
      <w:pPr>
        <w:jc w:val="center"/>
        <w:rPr>
          <w:b/>
          <w:sz w:val="24"/>
          <w:szCs w:val="24"/>
        </w:rPr>
      </w:pPr>
    </w:p>
    <w:p w:rsidR="0012462E" w:rsidRDefault="0012462E" w:rsidP="0012462E">
      <w:pPr>
        <w:jc w:val="center"/>
        <w:rPr>
          <w:b/>
          <w:sz w:val="24"/>
          <w:szCs w:val="24"/>
        </w:rPr>
      </w:pPr>
    </w:p>
    <w:p w:rsidR="0012462E" w:rsidRPr="004F6258" w:rsidRDefault="0012462E" w:rsidP="0012462E">
      <w:pPr>
        <w:jc w:val="center"/>
        <w:rPr>
          <w:b/>
          <w:sz w:val="24"/>
          <w:szCs w:val="24"/>
        </w:rPr>
      </w:pPr>
      <w:r w:rsidRPr="004F6258">
        <w:rPr>
          <w:b/>
          <w:sz w:val="24"/>
          <w:szCs w:val="24"/>
        </w:rPr>
        <w:t xml:space="preserve">RESUMO </w:t>
      </w:r>
    </w:p>
    <w:p w:rsidR="001665DB" w:rsidRPr="001665DB" w:rsidRDefault="001665DB" w:rsidP="00860989">
      <w:pPr>
        <w:jc w:val="both"/>
        <w:rPr>
          <w:sz w:val="24"/>
          <w:szCs w:val="24"/>
        </w:rPr>
      </w:pPr>
      <w:r w:rsidRPr="001665DB">
        <w:rPr>
          <w:sz w:val="24"/>
          <w:szCs w:val="24"/>
        </w:rPr>
        <w:t xml:space="preserve">Os equídeos (equinos, asininos e muares) são animais com origem de vida primitiva e selvagem, no qual veio se adaptando após sua domesticação pelo homem. Durante milhões de anos, estes animais vêm sofrendo transformações anatômicas e fisiológicas, devido a vários processos adaptativos. Após o convívio com o homem, com a domesticação destes animais, mudanças na alimentação e manejo são fatores que mais uma vez trazem mudanças bruscas para esses animais, fazendo com que vivam em situações muitas vezes adversas, para que consigam cumprir os objetivos do ser humano. Atualmente, não é raro ver esses animais servindo para tração, sofrendo maus tratos físicos e/ ou psicológicos. Muitos dos proprietários necessitam destes animais para sua fonte de renda familiar, entretanto, muitas das vezes eles não cumprem com o compromisso de fornecimento do bem-estar para seu próprio animal. Por isso, o Projeto Carroceiro da Universidade Federal Rural da Amazônia (UFRA), localizada no Serviço Integrado de Atenção ao Equídeo, setor que comporta a infraestrutura direcionada à sanidade dos equídeos, foi criado com a finalidade de realizar o atendimento e tratamento adequados, além de proporcionar bem-estar a esses animais acima de tudo. Este artigo tem como objetivo descrever a rotina dos equídeos presentes no projeto, evidenciando seu manejo, a nutrição, atendimento, tratamento e a proporção do bem-estar animal como atitude de responsabilidade socioambiental para os equídeos e toda a comunidade envolvida no centro urbano de Belém. Com caráter socioambiental e informacional, o projeto é de suma importância para o carroceiro e principalmente aos equídeos de tração, proporcionando seu bem estar, pois trazem benefícios e resultados positivos para toda a comunidade. </w:t>
      </w:r>
    </w:p>
    <w:p w:rsidR="001665DB" w:rsidRDefault="001665DB" w:rsidP="00860989">
      <w:pPr>
        <w:jc w:val="both"/>
        <w:rPr>
          <w:color w:val="FF0000"/>
          <w:sz w:val="24"/>
          <w:szCs w:val="24"/>
        </w:rPr>
      </w:pPr>
    </w:p>
    <w:p w:rsidR="001665DB" w:rsidRPr="001665DB" w:rsidRDefault="001665DB" w:rsidP="00460161">
      <w:pPr>
        <w:rPr>
          <w:bCs/>
          <w:sz w:val="24"/>
          <w:szCs w:val="24"/>
        </w:rPr>
      </w:pPr>
      <w:r>
        <w:rPr>
          <w:b/>
          <w:bCs/>
          <w:sz w:val="24"/>
          <w:szCs w:val="24"/>
        </w:rPr>
        <w:t>Palavras-chave:</w:t>
      </w:r>
      <w:r w:rsidR="00460161">
        <w:rPr>
          <w:bCs/>
          <w:sz w:val="24"/>
          <w:szCs w:val="24"/>
        </w:rPr>
        <w:t xml:space="preserve"> </w:t>
      </w:r>
      <w:r>
        <w:rPr>
          <w:bCs/>
          <w:sz w:val="24"/>
          <w:szCs w:val="24"/>
        </w:rPr>
        <w:t xml:space="preserve">Bem-estar Animal. Projeto Carroceiro. Equídeos.                                               </w:t>
      </w:r>
      <w:r w:rsidR="0012462E" w:rsidRPr="004F6258">
        <w:rPr>
          <w:b/>
          <w:sz w:val="24"/>
          <w:szCs w:val="24"/>
        </w:rPr>
        <w:t>Área de Interesse do Simpósio</w:t>
      </w:r>
      <w:r w:rsidR="0012462E" w:rsidRPr="004F6258">
        <w:rPr>
          <w:sz w:val="24"/>
          <w:szCs w:val="24"/>
        </w:rPr>
        <w:t xml:space="preserve">: </w:t>
      </w:r>
      <w:r w:rsidR="00AB7182">
        <w:rPr>
          <w:sz w:val="24"/>
          <w:szCs w:val="24"/>
        </w:rPr>
        <w:t xml:space="preserve">Responsabilidade </w:t>
      </w:r>
      <w:r>
        <w:rPr>
          <w:sz w:val="24"/>
          <w:szCs w:val="24"/>
        </w:rPr>
        <w:t>Social</w:t>
      </w:r>
      <w:r w:rsidR="00AB7182">
        <w:rPr>
          <w:sz w:val="24"/>
          <w:szCs w:val="24"/>
        </w:rPr>
        <w:t xml:space="preserve"> e Ambiental</w:t>
      </w:r>
      <w:r>
        <w:rPr>
          <w:bCs/>
          <w:sz w:val="24"/>
          <w:szCs w:val="24"/>
        </w:rPr>
        <w:t>.</w:t>
      </w:r>
    </w:p>
    <w:p w:rsidR="001665DB" w:rsidRDefault="001665DB" w:rsidP="001665DB">
      <w:pPr>
        <w:tabs>
          <w:tab w:val="left" w:pos="1290"/>
        </w:tabs>
        <w:spacing w:after="360"/>
        <w:jc w:val="both"/>
        <w:rPr>
          <w:b/>
          <w:sz w:val="24"/>
          <w:szCs w:val="24"/>
        </w:rPr>
      </w:pPr>
      <w:r>
        <w:rPr>
          <w:b/>
          <w:sz w:val="24"/>
          <w:szCs w:val="24"/>
        </w:rPr>
        <w:lastRenderedPageBreak/>
        <w:t xml:space="preserve">1. </w:t>
      </w:r>
      <w:r w:rsidR="0012462E" w:rsidRPr="001665DB">
        <w:rPr>
          <w:b/>
          <w:sz w:val="24"/>
          <w:szCs w:val="24"/>
        </w:rPr>
        <w:t xml:space="preserve">INTRODUÇÃO </w:t>
      </w:r>
    </w:p>
    <w:p w:rsidR="001665DB" w:rsidRPr="00C77475" w:rsidRDefault="001665DB" w:rsidP="00956C2F">
      <w:pPr>
        <w:tabs>
          <w:tab w:val="left" w:pos="709"/>
          <w:tab w:val="left" w:pos="851"/>
        </w:tabs>
        <w:spacing w:line="360" w:lineRule="auto"/>
        <w:ind w:firstLine="851"/>
        <w:jc w:val="both"/>
        <w:rPr>
          <w:sz w:val="24"/>
          <w:szCs w:val="28"/>
        </w:rPr>
      </w:pPr>
      <w:r w:rsidRPr="00C77475">
        <w:rPr>
          <w:sz w:val="24"/>
          <w:szCs w:val="28"/>
        </w:rPr>
        <w:t>O cavalo, ao passar do tempo, foi domesticado pelo homem para suprir suas necessidades pessoais. Atualmente, os equídeos (equinos, asininos e muares) são animais que há muito tempo exercem uma enorme importância laboral, sendo instrumento de trabalho para o homem até os dias atuais. Estes animais podem ser classificados como animais de lida, voltados para o trabalho, ou animais para esporte, lazer e criação. Seguindo esta classificação, estima-se que os animais de lida totalizam 78% dos equídeos no território nacional, enquanto os animais voltados para o esporte, lazer e criação compõem 22% da população de equídeos no país, e ambas as categorias estão diretamente relacionadas com o complexo agropecuário do cavalo</w:t>
      </w:r>
      <w:r w:rsidR="00FE730D">
        <w:rPr>
          <w:sz w:val="24"/>
          <w:szCs w:val="28"/>
        </w:rPr>
        <w:t xml:space="preserve"> </w:t>
      </w:r>
      <w:r w:rsidRPr="00C77475">
        <w:rPr>
          <w:sz w:val="24"/>
          <w:szCs w:val="28"/>
        </w:rPr>
        <w:t xml:space="preserve">(THOMASSIAN, 2005; FONSECA </w:t>
      </w:r>
      <w:proofErr w:type="gramStart"/>
      <w:r w:rsidRPr="00C77475">
        <w:rPr>
          <w:sz w:val="24"/>
          <w:szCs w:val="28"/>
        </w:rPr>
        <w:t>et</w:t>
      </w:r>
      <w:proofErr w:type="gramEnd"/>
      <w:r w:rsidRPr="00C77475">
        <w:rPr>
          <w:sz w:val="24"/>
          <w:szCs w:val="28"/>
        </w:rPr>
        <w:t xml:space="preserve"> al., 2016; MAPA, 2016).</w:t>
      </w:r>
    </w:p>
    <w:p w:rsidR="007C041D" w:rsidRDefault="001665DB" w:rsidP="00956C2F">
      <w:pPr>
        <w:tabs>
          <w:tab w:val="left" w:pos="709"/>
          <w:tab w:val="left" w:pos="851"/>
        </w:tabs>
        <w:spacing w:line="360" w:lineRule="auto"/>
        <w:ind w:firstLine="851"/>
        <w:jc w:val="both"/>
        <w:rPr>
          <w:sz w:val="24"/>
          <w:szCs w:val="28"/>
        </w:rPr>
      </w:pPr>
      <w:r w:rsidRPr="00C77475">
        <w:rPr>
          <w:sz w:val="24"/>
          <w:szCs w:val="28"/>
        </w:rPr>
        <w:t>Uma das modalidades dos equinos usados para lida é a tração animal. Em Belém, a chamada capital da Amazônia, na tração de veículos (carroças ou charretes)</w:t>
      </w:r>
      <w:r w:rsidR="00F739C4">
        <w:rPr>
          <w:sz w:val="24"/>
          <w:szCs w:val="28"/>
        </w:rPr>
        <w:t xml:space="preserve">, principalmente na área urbana. </w:t>
      </w:r>
    </w:p>
    <w:p w:rsidR="00D51B87" w:rsidRDefault="00F739C4" w:rsidP="00956C2F">
      <w:pPr>
        <w:tabs>
          <w:tab w:val="left" w:pos="709"/>
          <w:tab w:val="left" w:pos="851"/>
        </w:tabs>
        <w:spacing w:line="360" w:lineRule="auto"/>
        <w:ind w:firstLine="851"/>
        <w:jc w:val="both"/>
        <w:rPr>
          <w:sz w:val="24"/>
          <w:szCs w:val="28"/>
        </w:rPr>
      </w:pPr>
      <w:r>
        <w:rPr>
          <w:sz w:val="24"/>
          <w:szCs w:val="28"/>
        </w:rPr>
        <w:t>O</w:t>
      </w:r>
      <w:r w:rsidR="001665DB" w:rsidRPr="00C77475">
        <w:rPr>
          <w:sz w:val="24"/>
          <w:szCs w:val="28"/>
        </w:rPr>
        <w:t xml:space="preserve">s equídeos são conduzidos a enfrentar uma forma de vida totalmente diferente do seu estado natural, tendo que se adaptar a ambiente e alimentação bem diversas daqueles naturais, frequentemente inadequado à sua anatomia e fisiologia, ao desenvolverem atividades e condutas que em nada assemelham ao que a natureza primitiva os preparou. Isso gera, como consequência, graves problemas </w:t>
      </w:r>
      <w:r w:rsidR="00FE730D">
        <w:rPr>
          <w:sz w:val="24"/>
          <w:szCs w:val="28"/>
        </w:rPr>
        <w:t>de bem-estar para esses animais (</w:t>
      </w:r>
      <w:proofErr w:type="gramStart"/>
      <w:r w:rsidR="00FE730D">
        <w:rPr>
          <w:sz w:val="24"/>
          <w:szCs w:val="28"/>
        </w:rPr>
        <w:t>DELGADO,</w:t>
      </w:r>
      <w:proofErr w:type="gramEnd"/>
      <w:r w:rsidR="00FE730D">
        <w:rPr>
          <w:sz w:val="24"/>
          <w:szCs w:val="28"/>
        </w:rPr>
        <w:t>1999;</w:t>
      </w:r>
      <w:r w:rsidR="00FE730D" w:rsidRPr="00FE730D">
        <w:t xml:space="preserve"> </w:t>
      </w:r>
      <w:r w:rsidR="00FE730D" w:rsidRPr="00FE730D">
        <w:rPr>
          <w:sz w:val="24"/>
          <w:szCs w:val="24"/>
        </w:rPr>
        <w:t>SMYTHE, R. H</w:t>
      </w:r>
      <w:r w:rsidR="00FE730D">
        <w:rPr>
          <w:sz w:val="24"/>
          <w:szCs w:val="24"/>
        </w:rPr>
        <w:t>,1990; UK, 2004).</w:t>
      </w:r>
      <w:r w:rsidR="00D51B87">
        <w:rPr>
          <w:sz w:val="24"/>
          <w:szCs w:val="28"/>
        </w:rPr>
        <w:tab/>
      </w:r>
    </w:p>
    <w:p w:rsidR="001665DB" w:rsidRPr="00C77475" w:rsidRDefault="001665DB" w:rsidP="00956C2F">
      <w:pPr>
        <w:tabs>
          <w:tab w:val="left" w:pos="709"/>
          <w:tab w:val="left" w:pos="851"/>
        </w:tabs>
        <w:spacing w:line="360" w:lineRule="auto"/>
        <w:ind w:firstLine="851"/>
        <w:jc w:val="both"/>
        <w:rPr>
          <w:sz w:val="24"/>
          <w:szCs w:val="28"/>
        </w:rPr>
      </w:pPr>
      <w:r w:rsidRPr="00C77475">
        <w:rPr>
          <w:sz w:val="24"/>
          <w:szCs w:val="28"/>
        </w:rPr>
        <w:t xml:space="preserve">O Bem-estar Animal é uma ciência definida com maior especificidade pelo comitê </w:t>
      </w:r>
      <w:proofErr w:type="spellStart"/>
      <w:r w:rsidRPr="00C77475">
        <w:rPr>
          <w:sz w:val="24"/>
          <w:szCs w:val="28"/>
        </w:rPr>
        <w:t>Brambell</w:t>
      </w:r>
      <w:proofErr w:type="spellEnd"/>
      <w:r w:rsidRPr="00C77475">
        <w:rPr>
          <w:sz w:val="24"/>
          <w:szCs w:val="28"/>
        </w:rPr>
        <w:t xml:space="preserve">, um grupo que </w:t>
      </w:r>
      <w:proofErr w:type="gramStart"/>
      <w:r w:rsidRPr="00C77475">
        <w:rPr>
          <w:sz w:val="24"/>
          <w:szCs w:val="28"/>
        </w:rPr>
        <w:t>organizou-se</w:t>
      </w:r>
      <w:proofErr w:type="gramEnd"/>
      <w:r w:rsidRPr="00C77475">
        <w:rPr>
          <w:sz w:val="24"/>
          <w:szCs w:val="28"/>
        </w:rPr>
        <w:t xml:space="preserve"> na Inglaterra e publicou um relatório a respeito da avaliação do bem-estar animal, em 1965. É um conceito amplo, que está diretamente relacionado com as condições físicas e mentais, com a combinação de aspectos subjetivos e objetivos (qualitativos e quantitativos) das condições de vida dos animais, que incluem a sanidade, manejo e modo de criação. Até hoje, o reconhecimento dos frutos desse relatório permanecem intactos e cada vez mais fortes. A avaliação do bem-estar animal é realizada através da preconização das “cinco liberdades” para todos os animais e, principalmente nesta abordagem, aos equídeos. Livre de fome e sede; livre de desconforto; livres de dor e doenças; livres de medo e tristeza; e livres para expressar seu comportamento natural</w:t>
      </w:r>
      <w:r>
        <w:rPr>
          <w:sz w:val="24"/>
          <w:szCs w:val="28"/>
        </w:rPr>
        <w:t xml:space="preserve"> (BAMBRELL </w:t>
      </w:r>
      <w:proofErr w:type="gramStart"/>
      <w:r w:rsidRPr="00F739C4">
        <w:rPr>
          <w:i/>
          <w:sz w:val="24"/>
          <w:szCs w:val="28"/>
        </w:rPr>
        <w:t>et</w:t>
      </w:r>
      <w:proofErr w:type="gramEnd"/>
      <w:r w:rsidRPr="00F739C4">
        <w:rPr>
          <w:i/>
          <w:sz w:val="24"/>
          <w:szCs w:val="28"/>
        </w:rPr>
        <w:t xml:space="preserve"> al</w:t>
      </w:r>
      <w:r>
        <w:rPr>
          <w:sz w:val="24"/>
          <w:szCs w:val="28"/>
        </w:rPr>
        <w:t>., 1995, p9)</w:t>
      </w:r>
      <w:r w:rsidRPr="00C77475">
        <w:rPr>
          <w:sz w:val="24"/>
          <w:szCs w:val="28"/>
        </w:rPr>
        <w:t>.</w:t>
      </w:r>
    </w:p>
    <w:p w:rsidR="00956C2F" w:rsidRDefault="001665DB" w:rsidP="00956C2F">
      <w:pPr>
        <w:tabs>
          <w:tab w:val="left" w:pos="709"/>
          <w:tab w:val="left" w:pos="851"/>
        </w:tabs>
        <w:spacing w:line="360" w:lineRule="auto"/>
        <w:ind w:firstLine="851"/>
        <w:jc w:val="both"/>
        <w:rPr>
          <w:sz w:val="24"/>
          <w:szCs w:val="28"/>
        </w:rPr>
      </w:pPr>
      <w:r w:rsidRPr="00C77475">
        <w:rPr>
          <w:sz w:val="24"/>
          <w:szCs w:val="28"/>
        </w:rPr>
        <w:lastRenderedPageBreak/>
        <w:t xml:space="preserve">Ao abordar as questões de sanidade e bem-estar animal, os equídeos de tração, principal fonte de renda alternativa para parte da população de baixa renda em todo o Brasil, o cenário apresenta-se precário para esta população (SANGIONI </w:t>
      </w:r>
      <w:proofErr w:type="gramStart"/>
      <w:r w:rsidRPr="00F739C4">
        <w:rPr>
          <w:i/>
          <w:sz w:val="24"/>
          <w:szCs w:val="28"/>
        </w:rPr>
        <w:t>et</w:t>
      </w:r>
      <w:proofErr w:type="gramEnd"/>
      <w:r w:rsidRPr="00F739C4">
        <w:rPr>
          <w:i/>
          <w:sz w:val="24"/>
          <w:szCs w:val="28"/>
        </w:rPr>
        <w:t xml:space="preserve"> al</w:t>
      </w:r>
      <w:r w:rsidR="00F739C4">
        <w:rPr>
          <w:sz w:val="24"/>
          <w:szCs w:val="28"/>
        </w:rPr>
        <w:t xml:space="preserve">., 2016). </w:t>
      </w:r>
    </w:p>
    <w:p w:rsidR="001665DB" w:rsidRPr="00C77475" w:rsidRDefault="001665DB" w:rsidP="00956C2F">
      <w:pPr>
        <w:tabs>
          <w:tab w:val="left" w:pos="709"/>
          <w:tab w:val="left" w:pos="851"/>
        </w:tabs>
        <w:spacing w:line="360" w:lineRule="auto"/>
        <w:ind w:firstLine="851"/>
        <w:jc w:val="both"/>
        <w:rPr>
          <w:sz w:val="24"/>
          <w:szCs w:val="28"/>
        </w:rPr>
      </w:pPr>
      <w:r w:rsidRPr="00C77475">
        <w:rPr>
          <w:sz w:val="24"/>
          <w:szCs w:val="28"/>
        </w:rPr>
        <w:t xml:space="preserve">Em um ambiente com condições adversas, sem os devidos suprimentos nutricionais ou de qualidade, com escore corporal inadequados, submetidos a condições de trabalhos extremas e traumáticas, muitas vezes sem o apropriado padrão morfológico à função designada, os equídeos de tração entram em alta susceptibilidade imunológica e inevitavelmente são acometidos por inúmeros tipos e graus de afecções (FONSECA </w:t>
      </w:r>
      <w:proofErr w:type="gramStart"/>
      <w:r w:rsidRPr="00F739C4">
        <w:rPr>
          <w:i/>
          <w:sz w:val="24"/>
          <w:szCs w:val="28"/>
        </w:rPr>
        <w:t>et</w:t>
      </w:r>
      <w:proofErr w:type="gramEnd"/>
      <w:r w:rsidRPr="00F739C4">
        <w:rPr>
          <w:i/>
          <w:sz w:val="24"/>
          <w:szCs w:val="28"/>
        </w:rPr>
        <w:t xml:space="preserve"> al</w:t>
      </w:r>
      <w:r w:rsidRPr="00C77475">
        <w:rPr>
          <w:sz w:val="24"/>
          <w:szCs w:val="28"/>
        </w:rPr>
        <w:t xml:space="preserve">., 2016; SANGIONI </w:t>
      </w:r>
      <w:r w:rsidRPr="00F739C4">
        <w:rPr>
          <w:i/>
          <w:sz w:val="24"/>
          <w:szCs w:val="28"/>
        </w:rPr>
        <w:t>et al</w:t>
      </w:r>
      <w:r w:rsidRPr="00C77475">
        <w:rPr>
          <w:sz w:val="24"/>
          <w:szCs w:val="28"/>
        </w:rPr>
        <w:t xml:space="preserve">., 2016;). </w:t>
      </w:r>
    </w:p>
    <w:p w:rsidR="001665DB" w:rsidRPr="00C77475" w:rsidRDefault="00177E48" w:rsidP="00956C2F">
      <w:pPr>
        <w:tabs>
          <w:tab w:val="left" w:pos="709"/>
          <w:tab w:val="left" w:pos="851"/>
        </w:tabs>
        <w:spacing w:line="360" w:lineRule="auto"/>
        <w:ind w:firstLine="851"/>
        <w:jc w:val="both"/>
        <w:rPr>
          <w:sz w:val="24"/>
          <w:szCs w:val="28"/>
        </w:rPr>
      </w:pPr>
      <w:r>
        <w:rPr>
          <w:sz w:val="24"/>
          <w:szCs w:val="28"/>
        </w:rPr>
        <w:t>O p</w:t>
      </w:r>
      <w:r w:rsidR="001665DB" w:rsidRPr="00C77475">
        <w:rPr>
          <w:sz w:val="24"/>
          <w:szCs w:val="28"/>
        </w:rPr>
        <w:t>rojeto Carroceiro, localizado nas dependências da Universidade Rural da Amazônia (UFRA), cam</w:t>
      </w:r>
      <w:r w:rsidR="00F739C4">
        <w:rPr>
          <w:sz w:val="24"/>
          <w:szCs w:val="28"/>
        </w:rPr>
        <w:t>pus Belém-PA, foi criado em 2009</w:t>
      </w:r>
      <w:r w:rsidR="001665DB" w:rsidRPr="00C77475">
        <w:rPr>
          <w:sz w:val="24"/>
          <w:szCs w:val="28"/>
        </w:rPr>
        <w:t>, com o intuito de reabilitar an</w:t>
      </w:r>
      <w:r w:rsidR="00F739C4">
        <w:rPr>
          <w:sz w:val="24"/>
          <w:szCs w:val="28"/>
        </w:rPr>
        <w:t xml:space="preserve">imais de tração, com </w:t>
      </w:r>
      <w:r w:rsidR="001665DB" w:rsidRPr="00C77475">
        <w:rPr>
          <w:sz w:val="24"/>
          <w:szCs w:val="28"/>
        </w:rPr>
        <w:t>infraestrutura de maior qualidade para melhor atender os equídeos, o Serviço Integrado de Atenção ao Equídeo (SIAE). Resgatados</w:t>
      </w:r>
      <w:r w:rsidR="001665DB">
        <w:rPr>
          <w:sz w:val="24"/>
          <w:szCs w:val="28"/>
        </w:rPr>
        <w:t xml:space="preserve"> por órgãos competentes</w:t>
      </w:r>
      <w:r w:rsidR="001665DB" w:rsidRPr="00C77475">
        <w:rPr>
          <w:sz w:val="24"/>
          <w:szCs w:val="28"/>
        </w:rPr>
        <w:t xml:space="preserve"> em situações precárias, apresentando estado de desnutrição, anemia, quase todas </w:t>
      </w:r>
      <w:proofErr w:type="gramStart"/>
      <w:r w:rsidR="001665DB" w:rsidRPr="00C77475">
        <w:rPr>
          <w:sz w:val="24"/>
          <w:szCs w:val="28"/>
        </w:rPr>
        <w:t>as</w:t>
      </w:r>
      <w:proofErr w:type="gramEnd"/>
      <w:r w:rsidR="001665DB" w:rsidRPr="00C77475">
        <w:rPr>
          <w:sz w:val="24"/>
          <w:szCs w:val="28"/>
        </w:rPr>
        <w:t xml:space="preserve"> vezes machucados, traumatiza</w:t>
      </w:r>
      <w:r w:rsidR="00F739C4">
        <w:rPr>
          <w:sz w:val="24"/>
          <w:szCs w:val="28"/>
        </w:rPr>
        <w:t>dos e estressados</w:t>
      </w:r>
      <w:r w:rsidR="001665DB" w:rsidRPr="00C77475">
        <w:rPr>
          <w:sz w:val="24"/>
          <w:szCs w:val="28"/>
        </w:rPr>
        <w:t>, evidenciam terem sofri</w:t>
      </w:r>
      <w:r>
        <w:rPr>
          <w:sz w:val="24"/>
          <w:szCs w:val="28"/>
        </w:rPr>
        <w:t>do maus tratos. Sendo assim, o p</w:t>
      </w:r>
      <w:r w:rsidR="001665DB" w:rsidRPr="00C77475">
        <w:rPr>
          <w:sz w:val="24"/>
          <w:szCs w:val="28"/>
        </w:rPr>
        <w:t>rojeto entra com o tratamento adequado para cada situação apresentada em cada animal.</w:t>
      </w:r>
    </w:p>
    <w:p w:rsidR="001665DB" w:rsidRDefault="001665DB" w:rsidP="00956C2F">
      <w:pPr>
        <w:tabs>
          <w:tab w:val="left" w:pos="709"/>
          <w:tab w:val="left" w:pos="851"/>
        </w:tabs>
        <w:spacing w:line="360" w:lineRule="auto"/>
        <w:ind w:firstLine="851"/>
        <w:jc w:val="both"/>
        <w:rPr>
          <w:sz w:val="24"/>
          <w:szCs w:val="28"/>
        </w:rPr>
      </w:pPr>
      <w:r w:rsidRPr="00C77475">
        <w:rPr>
          <w:sz w:val="24"/>
          <w:szCs w:val="28"/>
        </w:rPr>
        <w:t xml:space="preserve">O presente trabalho de pesquisa tem como intuito, apresentar o projeto Carroceiro e a sua extrema importância para a comunidade, para o meio ambiente </w:t>
      </w:r>
      <w:r w:rsidR="00177E48">
        <w:rPr>
          <w:sz w:val="24"/>
          <w:szCs w:val="28"/>
        </w:rPr>
        <w:t xml:space="preserve">e </w:t>
      </w:r>
      <w:r w:rsidRPr="00C77475">
        <w:rPr>
          <w:sz w:val="24"/>
          <w:szCs w:val="28"/>
        </w:rPr>
        <w:t xml:space="preserve">para o meio acadêmico, sendo o mesmo usado para aulas práticas de equinocultura. </w:t>
      </w:r>
    </w:p>
    <w:p w:rsidR="00177E48" w:rsidRDefault="00177E48" w:rsidP="00956C2F">
      <w:pPr>
        <w:tabs>
          <w:tab w:val="left" w:pos="709"/>
          <w:tab w:val="left" w:pos="851"/>
        </w:tabs>
        <w:spacing w:line="360" w:lineRule="auto"/>
        <w:ind w:firstLine="851"/>
        <w:jc w:val="both"/>
        <w:rPr>
          <w:sz w:val="24"/>
          <w:szCs w:val="28"/>
        </w:rPr>
      </w:pPr>
    </w:p>
    <w:p w:rsidR="00A66E79" w:rsidRPr="001665DB" w:rsidRDefault="00D73A7B" w:rsidP="00956C2F">
      <w:pPr>
        <w:tabs>
          <w:tab w:val="left" w:pos="709"/>
          <w:tab w:val="left" w:pos="851"/>
        </w:tabs>
        <w:spacing w:line="360" w:lineRule="auto"/>
        <w:jc w:val="both"/>
        <w:rPr>
          <w:sz w:val="24"/>
          <w:szCs w:val="28"/>
        </w:rPr>
      </w:pPr>
      <w:r w:rsidRPr="001665DB">
        <w:rPr>
          <w:b/>
          <w:sz w:val="24"/>
          <w:szCs w:val="24"/>
        </w:rPr>
        <w:t xml:space="preserve">2. </w:t>
      </w:r>
      <w:r w:rsidR="00A66E79" w:rsidRPr="001665DB">
        <w:rPr>
          <w:b/>
          <w:sz w:val="24"/>
          <w:szCs w:val="24"/>
        </w:rPr>
        <w:t xml:space="preserve">MATERIAIS E MÉTODOS </w:t>
      </w:r>
    </w:p>
    <w:p w:rsidR="00956C2F" w:rsidRDefault="001665DB" w:rsidP="00956C2F">
      <w:pPr>
        <w:spacing w:line="360" w:lineRule="auto"/>
        <w:ind w:right="1133"/>
        <w:jc w:val="both"/>
        <w:rPr>
          <w:sz w:val="24"/>
          <w:szCs w:val="24"/>
        </w:rPr>
      </w:pPr>
      <w:r>
        <w:rPr>
          <w:sz w:val="24"/>
          <w:szCs w:val="24"/>
        </w:rPr>
        <w:t xml:space="preserve">              </w:t>
      </w:r>
      <w:r w:rsidR="00A66E79">
        <w:rPr>
          <w:sz w:val="24"/>
          <w:szCs w:val="24"/>
        </w:rPr>
        <w:t>A pesquisa realizou</w:t>
      </w:r>
      <w:r w:rsidR="00A66E79" w:rsidRPr="006B1C5C">
        <w:rPr>
          <w:sz w:val="24"/>
          <w:szCs w:val="24"/>
        </w:rPr>
        <w:t xml:space="preserve"> observações da rotina dos equinos </w:t>
      </w:r>
      <w:r w:rsidR="00A66E79">
        <w:rPr>
          <w:sz w:val="24"/>
          <w:szCs w:val="24"/>
        </w:rPr>
        <w:t xml:space="preserve">atendidos </w:t>
      </w:r>
      <w:r w:rsidR="00A66E79" w:rsidRPr="006B1C5C">
        <w:rPr>
          <w:sz w:val="24"/>
          <w:szCs w:val="24"/>
        </w:rPr>
        <w:t xml:space="preserve">no projeto </w:t>
      </w:r>
      <w:r w:rsidR="00A66E79">
        <w:rPr>
          <w:sz w:val="24"/>
          <w:szCs w:val="24"/>
        </w:rPr>
        <w:t>Carroceiro</w:t>
      </w:r>
      <w:r w:rsidR="00460161">
        <w:rPr>
          <w:sz w:val="24"/>
          <w:szCs w:val="24"/>
        </w:rPr>
        <w:t xml:space="preserve"> durante quatro </w:t>
      </w:r>
      <w:r w:rsidR="00A66E79" w:rsidRPr="006B1C5C">
        <w:rPr>
          <w:sz w:val="24"/>
          <w:szCs w:val="24"/>
        </w:rPr>
        <w:t>semana</w:t>
      </w:r>
      <w:r w:rsidR="00460161">
        <w:rPr>
          <w:sz w:val="24"/>
          <w:szCs w:val="24"/>
        </w:rPr>
        <w:t xml:space="preserve">s, totalizando vinte </w:t>
      </w:r>
      <w:r w:rsidR="00A66E79" w:rsidRPr="006B1C5C">
        <w:rPr>
          <w:sz w:val="24"/>
          <w:szCs w:val="24"/>
        </w:rPr>
        <w:t>dias de visi</w:t>
      </w:r>
      <w:r w:rsidR="00460161">
        <w:rPr>
          <w:sz w:val="24"/>
          <w:szCs w:val="24"/>
        </w:rPr>
        <w:t>tas técnicas</w:t>
      </w:r>
      <w:r w:rsidR="00A86A5E">
        <w:rPr>
          <w:sz w:val="24"/>
          <w:szCs w:val="24"/>
        </w:rPr>
        <w:t>, sendo apenas em dias úteis da semana</w:t>
      </w:r>
      <w:r w:rsidR="00A66E79" w:rsidRPr="006B1C5C">
        <w:rPr>
          <w:sz w:val="24"/>
          <w:szCs w:val="24"/>
        </w:rPr>
        <w:t xml:space="preserve"> Através de</w:t>
      </w:r>
      <w:r w:rsidR="00A66E79">
        <w:rPr>
          <w:sz w:val="24"/>
          <w:szCs w:val="24"/>
        </w:rPr>
        <w:t>ssas visitações, foram</w:t>
      </w:r>
      <w:r w:rsidR="00A66E79" w:rsidRPr="006B1C5C">
        <w:rPr>
          <w:sz w:val="24"/>
          <w:szCs w:val="24"/>
        </w:rPr>
        <w:t xml:space="preserve"> reali</w:t>
      </w:r>
      <w:r w:rsidR="00A86A5E">
        <w:rPr>
          <w:sz w:val="24"/>
          <w:szCs w:val="24"/>
        </w:rPr>
        <w:t xml:space="preserve">zadas as coletas de dados analisando: </w:t>
      </w:r>
      <w:r w:rsidR="00A86A5E" w:rsidRPr="00C77475">
        <w:rPr>
          <w:sz w:val="24"/>
          <w:szCs w:val="28"/>
        </w:rPr>
        <w:t>o manejo diário dos equinos, o tratamento direcionado a cada um, os banhos de higienização; na nutrição, foi avaliado o alimento fornecido no manejo nutricional dos equinos e no bem-estar dos equinos, foi analisado a área de pastejo (piquete), espaço onde fica e as atividades feitas com os animais em fase de tratamento</w:t>
      </w:r>
      <w:r w:rsidR="00A86A5E">
        <w:rPr>
          <w:sz w:val="24"/>
          <w:szCs w:val="28"/>
        </w:rPr>
        <w:t>.</w:t>
      </w:r>
    </w:p>
    <w:p w:rsidR="00956C2F" w:rsidRDefault="00956C2F" w:rsidP="00956C2F">
      <w:pPr>
        <w:spacing w:line="360" w:lineRule="auto"/>
        <w:ind w:right="1133"/>
        <w:jc w:val="both"/>
        <w:rPr>
          <w:sz w:val="24"/>
          <w:szCs w:val="24"/>
        </w:rPr>
      </w:pPr>
    </w:p>
    <w:p w:rsidR="00956C2F" w:rsidRDefault="00956C2F" w:rsidP="00956C2F">
      <w:pPr>
        <w:spacing w:line="360" w:lineRule="auto"/>
        <w:ind w:right="1133"/>
        <w:jc w:val="both"/>
        <w:rPr>
          <w:sz w:val="24"/>
          <w:szCs w:val="24"/>
        </w:rPr>
      </w:pPr>
    </w:p>
    <w:p w:rsidR="00A66E79" w:rsidRPr="00D73A7B" w:rsidRDefault="00D73A7B" w:rsidP="00956C2F">
      <w:pPr>
        <w:spacing w:after="160" w:line="360" w:lineRule="auto"/>
        <w:ind w:right="1133"/>
        <w:jc w:val="both"/>
        <w:rPr>
          <w:b/>
          <w:sz w:val="24"/>
          <w:szCs w:val="24"/>
        </w:rPr>
      </w:pPr>
      <w:r>
        <w:rPr>
          <w:b/>
          <w:sz w:val="24"/>
          <w:szCs w:val="24"/>
        </w:rPr>
        <w:lastRenderedPageBreak/>
        <w:t xml:space="preserve">3. </w:t>
      </w:r>
      <w:r w:rsidR="00A66E79" w:rsidRPr="00D73A7B">
        <w:rPr>
          <w:b/>
          <w:sz w:val="24"/>
          <w:szCs w:val="24"/>
        </w:rPr>
        <w:t xml:space="preserve">RESULTADOS E DISCUSSÕES </w:t>
      </w:r>
    </w:p>
    <w:p w:rsidR="00BF0BBD" w:rsidRDefault="00A66E79" w:rsidP="00956C2F">
      <w:pPr>
        <w:spacing w:line="360" w:lineRule="auto"/>
        <w:ind w:right="1134" w:firstLine="708"/>
        <w:jc w:val="both"/>
        <w:rPr>
          <w:sz w:val="24"/>
          <w:szCs w:val="24"/>
        </w:rPr>
      </w:pPr>
      <w:r w:rsidRPr="00BF0BBD">
        <w:rPr>
          <w:sz w:val="24"/>
          <w:szCs w:val="24"/>
        </w:rPr>
        <w:t>A</w:t>
      </w:r>
      <w:r w:rsidR="00236B66" w:rsidRPr="00BF0BBD">
        <w:rPr>
          <w:sz w:val="24"/>
          <w:szCs w:val="24"/>
        </w:rPr>
        <w:t xml:space="preserve">tualmente o projeto apresenta cinco </w:t>
      </w:r>
      <w:r w:rsidR="00BF0BBD" w:rsidRPr="00BF0BBD">
        <w:rPr>
          <w:sz w:val="24"/>
          <w:szCs w:val="24"/>
        </w:rPr>
        <w:t>animais (Tabela 1), j</w:t>
      </w:r>
      <w:r w:rsidRPr="00BF0BBD">
        <w:rPr>
          <w:sz w:val="24"/>
          <w:szCs w:val="24"/>
        </w:rPr>
        <w:t xml:space="preserve">á passaram desde a fundação em 2009 até hoje, 452 animais. Entre eles alguns já foram para eutanásia por motivos graves de doença. </w:t>
      </w:r>
    </w:p>
    <w:p w:rsidR="00437517" w:rsidRPr="00BF0BBD" w:rsidRDefault="00A66E79" w:rsidP="00956C2F">
      <w:pPr>
        <w:spacing w:line="360" w:lineRule="auto"/>
        <w:ind w:right="1134" w:firstLine="708"/>
        <w:jc w:val="both"/>
        <w:rPr>
          <w:sz w:val="24"/>
          <w:szCs w:val="24"/>
        </w:rPr>
      </w:pPr>
      <w:r w:rsidRPr="00BF0BBD">
        <w:rPr>
          <w:sz w:val="24"/>
          <w:szCs w:val="24"/>
        </w:rPr>
        <w:t xml:space="preserve">Os animais chegam geralmente com lesões expostas, problema locomotor, desnutridos, estressados e arredios. Nesse caso, os médicos veterinários e o tratador começam um tratamento de manejo diário, com intuito de fazer o animal ganhar novamente a confiança dos seres humanos. </w:t>
      </w:r>
    </w:p>
    <w:p w:rsidR="00956C2F" w:rsidRDefault="00956C2F" w:rsidP="00956C2F">
      <w:pPr>
        <w:spacing w:line="360" w:lineRule="auto"/>
        <w:ind w:right="1133"/>
        <w:jc w:val="both"/>
        <w:rPr>
          <w:sz w:val="22"/>
          <w:szCs w:val="22"/>
        </w:rPr>
      </w:pPr>
    </w:p>
    <w:p w:rsidR="00A66E79" w:rsidRPr="00683BAB" w:rsidRDefault="00A66E79" w:rsidP="00345903">
      <w:pPr>
        <w:spacing w:line="360" w:lineRule="auto"/>
        <w:ind w:right="1133"/>
        <w:jc w:val="both"/>
        <w:rPr>
          <w:sz w:val="22"/>
          <w:szCs w:val="22"/>
        </w:rPr>
      </w:pPr>
      <w:r w:rsidRPr="00683BAB">
        <w:rPr>
          <w:sz w:val="22"/>
          <w:szCs w:val="22"/>
        </w:rPr>
        <w:t>Tabela 1: Atuais ani</w:t>
      </w:r>
      <w:r w:rsidR="001665DB">
        <w:rPr>
          <w:sz w:val="22"/>
          <w:szCs w:val="22"/>
        </w:rPr>
        <w:t>mais em tratamento, data de cheg</w:t>
      </w:r>
      <w:r w:rsidRPr="00683BAB">
        <w:rPr>
          <w:sz w:val="22"/>
          <w:szCs w:val="22"/>
        </w:rPr>
        <w:t>ada</w:t>
      </w:r>
      <w:proofErr w:type="gramStart"/>
      <w:r w:rsidRPr="00683BAB">
        <w:rPr>
          <w:sz w:val="22"/>
          <w:szCs w:val="22"/>
        </w:rPr>
        <w:t xml:space="preserve"> </w:t>
      </w:r>
      <w:r w:rsidR="00956C2F">
        <w:rPr>
          <w:sz w:val="22"/>
          <w:szCs w:val="22"/>
        </w:rPr>
        <w:t xml:space="preserve"> </w:t>
      </w:r>
      <w:proofErr w:type="gramEnd"/>
      <w:r w:rsidRPr="00683BAB">
        <w:rPr>
          <w:sz w:val="22"/>
          <w:szCs w:val="22"/>
        </w:rPr>
        <w:t>no projeto, permanência  no projeto e sexo.</w:t>
      </w:r>
    </w:p>
    <w:tbl>
      <w:tblPr>
        <w:tblStyle w:val="Tabelacomgrade"/>
        <w:tblW w:w="9185" w:type="dxa"/>
        <w:tblInd w:w="-5" w:type="dxa"/>
        <w:tblLayout w:type="fixed"/>
        <w:tblLook w:val="04A0" w:firstRow="1" w:lastRow="0" w:firstColumn="1" w:lastColumn="0" w:noHBand="0" w:noVBand="1"/>
      </w:tblPr>
      <w:tblGrid>
        <w:gridCol w:w="2269"/>
        <w:gridCol w:w="2443"/>
        <w:gridCol w:w="2914"/>
        <w:gridCol w:w="1559"/>
      </w:tblGrid>
      <w:tr w:rsidR="00A66E79" w:rsidTr="00FB0E3B">
        <w:trPr>
          <w:trHeight w:val="479"/>
        </w:trPr>
        <w:tc>
          <w:tcPr>
            <w:tcW w:w="2269" w:type="dxa"/>
          </w:tcPr>
          <w:p w:rsidR="00A66E79" w:rsidRPr="00067F91" w:rsidRDefault="00A66E79" w:rsidP="00FB0E3B">
            <w:pPr>
              <w:spacing w:line="360" w:lineRule="auto"/>
              <w:jc w:val="both"/>
              <w:rPr>
                <w:b/>
                <w:sz w:val="24"/>
                <w:szCs w:val="24"/>
              </w:rPr>
            </w:pPr>
            <w:r w:rsidRPr="00067F91">
              <w:rPr>
                <w:b/>
                <w:sz w:val="24"/>
                <w:szCs w:val="24"/>
              </w:rPr>
              <w:t>Nomes dos animais</w:t>
            </w:r>
          </w:p>
        </w:tc>
        <w:tc>
          <w:tcPr>
            <w:tcW w:w="2443" w:type="dxa"/>
          </w:tcPr>
          <w:p w:rsidR="00A66E79" w:rsidRPr="00067F91" w:rsidRDefault="00A66E79" w:rsidP="00FB0E3B">
            <w:pPr>
              <w:spacing w:line="360" w:lineRule="auto"/>
              <w:ind w:right="495"/>
              <w:jc w:val="both"/>
              <w:rPr>
                <w:b/>
                <w:sz w:val="24"/>
                <w:szCs w:val="24"/>
              </w:rPr>
            </w:pPr>
            <w:r w:rsidRPr="00067F91">
              <w:rPr>
                <w:b/>
                <w:sz w:val="24"/>
                <w:szCs w:val="24"/>
              </w:rPr>
              <w:t>Data de chegada</w:t>
            </w:r>
          </w:p>
        </w:tc>
        <w:tc>
          <w:tcPr>
            <w:tcW w:w="2914" w:type="dxa"/>
          </w:tcPr>
          <w:p w:rsidR="00A66E79" w:rsidRPr="00067F91" w:rsidRDefault="00A66E79" w:rsidP="00FB0E3B">
            <w:pPr>
              <w:spacing w:line="360" w:lineRule="auto"/>
              <w:ind w:right="-683"/>
              <w:jc w:val="both"/>
              <w:rPr>
                <w:b/>
                <w:sz w:val="24"/>
                <w:szCs w:val="24"/>
              </w:rPr>
            </w:pPr>
            <w:r>
              <w:rPr>
                <w:b/>
                <w:sz w:val="24"/>
                <w:szCs w:val="24"/>
              </w:rPr>
              <w:t>Permanência</w:t>
            </w:r>
            <w:r w:rsidRPr="00067F91">
              <w:rPr>
                <w:b/>
                <w:sz w:val="24"/>
                <w:szCs w:val="24"/>
              </w:rPr>
              <w:t xml:space="preserve"> no projeto</w:t>
            </w:r>
          </w:p>
        </w:tc>
        <w:tc>
          <w:tcPr>
            <w:tcW w:w="1559" w:type="dxa"/>
          </w:tcPr>
          <w:p w:rsidR="00A66E79" w:rsidRPr="00067F91" w:rsidRDefault="00A66E79" w:rsidP="00FB0E3B">
            <w:pPr>
              <w:spacing w:line="360" w:lineRule="auto"/>
              <w:ind w:right="592"/>
              <w:jc w:val="both"/>
              <w:rPr>
                <w:b/>
                <w:sz w:val="24"/>
                <w:szCs w:val="24"/>
              </w:rPr>
            </w:pPr>
            <w:r w:rsidRPr="00067F91">
              <w:rPr>
                <w:b/>
                <w:sz w:val="24"/>
                <w:szCs w:val="24"/>
              </w:rPr>
              <w:t>Sexo</w:t>
            </w:r>
          </w:p>
        </w:tc>
      </w:tr>
      <w:tr w:rsidR="00A66E79" w:rsidTr="00FB0E3B">
        <w:trPr>
          <w:trHeight w:val="426"/>
        </w:trPr>
        <w:tc>
          <w:tcPr>
            <w:tcW w:w="2269" w:type="dxa"/>
          </w:tcPr>
          <w:p w:rsidR="00A66E79" w:rsidRDefault="00A66E79" w:rsidP="00FB0E3B">
            <w:pPr>
              <w:spacing w:line="360" w:lineRule="auto"/>
              <w:ind w:right="1133"/>
              <w:jc w:val="both"/>
              <w:rPr>
                <w:sz w:val="24"/>
                <w:szCs w:val="24"/>
              </w:rPr>
            </w:pPr>
            <w:r>
              <w:rPr>
                <w:sz w:val="24"/>
                <w:szCs w:val="24"/>
              </w:rPr>
              <w:t>Aquiles</w:t>
            </w:r>
          </w:p>
        </w:tc>
        <w:tc>
          <w:tcPr>
            <w:tcW w:w="2443" w:type="dxa"/>
          </w:tcPr>
          <w:p w:rsidR="00A66E79" w:rsidRDefault="00A66E79" w:rsidP="00FB0E3B">
            <w:pPr>
              <w:spacing w:line="360" w:lineRule="auto"/>
              <w:ind w:right="1133"/>
              <w:jc w:val="both"/>
              <w:rPr>
                <w:sz w:val="24"/>
                <w:szCs w:val="24"/>
              </w:rPr>
            </w:pPr>
            <w:r>
              <w:rPr>
                <w:sz w:val="24"/>
                <w:szCs w:val="24"/>
              </w:rPr>
              <w:t>05/04/2017</w:t>
            </w:r>
          </w:p>
        </w:tc>
        <w:tc>
          <w:tcPr>
            <w:tcW w:w="2914" w:type="dxa"/>
          </w:tcPr>
          <w:p w:rsidR="00A66E79" w:rsidRDefault="00A66E79" w:rsidP="00FB0E3B">
            <w:pPr>
              <w:spacing w:line="360" w:lineRule="auto"/>
              <w:ind w:right="1133"/>
              <w:jc w:val="both"/>
              <w:rPr>
                <w:sz w:val="24"/>
                <w:szCs w:val="24"/>
              </w:rPr>
            </w:pPr>
            <w:proofErr w:type="gramStart"/>
            <w:r>
              <w:rPr>
                <w:sz w:val="24"/>
                <w:szCs w:val="24"/>
              </w:rPr>
              <w:t>1</w:t>
            </w:r>
            <w:proofErr w:type="gramEnd"/>
            <w:r>
              <w:rPr>
                <w:sz w:val="24"/>
                <w:szCs w:val="24"/>
              </w:rPr>
              <w:t xml:space="preserve"> ano e 6 meses</w:t>
            </w:r>
          </w:p>
        </w:tc>
        <w:tc>
          <w:tcPr>
            <w:tcW w:w="1559" w:type="dxa"/>
          </w:tcPr>
          <w:p w:rsidR="00A66E79" w:rsidRDefault="00A66E79" w:rsidP="00FB0E3B">
            <w:pPr>
              <w:spacing w:line="360" w:lineRule="auto"/>
              <w:ind w:right="592"/>
              <w:jc w:val="both"/>
              <w:rPr>
                <w:sz w:val="24"/>
                <w:szCs w:val="24"/>
              </w:rPr>
            </w:pPr>
            <w:r>
              <w:rPr>
                <w:sz w:val="24"/>
                <w:szCs w:val="24"/>
              </w:rPr>
              <w:t>Macho</w:t>
            </w:r>
          </w:p>
        </w:tc>
      </w:tr>
      <w:tr w:rsidR="00A66E79" w:rsidTr="00FB0E3B">
        <w:trPr>
          <w:trHeight w:val="275"/>
        </w:trPr>
        <w:tc>
          <w:tcPr>
            <w:tcW w:w="2269" w:type="dxa"/>
          </w:tcPr>
          <w:p w:rsidR="00A66E79" w:rsidRDefault="00A66E79" w:rsidP="00FB0E3B">
            <w:pPr>
              <w:spacing w:line="360" w:lineRule="auto"/>
              <w:ind w:right="1133"/>
              <w:jc w:val="both"/>
              <w:rPr>
                <w:sz w:val="24"/>
                <w:szCs w:val="24"/>
              </w:rPr>
            </w:pPr>
            <w:proofErr w:type="spellStart"/>
            <w:r>
              <w:rPr>
                <w:sz w:val="24"/>
                <w:szCs w:val="24"/>
              </w:rPr>
              <w:t>Orelinha</w:t>
            </w:r>
            <w:proofErr w:type="spellEnd"/>
          </w:p>
        </w:tc>
        <w:tc>
          <w:tcPr>
            <w:tcW w:w="2443" w:type="dxa"/>
          </w:tcPr>
          <w:p w:rsidR="00A66E79" w:rsidRDefault="00A66E79" w:rsidP="00FB0E3B">
            <w:pPr>
              <w:spacing w:line="360" w:lineRule="auto"/>
              <w:ind w:right="1133"/>
              <w:jc w:val="both"/>
              <w:rPr>
                <w:sz w:val="24"/>
                <w:szCs w:val="24"/>
              </w:rPr>
            </w:pPr>
            <w:r>
              <w:rPr>
                <w:sz w:val="24"/>
                <w:szCs w:val="24"/>
              </w:rPr>
              <w:t>03/07/2018</w:t>
            </w:r>
          </w:p>
        </w:tc>
        <w:tc>
          <w:tcPr>
            <w:tcW w:w="2914" w:type="dxa"/>
          </w:tcPr>
          <w:p w:rsidR="00A66E79" w:rsidRDefault="00A66E79" w:rsidP="00FB0E3B">
            <w:pPr>
              <w:spacing w:line="360" w:lineRule="auto"/>
              <w:ind w:right="1133"/>
              <w:jc w:val="both"/>
              <w:rPr>
                <w:sz w:val="24"/>
                <w:szCs w:val="24"/>
              </w:rPr>
            </w:pPr>
            <w:proofErr w:type="gramStart"/>
            <w:r>
              <w:rPr>
                <w:sz w:val="24"/>
                <w:szCs w:val="24"/>
              </w:rPr>
              <w:t>4</w:t>
            </w:r>
            <w:proofErr w:type="gramEnd"/>
            <w:r>
              <w:rPr>
                <w:sz w:val="24"/>
                <w:szCs w:val="24"/>
              </w:rPr>
              <w:t xml:space="preserve"> meses</w:t>
            </w:r>
          </w:p>
        </w:tc>
        <w:tc>
          <w:tcPr>
            <w:tcW w:w="1559" w:type="dxa"/>
          </w:tcPr>
          <w:p w:rsidR="00A66E79" w:rsidRDefault="00A66E79" w:rsidP="00FB0E3B">
            <w:pPr>
              <w:spacing w:line="360" w:lineRule="auto"/>
              <w:ind w:right="592"/>
              <w:jc w:val="both"/>
              <w:rPr>
                <w:sz w:val="24"/>
                <w:szCs w:val="24"/>
              </w:rPr>
            </w:pPr>
            <w:r>
              <w:rPr>
                <w:sz w:val="24"/>
                <w:szCs w:val="24"/>
              </w:rPr>
              <w:t>Macho</w:t>
            </w:r>
          </w:p>
        </w:tc>
      </w:tr>
      <w:tr w:rsidR="00A66E79" w:rsidTr="00FB0E3B">
        <w:trPr>
          <w:trHeight w:val="275"/>
        </w:trPr>
        <w:tc>
          <w:tcPr>
            <w:tcW w:w="2269" w:type="dxa"/>
          </w:tcPr>
          <w:p w:rsidR="00A66E79" w:rsidRDefault="00A66E79" w:rsidP="00FB0E3B">
            <w:pPr>
              <w:spacing w:line="360" w:lineRule="auto"/>
              <w:ind w:right="1133"/>
              <w:jc w:val="both"/>
              <w:rPr>
                <w:sz w:val="24"/>
                <w:szCs w:val="24"/>
              </w:rPr>
            </w:pPr>
            <w:r>
              <w:rPr>
                <w:sz w:val="24"/>
                <w:szCs w:val="24"/>
              </w:rPr>
              <w:t>Nero</w:t>
            </w:r>
          </w:p>
        </w:tc>
        <w:tc>
          <w:tcPr>
            <w:tcW w:w="2443" w:type="dxa"/>
          </w:tcPr>
          <w:p w:rsidR="00A66E79" w:rsidRDefault="00A66E79" w:rsidP="00FB0E3B">
            <w:pPr>
              <w:spacing w:line="360" w:lineRule="auto"/>
              <w:ind w:right="1133"/>
              <w:jc w:val="both"/>
              <w:rPr>
                <w:sz w:val="24"/>
                <w:szCs w:val="24"/>
              </w:rPr>
            </w:pPr>
            <w:r>
              <w:rPr>
                <w:sz w:val="24"/>
                <w:szCs w:val="24"/>
              </w:rPr>
              <w:t>18/09/2018</w:t>
            </w:r>
          </w:p>
        </w:tc>
        <w:tc>
          <w:tcPr>
            <w:tcW w:w="2914" w:type="dxa"/>
          </w:tcPr>
          <w:p w:rsidR="00A66E79" w:rsidRDefault="00A66E79" w:rsidP="00FB0E3B">
            <w:pPr>
              <w:spacing w:line="360" w:lineRule="auto"/>
              <w:ind w:right="1133"/>
              <w:jc w:val="both"/>
              <w:rPr>
                <w:sz w:val="24"/>
                <w:szCs w:val="24"/>
              </w:rPr>
            </w:pPr>
            <w:proofErr w:type="gramStart"/>
            <w:r>
              <w:rPr>
                <w:sz w:val="24"/>
                <w:szCs w:val="24"/>
              </w:rPr>
              <w:t>1</w:t>
            </w:r>
            <w:proofErr w:type="gramEnd"/>
            <w:r>
              <w:rPr>
                <w:sz w:val="24"/>
                <w:szCs w:val="24"/>
              </w:rPr>
              <w:t xml:space="preserve"> mês </w:t>
            </w:r>
          </w:p>
        </w:tc>
        <w:tc>
          <w:tcPr>
            <w:tcW w:w="1559" w:type="dxa"/>
          </w:tcPr>
          <w:p w:rsidR="00A66E79" w:rsidRDefault="00A66E79" w:rsidP="00FB0E3B">
            <w:pPr>
              <w:spacing w:line="360" w:lineRule="auto"/>
              <w:ind w:right="592"/>
              <w:jc w:val="both"/>
              <w:rPr>
                <w:sz w:val="24"/>
                <w:szCs w:val="24"/>
              </w:rPr>
            </w:pPr>
            <w:r>
              <w:rPr>
                <w:sz w:val="24"/>
                <w:szCs w:val="24"/>
              </w:rPr>
              <w:t>Macho</w:t>
            </w:r>
          </w:p>
        </w:tc>
      </w:tr>
      <w:tr w:rsidR="00A66E79" w:rsidTr="00FB0E3B">
        <w:trPr>
          <w:trHeight w:val="415"/>
        </w:trPr>
        <w:tc>
          <w:tcPr>
            <w:tcW w:w="2269" w:type="dxa"/>
          </w:tcPr>
          <w:p w:rsidR="00A66E79" w:rsidRDefault="00A66E79" w:rsidP="00FB0E3B">
            <w:pPr>
              <w:spacing w:line="360" w:lineRule="auto"/>
              <w:ind w:right="1133"/>
              <w:jc w:val="both"/>
              <w:rPr>
                <w:sz w:val="24"/>
                <w:szCs w:val="24"/>
              </w:rPr>
            </w:pPr>
            <w:proofErr w:type="spellStart"/>
            <w:r>
              <w:rPr>
                <w:sz w:val="24"/>
                <w:szCs w:val="24"/>
              </w:rPr>
              <w:t>Leona</w:t>
            </w:r>
            <w:proofErr w:type="spellEnd"/>
          </w:p>
        </w:tc>
        <w:tc>
          <w:tcPr>
            <w:tcW w:w="2443" w:type="dxa"/>
          </w:tcPr>
          <w:p w:rsidR="00A66E79" w:rsidRDefault="00A66E79" w:rsidP="00FB0E3B">
            <w:pPr>
              <w:spacing w:line="360" w:lineRule="auto"/>
              <w:ind w:right="1133"/>
              <w:jc w:val="both"/>
              <w:rPr>
                <w:sz w:val="24"/>
                <w:szCs w:val="24"/>
              </w:rPr>
            </w:pPr>
            <w:r>
              <w:rPr>
                <w:sz w:val="24"/>
                <w:szCs w:val="24"/>
              </w:rPr>
              <w:t>27/02/2018</w:t>
            </w:r>
          </w:p>
        </w:tc>
        <w:tc>
          <w:tcPr>
            <w:tcW w:w="2914" w:type="dxa"/>
          </w:tcPr>
          <w:p w:rsidR="00A66E79" w:rsidRDefault="00A66E79" w:rsidP="00FB0E3B">
            <w:pPr>
              <w:spacing w:line="360" w:lineRule="auto"/>
              <w:ind w:right="592"/>
              <w:jc w:val="both"/>
              <w:rPr>
                <w:sz w:val="24"/>
                <w:szCs w:val="24"/>
              </w:rPr>
            </w:pPr>
            <w:proofErr w:type="gramStart"/>
            <w:r>
              <w:rPr>
                <w:sz w:val="24"/>
                <w:szCs w:val="24"/>
              </w:rPr>
              <w:t>8</w:t>
            </w:r>
            <w:proofErr w:type="gramEnd"/>
            <w:r>
              <w:rPr>
                <w:sz w:val="24"/>
                <w:szCs w:val="24"/>
              </w:rPr>
              <w:t xml:space="preserve"> meses</w:t>
            </w:r>
          </w:p>
        </w:tc>
        <w:tc>
          <w:tcPr>
            <w:tcW w:w="1559" w:type="dxa"/>
          </w:tcPr>
          <w:p w:rsidR="00A66E79" w:rsidRDefault="00A66E79" w:rsidP="00FB0E3B">
            <w:pPr>
              <w:spacing w:line="360" w:lineRule="auto"/>
              <w:ind w:right="592"/>
              <w:jc w:val="both"/>
              <w:rPr>
                <w:sz w:val="24"/>
                <w:szCs w:val="24"/>
              </w:rPr>
            </w:pPr>
            <w:r>
              <w:rPr>
                <w:sz w:val="24"/>
                <w:szCs w:val="24"/>
              </w:rPr>
              <w:t>Fêmea</w:t>
            </w:r>
          </w:p>
        </w:tc>
      </w:tr>
      <w:tr w:rsidR="00A66E79" w:rsidTr="00FB0E3B">
        <w:trPr>
          <w:trHeight w:val="409"/>
        </w:trPr>
        <w:tc>
          <w:tcPr>
            <w:tcW w:w="2269" w:type="dxa"/>
          </w:tcPr>
          <w:p w:rsidR="00A66E79" w:rsidRDefault="00A66E79" w:rsidP="00FB0E3B">
            <w:pPr>
              <w:spacing w:line="360" w:lineRule="auto"/>
              <w:ind w:right="1133"/>
              <w:jc w:val="both"/>
              <w:rPr>
                <w:sz w:val="24"/>
                <w:szCs w:val="24"/>
              </w:rPr>
            </w:pPr>
            <w:r>
              <w:rPr>
                <w:sz w:val="24"/>
                <w:szCs w:val="24"/>
              </w:rPr>
              <w:t xml:space="preserve">Mr. </w:t>
            </w:r>
            <w:proofErr w:type="spellStart"/>
            <w:r>
              <w:rPr>
                <w:sz w:val="24"/>
                <w:szCs w:val="24"/>
              </w:rPr>
              <w:t>Bean</w:t>
            </w:r>
            <w:proofErr w:type="spellEnd"/>
          </w:p>
        </w:tc>
        <w:tc>
          <w:tcPr>
            <w:tcW w:w="2443" w:type="dxa"/>
          </w:tcPr>
          <w:p w:rsidR="00A66E79" w:rsidRDefault="00A66E79" w:rsidP="00FB0E3B">
            <w:pPr>
              <w:spacing w:line="360" w:lineRule="auto"/>
              <w:ind w:right="1133"/>
              <w:jc w:val="both"/>
              <w:rPr>
                <w:sz w:val="24"/>
                <w:szCs w:val="24"/>
              </w:rPr>
            </w:pPr>
            <w:r>
              <w:rPr>
                <w:sz w:val="24"/>
                <w:szCs w:val="24"/>
              </w:rPr>
              <w:t>18/09/2018</w:t>
            </w:r>
          </w:p>
        </w:tc>
        <w:tc>
          <w:tcPr>
            <w:tcW w:w="2914" w:type="dxa"/>
          </w:tcPr>
          <w:p w:rsidR="00A66E79" w:rsidRDefault="00A66E79" w:rsidP="00FB0E3B">
            <w:pPr>
              <w:spacing w:line="360" w:lineRule="auto"/>
              <w:ind w:right="309"/>
              <w:jc w:val="both"/>
              <w:rPr>
                <w:sz w:val="24"/>
                <w:szCs w:val="24"/>
              </w:rPr>
            </w:pPr>
            <w:proofErr w:type="gramStart"/>
            <w:r>
              <w:rPr>
                <w:sz w:val="24"/>
                <w:szCs w:val="24"/>
              </w:rPr>
              <w:t>1</w:t>
            </w:r>
            <w:proofErr w:type="gramEnd"/>
            <w:r>
              <w:rPr>
                <w:sz w:val="24"/>
                <w:szCs w:val="24"/>
              </w:rPr>
              <w:t xml:space="preserve"> mês </w:t>
            </w:r>
          </w:p>
        </w:tc>
        <w:tc>
          <w:tcPr>
            <w:tcW w:w="1559" w:type="dxa"/>
          </w:tcPr>
          <w:p w:rsidR="00A66E79" w:rsidRDefault="00A66E79" w:rsidP="00FB0E3B">
            <w:pPr>
              <w:spacing w:line="360" w:lineRule="auto"/>
              <w:ind w:right="592"/>
              <w:jc w:val="both"/>
              <w:rPr>
                <w:sz w:val="24"/>
                <w:szCs w:val="24"/>
              </w:rPr>
            </w:pPr>
            <w:r>
              <w:rPr>
                <w:sz w:val="24"/>
                <w:szCs w:val="24"/>
              </w:rPr>
              <w:t>Macho</w:t>
            </w:r>
          </w:p>
        </w:tc>
      </w:tr>
    </w:tbl>
    <w:p w:rsidR="00A66E79" w:rsidRPr="00683BAB" w:rsidRDefault="00A66E79" w:rsidP="00D73A7B">
      <w:pPr>
        <w:pStyle w:val="ParaAttribute2"/>
        <w:wordWrap w:val="0"/>
        <w:spacing w:line="360" w:lineRule="auto"/>
        <w:ind w:left="0" w:right="1133"/>
        <w:contextualSpacing/>
        <w:jc w:val="both"/>
        <w:rPr>
          <w:rStyle w:val="CharAttribute4"/>
          <w:rFonts w:ascii="Times New Roman"/>
          <w:szCs w:val="22"/>
        </w:rPr>
      </w:pPr>
      <w:r w:rsidRPr="00683BAB">
        <w:rPr>
          <w:rStyle w:val="CharAttribute4"/>
          <w:rFonts w:ascii="Times New Roman"/>
          <w:szCs w:val="22"/>
        </w:rPr>
        <w:t xml:space="preserve">Fonte: </w:t>
      </w:r>
      <w:r w:rsidR="00A1425C">
        <w:rPr>
          <w:rStyle w:val="CharAttribute4"/>
          <w:rFonts w:ascii="Times New Roman"/>
          <w:sz w:val="24"/>
          <w:szCs w:val="24"/>
        </w:rPr>
        <w:t xml:space="preserve">Abreu </w:t>
      </w:r>
      <w:proofErr w:type="gramStart"/>
      <w:r w:rsidR="00A1425C" w:rsidRPr="00A1425C">
        <w:rPr>
          <w:rStyle w:val="CharAttribute4"/>
          <w:rFonts w:ascii="Times New Roman"/>
          <w:i/>
          <w:sz w:val="24"/>
          <w:szCs w:val="24"/>
        </w:rPr>
        <w:t>et</w:t>
      </w:r>
      <w:proofErr w:type="gramEnd"/>
      <w:r w:rsidR="00A1425C" w:rsidRPr="00A1425C">
        <w:rPr>
          <w:rStyle w:val="CharAttribute4"/>
          <w:rFonts w:ascii="Times New Roman"/>
          <w:i/>
          <w:sz w:val="24"/>
          <w:szCs w:val="24"/>
        </w:rPr>
        <w:t xml:space="preserve"> al</w:t>
      </w:r>
      <w:r w:rsidR="00A1425C">
        <w:rPr>
          <w:rStyle w:val="CharAttribute4"/>
          <w:rFonts w:ascii="Times New Roman"/>
          <w:sz w:val="24"/>
          <w:szCs w:val="24"/>
        </w:rPr>
        <w:t>. (</w:t>
      </w:r>
      <w:r w:rsidRPr="00BF0BBD">
        <w:rPr>
          <w:rStyle w:val="CharAttribute4"/>
          <w:rFonts w:ascii="Times New Roman"/>
          <w:sz w:val="24"/>
          <w:szCs w:val="24"/>
        </w:rPr>
        <w:t>2018</w:t>
      </w:r>
      <w:r w:rsidR="00A1425C">
        <w:rPr>
          <w:rStyle w:val="CharAttribute4"/>
          <w:rFonts w:ascii="Times New Roman"/>
          <w:sz w:val="24"/>
          <w:szCs w:val="24"/>
        </w:rPr>
        <w:t>)</w:t>
      </w:r>
      <w:r w:rsidRPr="00BF0BBD">
        <w:rPr>
          <w:rStyle w:val="CharAttribute4"/>
          <w:rFonts w:ascii="Times New Roman"/>
          <w:sz w:val="24"/>
          <w:szCs w:val="24"/>
        </w:rPr>
        <w:t>.</w:t>
      </w:r>
    </w:p>
    <w:p w:rsidR="00E7506D" w:rsidRDefault="00BF0BBD" w:rsidP="00956C2F">
      <w:pPr>
        <w:spacing w:line="360" w:lineRule="auto"/>
        <w:ind w:firstLine="851"/>
        <w:jc w:val="both"/>
        <w:rPr>
          <w:sz w:val="24"/>
          <w:szCs w:val="24"/>
        </w:rPr>
      </w:pPr>
      <w:r>
        <w:rPr>
          <w:sz w:val="24"/>
          <w:szCs w:val="24"/>
        </w:rPr>
        <w:t>O cavalo é um animal de hábitos, p</w:t>
      </w:r>
      <w:r w:rsidR="00A66E79">
        <w:rPr>
          <w:sz w:val="24"/>
          <w:szCs w:val="24"/>
        </w:rPr>
        <w:t>recisa e deve ser alimentado, manuseado e trabalhado seguindo uma rotina que deve ser alterado o menos possível, para um melhor desempenho do animal (CINTRA, 2010)</w:t>
      </w:r>
      <w:r w:rsidR="00E7506D">
        <w:rPr>
          <w:sz w:val="24"/>
          <w:szCs w:val="24"/>
        </w:rPr>
        <w:t xml:space="preserve">. </w:t>
      </w:r>
      <w:r w:rsidR="00A66E79">
        <w:rPr>
          <w:sz w:val="24"/>
          <w:szCs w:val="24"/>
        </w:rPr>
        <w:t xml:space="preserve">Dessa forma, as rotinas de trabalho e manuseio dos animais no projeto carroceiro são respeitadas o máximo possível. </w:t>
      </w:r>
    </w:p>
    <w:p w:rsidR="00BF0BBD" w:rsidRDefault="00A66E79" w:rsidP="00956C2F">
      <w:pPr>
        <w:spacing w:line="360" w:lineRule="auto"/>
        <w:ind w:firstLine="851"/>
        <w:jc w:val="both"/>
        <w:rPr>
          <w:sz w:val="24"/>
          <w:szCs w:val="24"/>
        </w:rPr>
      </w:pPr>
      <w:r>
        <w:rPr>
          <w:sz w:val="24"/>
          <w:szCs w:val="24"/>
        </w:rPr>
        <w:t xml:space="preserve">Os banhos são realizados uma vez por semana, principalmente pela parte da manhã, as refeições são feitas duas vezes ao dia com os horários específicos, o </w:t>
      </w:r>
      <w:proofErr w:type="spellStart"/>
      <w:r>
        <w:rPr>
          <w:sz w:val="24"/>
          <w:szCs w:val="24"/>
        </w:rPr>
        <w:t>casqueamento</w:t>
      </w:r>
      <w:proofErr w:type="spellEnd"/>
      <w:r>
        <w:rPr>
          <w:sz w:val="24"/>
          <w:szCs w:val="24"/>
        </w:rPr>
        <w:t xml:space="preserve">, feito com fins de correção dos aprumos, além de prevenir doenças de casco, geralmente de 45 em 45 dias e curativos sempre que preciso. </w:t>
      </w:r>
    </w:p>
    <w:p w:rsidR="00A66E79" w:rsidRDefault="00A66E79" w:rsidP="00956C2F">
      <w:pPr>
        <w:spacing w:line="360" w:lineRule="auto"/>
        <w:ind w:firstLine="851"/>
        <w:jc w:val="both"/>
        <w:rPr>
          <w:sz w:val="24"/>
          <w:szCs w:val="24"/>
        </w:rPr>
      </w:pPr>
      <w:r>
        <w:rPr>
          <w:sz w:val="24"/>
          <w:szCs w:val="24"/>
        </w:rPr>
        <w:t xml:space="preserve">Os cavalos passam pelo </w:t>
      </w:r>
      <w:proofErr w:type="spellStart"/>
      <w:r>
        <w:rPr>
          <w:sz w:val="24"/>
          <w:szCs w:val="24"/>
        </w:rPr>
        <w:t>casqueamento</w:t>
      </w:r>
      <w:proofErr w:type="spellEnd"/>
      <w:r>
        <w:rPr>
          <w:sz w:val="24"/>
          <w:szCs w:val="24"/>
        </w:rPr>
        <w:t xml:space="preserve"> em períodos determinados, o manejo dos cascos é de suma importância, o casco é uma estrutura muito especializada, pois concentra duas características essenciais que são: a resistência e a flexibilidade. A manutenção é realizada para </w:t>
      </w:r>
      <w:r>
        <w:rPr>
          <w:sz w:val="24"/>
          <w:szCs w:val="24"/>
        </w:rPr>
        <w:lastRenderedPageBreak/>
        <w:t xml:space="preserve">trazer ao animal um casco funcional, saudável com eficiência </w:t>
      </w:r>
      <w:r w:rsidR="00683BAB">
        <w:rPr>
          <w:sz w:val="24"/>
          <w:szCs w:val="24"/>
        </w:rPr>
        <w:t>biomecânica e prevenindo claudic</w:t>
      </w:r>
      <w:r>
        <w:rPr>
          <w:sz w:val="24"/>
          <w:szCs w:val="24"/>
        </w:rPr>
        <w:t xml:space="preserve">ações fazendo com que ele tenha condições para realizar sua principal função que é a sustentação do cavalo.  </w:t>
      </w:r>
    </w:p>
    <w:p w:rsidR="00A66E79" w:rsidRDefault="00A66E79" w:rsidP="00956C2F">
      <w:pPr>
        <w:spacing w:line="360" w:lineRule="auto"/>
        <w:ind w:firstLine="851"/>
        <w:jc w:val="both"/>
        <w:rPr>
          <w:sz w:val="24"/>
          <w:szCs w:val="24"/>
        </w:rPr>
      </w:pPr>
      <w:r>
        <w:rPr>
          <w:sz w:val="24"/>
          <w:szCs w:val="24"/>
        </w:rPr>
        <w:t xml:space="preserve">O processo de </w:t>
      </w:r>
      <w:proofErr w:type="spellStart"/>
      <w:r>
        <w:rPr>
          <w:sz w:val="24"/>
          <w:szCs w:val="24"/>
        </w:rPr>
        <w:t>casqueamento</w:t>
      </w:r>
      <w:proofErr w:type="spellEnd"/>
      <w:r>
        <w:rPr>
          <w:sz w:val="24"/>
          <w:szCs w:val="24"/>
        </w:rPr>
        <w:t xml:space="preserve"> é feito em todos </w:t>
      </w:r>
      <w:r w:rsidR="00BF0BBD">
        <w:rPr>
          <w:sz w:val="24"/>
          <w:szCs w:val="24"/>
        </w:rPr>
        <w:t>os cavalos presentes no projeto, e</w:t>
      </w:r>
      <w:r>
        <w:rPr>
          <w:sz w:val="24"/>
          <w:szCs w:val="24"/>
        </w:rPr>
        <w:t xml:space="preserve">ssa manutenção pode ocorrer antes ou após o banho do animal, sempre é feito em par, primeiro os anteriores e depois os posteriores ou o inverso. Se caso o </w:t>
      </w:r>
      <w:r w:rsidR="00042781">
        <w:rPr>
          <w:sz w:val="24"/>
          <w:szCs w:val="24"/>
        </w:rPr>
        <w:t xml:space="preserve">animal não demonstrar incômodo </w:t>
      </w:r>
      <w:r>
        <w:rPr>
          <w:sz w:val="24"/>
          <w:szCs w:val="24"/>
        </w:rPr>
        <w:t>ou dor pode ser feito os quatro cascos na mesma sessão, no entanto</w:t>
      </w:r>
      <w:r w:rsidR="00042781">
        <w:rPr>
          <w:sz w:val="24"/>
          <w:szCs w:val="24"/>
        </w:rPr>
        <w:t xml:space="preserve"> se ele demonstrar desconforto</w:t>
      </w:r>
      <w:proofErr w:type="gramStart"/>
      <w:r w:rsidR="00042781">
        <w:rPr>
          <w:sz w:val="24"/>
          <w:szCs w:val="24"/>
        </w:rPr>
        <w:t xml:space="preserve">, </w:t>
      </w:r>
      <w:r>
        <w:rPr>
          <w:sz w:val="24"/>
          <w:szCs w:val="24"/>
        </w:rPr>
        <w:t>faz-se</w:t>
      </w:r>
      <w:proofErr w:type="gramEnd"/>
      <w:r>
        <w:rPr>
          <w:sz w:val="24"/>
          <w:szCs w:val="24"/>
        </w:rPr>
        <w:t xml:space="preserve"> um par antes e o segundo par em outro momento.</w:t>
      </w:r>
    </w:p>
    <w:p w:rsidR="00A66E79" w:rsidRPr="001665DB" w:rsidRDefault="00A66E79" w:rsidP="00956C2F">
      <w:pPr>
        <w:spacing w:line="360" w:lineRule="auto"/>
        <w:ind w:firstLine="851"/>
        <w:jc w:val="both"/>
        <w:rPr>
          <w:sz w:val="24"/>
          <w:szCs w:val="24"/>
        </w:rPr>
      </w:pPr>
      <w:r>
        <w:rPr>
          <w:sz w:val="24"/>
          <w:szCs w:val="24"/>
        </w:rPr>
        <w:t xml:space="preserve">No </w:t>
      </w:r>
      <w:proofErr w:type="spellStart"/>
      <w:r>
        <w:rPr>
          <w:sz w:val="24"/>
          <w:szCs w:val="24"/>
        </w:rPr>
        <w:t>casqueamento</w:t>
      </w:r>
      <w:proofErr w:type="spellEnd"/>
      <w:r>
        <w:rPr>
          <w:sz w:val="24"/>
          <w:szCs w:val="24"/>
        </w:rPr>
        <w:t xml:space="preserve">, </w:t>
      </w:r>
      <w:proofErr w:type="gramStart"/>
      <w:r>
        <w:rPr>
          <w:sz w:val="24"/>
          <w:szCs w:val="24"/>
        </w:rPr>
        <w:t>usa-se</w:t>
      </w:r>
      <w:proofErr w:type="gramEnd"/>
      <w:r>
        <w:rPr>
          <w:sz w:val="24"/>
          <w:szCs w:val="24"/>
        </w:rPr>
        <w:t xml:space="preserve"> ferramentas próprias (Figura 1), que servem para tirar o excesso de sujeiras da ranilha, para cortar e lixar (Figura 2). O responsável pela manutenção tem que sempre avaliar a pisada do animal para oferece</w:t>
      </w:r>
      <w:r w:rsidR="001665DB">
        <w:rPr>
          <w:sz w:val="24"/>
          <w:szCs w:val="24"/>
        </w:rPr>
        <w:t xml:space="preserve">r uma manutenção de qualidade. </w:t>
      </w:r>
    </w:p>
    <w:p w:rsidR="00A66E79" w:rsidRPr="00D73A7B" w:rsidRDefault="001665DB" w:rsidP="00345903">
      <w:pPr>
        <w:spacing w:line="360" w:lineRule="auto"/>
        <w:jc w:val="center"/>
        <w:rPr>
          <w:sz w:val="22"/>
          <w:szCs w:val="22"/>
        </w:rPr>
      </w:pPr>
      <w:r>
        <w:rPr>
          <w:sz w:val="22"/>
          <w:szCs w:val="22"/>
        </w:rPr>
        <w:t xml:space="preserve">               </w:t>
      </w:r>
      <w:r w:rsidR="00A66E79" w:rsidRPr="00D73A7B">
        <w:rPr>
          <w:sz w:val="22"/>
          <w:szCs w:val="22"/>
        </w:rPr>
        <w:t xml:space="preserve">Figura 1 </w:t>
      </w:r>
      <w:r w:rsidR="00A66E79" w:rsidRPr="00D73A7B">
        <w:rPr>
          <w:sz w:val="22"/>
          <w:szCs w:val="22"/>
        </w:rPr>
        <w:softHyphen/>
        <w:t xml:space="preserve">– Ferramentas de </w:t>
      </w:r>
      <w:proofErr w:type="spellStart"/>
      <w:r w:rsidR="00A66E79" w:rsidRPr="00D73A7B">
        <w:rPr>
          <w:sz w:val="22"/>
          <w:szCs w:val="22"/>
        </w:rPr>
        <w:t>casqueamento</w:t>
      </w:r>
      <w:proofErr w:type="spellEnd"/>
    </w:p>
    <w:p w:rsidR="00A66E79" w:rsidRDefault="001665DB" w:rsidP="001665DB">
      <w:pPr>
        <w:spacing w:line="360" w:lineRule="auto"/>
        <w:rPr>
          <w:sz w:val="24"/>
          <w:szCs w:val="24"/>
        </w:rPr>
      </w:pPr>
      <w:r>
        <w:rPr>
          <w:sz w:val="24"/>
          <w:szCs w:val="24"/>
        </w:rPr>
        <w:t xml:space="preserve">                                  </w:t>
      </w:r>
      <w:r w:rsidR="00A66E79">
        <w:rPr>
          <w:noProof/>
        </w:rPr>
        <w:drawing>
          <wp:inline distT="0" distB="0" distL="0" distR="0" wp14:anchorId="0350B6BA" wp14:editId="4A7EB205">
            <wp:extent cx="3667125" cy="1905000"/>
            <wp:effectExtent l="0" t="0" r="9525" b="0"/>
            <wp:docPr id="7" name="Imagem 7" descr="C:\Users\Cliente\AppData\Local\Microsoft\Windows\Temporary Internet Files\Content.Word\IMG_20181101_121542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iente\AppData\Local\Microsoft\Windows\Temporary Internet Files\Content.Word\IMG_20181101_12154245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99623" cy="1921882"/>
                    </a:xfrm>
                    <a:prstGeom prst="rect">
                      <a:avLst/>
                    </a:prstGeom>
                    <a:noFill/>
                    <a:ln>
                      <a:noFill/>
                    </a:ln>
                  </pic:spPr>
                </pic:pic>
              </a:graphicData>
            </a:graphic>
          </wp:inline>
        </w:drawing>
      </w:r>
    </w:p>
    <w:p w:rsidR="00956C2F" w:rsidRDefault="001665DB" w:rsidP="00345903">
      <w:pPr>
        <w:rPr>
          <w:sz w:val="22"/>
          <w:szCs w:val="22"/>
        </w:rPr>
      </w:pPr>
      <w:r>
        <w:rPr>
          <w:sz w:val="22"/>
          <w:szCs w:val="22"/>
        </w:rPr>
        <w:t xml:space="preserve">                                                                     </w:t>
      </w:r>
      <w:r w:rsidR="00A66E79" w:rsidRPr="00D73A7B">
        <w:rPr>
          <w:sz w:val="22"/>
          <w:szCs w:val="22"/>
        </w:rPr>
        <w:t xml:space="preserve">Fonte: </w:t>
      </w:r>
      <w:proofErr w:type="spellStart"/>
      <w:r w:rsidR="00A66E79" w:rsidRPr="00D73A7B">
        <w:rPr>
          <w:sz w:val="22"/>
          <w:szCs w:val="22"/>
        </w:rPr>
        <w:t>Glenda</w:t>
      </w:r>
      <w:proofErr w:type="spellEnd"/>
      <w:r w:rsidR="00A66E79" w:rsidRPr="00D73A7B">
        <w:rPr>
          <w:sz w:val="22"/>
          <w:szCs w:val="22"/>
        </w:rPr>
        <w:t xml:space="preserve"> Abreu,</w:t>
      </w:r>
      <w:r>
        <w:rPr>
          <w:sz w:val="22"/>
          <w:szCs w:val="22"/>
        </w:rPr>
        <w:t xml:space="preserve"> 2018.</w:t>
      </w:r>
    </w:p>
    <w:p w:rsidR="00345903" w:rsidRDefault="00345903" w:rsidP="00345903">
      <w:pPr>
        <w:rPr>
          <w:sz w:val="22"/>
          <w:szCs w:val="22"/>
        </w:rPr>
      </w:pPr>
    </w:p>
    <w:p w:rsidR="00A66E79" w:rsidRPr="001665DB" w:rsidRDefault="00A66E79" w:rsidP="00345903">
      <w:pPr>
        <w:spacing w:line="360" w:lineRule="auto"/>
        <w:ind w:firstLine="851"/>
        <w:jc w:val="center"/>
      </w:pPr>
      <w:r w:rsidRPr="00437517">
        <w:rPr>
          <w:sz w:val="22"/>
          <w:szCs w:val="22"/>
        </w:rPr>
        <w:t xml:space="preserve">Figura 2 – Procedimento de </w:t>
      </w:r>
      <w:proofErr w:type="spellStart"/>
      <w:r w:rsidRPr="00437517">
        <w:rPr>
          <w:sz w:val="22"/>
          <w:szCs w:val="22"/>
        </w:rPr>
        <w:t>casqueamento</w:t>
      </w:r>
      <w:proofErr w:type="spellEnd"/>
    </w:p>
    <w:p w:rsidR="00A66E79" w:rsidRPr="00437517" w:rsidRDefault="00A66E79" w:rsidP="001665DB">
      <w:pPr>
        <w:spacing w:line="360" w:lineRule="auto"/>
        <w:ind w:firstLine="851"/>
        <w:jc w:val="center"/>
      </w:pPr>
      <w:r>
        <w:rPr>
          <w:noProof/>
        </w:rPr>
        <w:drawing>
          <wp:inline distT="0" distB="0" distL="0" distR="0" wp14:anchorId="5606A732" wp14:editId="58491A88">
            <wp:extent cx="1998617" cy="1943100"/>
            <wp:effectExtent l="0" t="0" r="1905" b="0"/>
            <wp:docPr id="11" name="Imagem 11" descr="C:\Users\Cliente\Pictures\IMG-20181101-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liente\Pictures\IMG-20181101-WA001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7453" cy="1961413"/>
                    </a:xfrm>
                    <a:prstGeom prst="rect">
                      <a:avLst/>
                    </a:prstGeom>
                    <a:noFill/>
                    <a:ln>
                      <a:noFill/>
                    </a:ln>
                  </pic:spPr>
                </pic:pic>
              </a:graphicData>
            </a:graphic>
          </wp:inline>
        </w:drawing>
      </w:r>
      <w:r>
        <w:rPr>
          <w:noProof/>
        </w:rPr>
        <w:drawing>
          <wp:inline distT="0" distB="0" distL="0" distR="0" wp14:anchorId="078BA66E" wp14:editId="137C8755">
            <wp:extent cx="1979833" cy="1943100"/>
            <wp:effectExtent l="0" t="0" r="1905" b="0"/>
            <wp:docPr id="12" name="Imagem 12" descr="C:\Users\Cliente\Pictures\IMG-20181101-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liente\Pictures\IMG-20181101-WA001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8900" cy="1961813"/>
                    </a:xfrm>
                    <a:prstGeom prst="rect">
                      <a:avLst/>
                    </a:prstGeom>
                    <a:noFill/>
                    <a:ln>
                      <a:noFill/>
                    </a:ln>
                  </pic:spPr>
                </pic:pic>
              </a:graphicData>
            </a:graphic>
          </wp:inline>
        </w:drawing>
      </w:r>
      <w:r w:rsidR="001665DB">
        <w:rPr>
          <w:sz w:val="22"/>
          <w:szCs w:val="22"/>
        </w:rPr>
        <w:t xml:space="preserve">                                                          </w:t>
      </w:r>
      <w:r w:rsidRPr="00437517">
        <w:rPr>
          <w:sz w:val="22"/>
          <w:szCs w:val="22"/>
        </w:rPr>
        <w:t xml:space="preserve">Fonte: </w:t>
      </w:r>
      <w:proofErr w:type="spellStart"/>
      <w:r w:rsidRPr="00437517">
        <w:rPr>
          <w:sz w:val="22"/>
          <w:szCs w:val="22"/>
        </w:rPr>
        <w:t>Glenda</w:t>
      </w:r>
      <w:proofErr w:type="spellEnd"/>
      <w:r w:rsidRPr="00437517">
        <w:rPr>
          <w:sz w:val="22"/>
          <w:szCs w:val="22"/>
        </w:rPr>
        <w:t xml:space="preserve"> Abreu, 2018.</w:t>
      </w:r>
    </w:p>
    <w:p w:rsidR="00A66E79" w:rsidRDefault="00A66E79" w:rsidP="00956C2F">
      <w:pPr>
        <w:spacing w:line="360" w:lineRule="auto"/>
        <w:ind w:firstLine="851"/>
        <w:jc w:val="both"/>
        <w:rPr>
          <w:sz w:val="24"/>
          <w:szCs w:val="24"/>
        </w:rPr>
      </w:pPr>
      <w:r>
        <w:rPr>
          <w:sz w:val="24"/>
          <w:szCs w:val="24"/>
        </w:rPr>
        <w:lastRenderedPageBreak/>
        <w:t xml:space="preserve">Usa-se também um produto de coloração preta, chamado de </w:t>
      </w:r>
      <w:proofErr w:type="spellStart"/>
      <w:r>
        <w:rPr>
          <w:sz w:val="24"/>
          <w:szCs w:val="24"/>
        </w:rPr>
        <w:t>Cascosan</w:t>
      </w:r>
      <w:proofErr w:type="spellEnd"/>
      <w:r>
        <w:rPr>
          <w:sz w:val="24"/>
          <w:szCs w:val="24"/>
        </w:rPr>
        <w:t xml:space="preserve"> (Figura 3), o qual serve para o fortalecimento e proteção dos cascos. Os cavalos do projeto, não usam ferraduras, quando chegam usando ferraduras, são retiradas imediatamente por serem fabricadas na maioria com materiais impróprios, além e causarem dor e desconforto.</w:t>
      </w:r>
    </w:p>
    <w:p w:rsidR="00A66E79" w:rsidRPr="00437517" w:rsidRDefault="001665DB" w:rsidP="00345903">
      <w:pPr>
        <w:spacing w:line="360" w:lineRule="auto"/>
        <w:ind w:firstLine="851"/>
        <w:jc w:val="center"/>
        <w:rPr>
          <w:sz w:val="22"/>
          <w:szCs w:val="22"/>
        </w:rPr>
      </w:pPr>
      <w:r>
        <w:rPr>
          <w:sz w:val="22"/>
          <w:szCs w:val="22"/>
        </w:rPr>
        <w:t xml:space="preserve"> </w:t>
      </w:r>
      <w:r w:rsidR="00A66E79" w:rsidRPr="00437517">
        <w:rPr>
          <w:sz w:val="22"/>
          <w:szCs w:val="22"/>
        </w:rPr>
        <w:t xml:space="preserve">Figura 3 – </w:t>
      </w:r>
      <w:proofErr w:type="spellStart"/>
      <w:r w:rsidR="00A66E79" w:rsidRPr="00437517">
        <w:rPr>
          <w:sz w:val="22"/>
          <w:szCs w:val="22"/>
        </w:rPr>
        <w:t>Cascosan</w:t>
      </w:r>
      <w:proofErr w:type="spellEnd"/>
      <w:r w:rsidR="00A66E79" w:rsidRPr="00437517">
        <w:rPr>
          <w:sz w:val="22"/>
          <w:szCs w:val="22"/>
        </w:rPr>
        <w:t xml:space="preserve"> usado nos cascos dos cavalos</w:t>
      </w:r>
    </w:p>
    <w:p w:rsidR="00A66E79" w:rsidRPr="00437517" w:rsidRDefault="00A66E79" w:rsidP="001665DB">
      <w:pPr>
        <w:spacing w:line="360" w:lineRule="auto"/>
        <w:ind w:firstLine="851"/>
        <w:jc w:val="center"/>
        <w:rPr>
          <w:sz w:val="22"/>
          <w:szCs w:val="22"/>
        </w:rPr>
      </w:pPr>
      <w:r>
        <w:rPr>
          <w:noProof/>
          <w:sz w:val="24"/>
          <w:szCs w:val="24"/>
        </w:rPr>
        <w:drawing>
          <wp:inline distT="0" distB="0" distL="0" distR="0" wp14:anchorId="7BDDA15A" wp14:editId="0083E96B">
            <wp:extent cx="1790700" cy="1893310"/>
            <wp:effectExtent l="0" t="0" r="0" b="0"/>
            <wp:docPr id="13" name="Imagem 13" descr="C:\Users\Cliente\Pictures\Casco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liente\Pictures\Cascosa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3625" cy="1906976"/>
                    </a:xfrm>
                    <a:prstGeom prst="rect">
                      <a:avLst/>
                    </a:prstGeom>
                    <a:noFill/>
                    <a:ln>
                      <a:noFill/>
                    </a:ln>
                  </pic:spPr>
                </pic:pic>
              </a:graphicData>
            </a:graphic>
          </wp:inline>
        </w:drawing>
      </w:r>
      <w:r>
        <w:rPr>
          <w:noProof/>
          <w:sz w:val="24"/>
          <w:szCs w:val="24"/>
        </w:rPr>
        <w:drawing>
          <wp:inline distT="0" distB="0" distL="0" distR="0" wp14:anchorId="5F9E5AC0" wp14:editId="590C7062">
            <wp:extent cx="1790700" cy="1891323"/>
            <wp:effectExtent l="0" t="0" r="0" b="0"/>
            <wp:docPr id="1" name="Imagem 1" descr="C:\Users\Cliente\Pictures\Cascos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liente\Pictures\Cascosan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1677" cy="1892355"/>
                    </a:xfrm>
                    <a:prstGeom prst="rect">
                      <a:avLst/>
                    </a:prstGeom>
                    <a:noFill/>
                    <a:ln>
                      <a:noFill/>
                    </a:ln>
                  </pic:spPr>
                </pic:pic>
              </a:graphicData>
            </a:graphic>
          </wp:inline>
        </w:drawing>
      </w:r>
      <w:r w:rsidR="001665DB">
        <w:rPr>
          <w:sz w:val="22"/>
          <w:szCs w:val="22"/>
        </w:rPr>
        <w:t xml:space="preserve">                                                             </w:t>
      </w:r>
      <w:r w:rsidRPr="00437517">
        <w:rPr>
          <w:sz w:val="22"/>
          <w:szCs w:val="22"/>
        </w:rPr>
        <w:t xml:space="preserve">Fonte: </w:t>
      </w:r>
      <w:proofErr w:type="spellStart"/>
      <w:r w:rsidRPr="00437517">
        <w:rPr>
          <w:sz w:val="22"/>
          <w:szCs w:val="22"/>
        </w:rPr>
        <w:t>Glenda</w:t>
      </w:r>
      <w:proofErr w:type="spellEnd"/>
      <w:r w:rsidRPr="00437517">
        <w:rPr>
          <w:sz w:val="22"/>
          <w:szCs w:val="22"/>
        </w:rPr>
        <w:t xml:space="preserve"> Abreu, 2018.</w:t>
      </w:r>
    </w:p>
    <w:p w:rsidR="00BF0B4C" w:rsidRDefault="00A66E79" w:rsidP="00956C2F">
      <w:pPr>
        <w:spacing w:line="360" w:lineRule="auto"/>
        <w:ind w:firstLine="851"/>
        <w:jc w:val="both"/>
        <w:rPr>
          <w:sz w:val="24"/>
          <w:szCs w:val="24"/>
        </w:rPr>
      </w:pPr>
      <w:r>
        <w:rPr>
          <w:sz w:val="24"/>
          <w:szCs w:val="24"/>
        </w:rPr>
        <w:t>A higienização desses animais, no projeto Carroceiro ocorre semanalmente, existe um protocolo para o banho</w:t>
      </w:r>
      <w:r w:rsidR="00A1425C">
        <w:rPr>
          <w:sz w:val="24"/>
          <w:szCs w:val="24"/>
        </w:rPr>
        <w:t>, ensinada pelo professor e residentes. N</w:t>
      </w:r>
      <w:r>
        <w:rPr>
          <w:sz w:val="24"/>
          <w:szCs w:val="24"/>
        </w:rPr>
        <w:t>o</w:t>
      </w:r>
      <w:r w:rsidR="00A1425C">
        <w:rPr>
          <w:sz w:val="24"/>
          <w:szCs w:val="24"/>
        </w:rPr>
        <w:t xml:space="preserve"> qual, o</w:t>
      </w:r>
      <w:r>
        <w:rPr>
          <w:sz w:val="24"/>
          <w:szCs w:val="24"/>
        </w:rPr>
        <w:t xml:space="preserve"> primeiro passo é molhar os membros do animal (casco, patela, coxa, costa e barriga), para evitar choque térmico. Esses membros são esfregados com o auxílio de uma escova e sabão. Depois ocorre a limpeza das genitais, tendo que expor sempre que necessário, o pênis, para uma melhor limpeza, para evitar doenças naquela região. </w:t>
      </w:r>
    </w:p>
    <w:p w:rsidR="00BF0B4C" w:rsidRDefault="00A66E79" w:rsidP="00956C2F">
      <w:pPr>
        <w:spacing w:line="360" w:lineRule="auto"/>
        <w:ind w:firstLine="851"/>
        <w:jc w:val="both"/>
        <w:rPr>
          <w:sz w:val="24"/>
          <w:szCs w:val="24"/>
        </w:rPr>
      </w:pPr>
      <w:r>
        <w:rPr>
          <w:sz w:val="24"/>
          <w:szCs w:val="24"/>
        </w:rPr>
        <w:t xml:space="preserve">Por último, lava-se o pescoço e cabeça, deve ser diminuída a frequência da água para que o animal não se assuste e molhada com cautela para não atingir os pavilhões auriculares. Na lavagem da cabeça não se usa escova, somente o sabão e é esfregado com o auxílio das mãos para remover a sujeira do local. Deve verificar se o animal não apresenta ectoparasitas na região da crina, cauda, perianal, pavilhões auriculares e narinas. </w:t>
      </w:r>
    </w:p>
    <w:p w:rsidR="00BF0B4C" w:rsidRDefault="00A66E79" w:rsidP="00956C2F">
      <w:pPr>
        <w:spacing w:line="360" w:lineRule="auto"/>
        <w:ind w:firstLine="851"/>
        <w:jc w:val="both"/>
        <w:rPr>
          <w:sz w:val="24"/>
          <w:szCs w:val="24"/>
        </w:rPr>
      </w:pPr>
      <w:r>
        <w:rPr>
          <w:sz w:val="24"/>
          <w:szCs w:val="24"/>
        </w:rPr>
        <w:t xml:space="preserve">A crina do macho é apenas </w:t>
      </w:r>
      <w:proofErr w:type="gramStart"/>
      <w:r>
        <w:rPr>
          <w:sz w:val="24"/>
          <w:szCs w:val="24"/>
        </w:rPr>
        <w:t>aparado</w:t>
      </w:r>
      <w:proofErr w:type="gramEnd"/>
      <w:r>
        <w:rPr>
          <w:sz w:val="24"/>
          <w:szCs w:val="24"/>
        </w:rPr>
        <w:t xml:space="preserve"> se estiver muito gran</w:t>
      </w:r>
      <w:r w:rsidR="00BF0B4C">
        <w:rPr>
          <w:sz w:val="24"/>
          <w:szCs w:val="24"/>
        </w:rPr>
        <w:t xml:space="preserve">de, já nas fêmeas é cortada </w:t>
      </w:r>
      <w:r>
        <w:rPr>
          <w:sz w:val="24"/>
          <w:szCs w:val="24"/>
        </w:rPr>
        <w:t>baixo, pois causa um certo incômodo. Na cauda o corte é em “V” para favorecer o crescimento e para evitar que o animal</w:t>
      </w:r>
      <w:r w:rsidR="00BF0B4C">
        <w:rPr>
          <w:sz w:val="24"/>
          <w:szCs w:val="24"/>
        </w:rPr>
        <w:t xml:space="preserve"> </w:t>
      </w:r>
      <w:r>
        <w:rPr>
          <w:sz w:val="24"/>
          <w:szCs w:val="24"/>
        </w:rPr>
        <w:t>ao andar</w:t>
      </w:r>
      <w:r w:rsidR="00BF0B4C">
        <w:rPr>
          <w:sz w:val="24"/>
          <w:szCs w:val="24"/>
        </w:rPr>
        <w:t>,</w:t>
      </w:r>
      <w:r>
        <w:rPr>
          <w:sz w:val="24"/>
          <w:szCs w:val="24"/>
        </w:rPr>
        <w:t xml:space="preserve"> encoste </w:t>
      </w:r>
      <w:r w:rsidR="00BF0B4C">
        <w:rPr>
          <w:sz w:val="24"/>
          <w:szCs w:val="24"/>
        </w:rPr>
        <w:t xml:space="preserve">a cauda </w:t>
      </w:r>
      <w:r>
        <w:rPr>
          <w:sz w:val="24"/>
          <w:szCs w:val="24"/>
        </w:rPr>
        <w:t>no capim, e ectoparasitas se prendam nela.</w:t>
      </w:r>
      <w:r w:rsidR="00177E48">
        <w:rPr>
          <w:sz w:val="24"/>
          <w:szCs w:val="24"/>
        </w:rPr>
        <w:t xml:space="preserve"> </w:t>
      </w:r>
    </w:p>
    <w:p w:rsidR="00A66E79" w:rsidRDefault="00A66E79" w:rsidP="00956C2F">
      <w:pPr>
        <w:spacing w:line="360" w:lineRule="auto"/>
        <w:ind w:firstLine="851"/>
        <w:jc w:val="both"/>
        <w:rPr>
          <w:sz w:val="24"/>
          <w:szCs w:val="24"/>
        </w:rPr>
      </w:pPr>
      <w:r>
        <w:rPr>
          <w:sz w:val="24"/>
          <w:szCs w:val="24"/>
        </w:rPr>
        <w:t xml:space="preserve">Após o banho, é </w:t>
      </w:r>
      <w:proofErr w:type="gramStart"/>
      <w:r>
        <w:rPr>
          <w:sz w:val="24"/>
          <w:szCs w:val="24"/>
        </w:rPr>
        <w:t>realizado</w:t>
      </w:r>
      <w:proofErr w:type="gramEnd"/>
      <w:r>
        <w:rPr>
          <w:sz w:val="24"/>
          <w:szCs w:val="24"/>
        </w:rPr>
        <w:t xml:space="preserve"> a verificação dos parâmetros. São verificados: batimentos cardíacos, ceco, mucosas, veias respiratórias, TPC (Tempo de Perfusão Capilar) e índice de desidratação. </w:t>
      </w:r>
    </w:p>
    <w:p w:rsidR="00BF0B4C" w:rsidRDefault="00A66E79" w:rsidP="00956C2F">
      <w:pPr>
        <w:spacing w:line="360" w:lineRule="auto"/>
        <w:ind w:firstLine="851"/>
        <w:jc w:val="both"/>
        <w:rPr>
          <w:sz w:val="24"/>
          <w:szCs w:val="24"/>
        </w:rPr>
      </w:pPr>
      <w:r w:rsidRPr="00E3685F">
        <w:rPr>
          <w:sz w:val="24"/>
          <w:szCs w:val="24"/>
        </w:rPr>
        <w:lastRenderedPageBreak/>
        <w:t>O estômago do cavalo é um órgão relativamente</w:t>
      </w:r>
      <w:r>
        <w:rPr>
          <w:sz w:val="24"/>
          <w:szCs w:val="24"/>
        </w:rPr>
        <w:t xml:space="preserve"> pequeno, com cerca de 10% do trato digestório</w:t>
      </w:r>
      <w:r w:rsidRPr="00E3685F">
        <w:rPr>
          <w:sz w:val="24"/>
          <w:szCs w:val="24"/>
        </w:rPr>
        <w:t>, adaptado a recepção contínua de pequenas quantidades de alimento (BRANDI; FURTADO, 2009). Com isso, os equinos passam o dia pastando, por ser um animal com um estômago pequeno precisam se alimentar</w:t>
      </w:r>
      <w:r>
        <w:rPr>
          <w:sz w:val="24"/>
          <w:szCs w:val="24"/>
        </w:rPr>
        <w:t xml:space="preserve"> com frequência</w:t>
      </w:r>
      <w:r w:rsidRPr="00E3685F">
        <w:rPr>
          <w:sz w:val="24"/>
          <w:szCs w:val="24"/>
        </w:rPr>
        <w:t>.</w:t>
      </w:r>
      <w:r w:rsidR="00177E48">
        <w:rPr>
          <w:sz w:val="24"/>
          <w:szCs w:val="24"/>
        </w:rPr>
        <w:t xml:space="preserve"> </w:t>
      </w:r>
    </w:p>
    <w:p w:rsidR="00BF0B4C" w:rsidRDefault="00A66E79" w:rsidP="00956C2F">
      <w:pPr>
        <w:spacing w:line="360" w:lineRule="auto"/>
        <w:ind w:firstLine="851"/>
        <w:jc w:val="both"/>
        <w:rPr>
          <w:sz w:val="24"/>
          <w:szCs w:val="24"/>
        </w:rPr>
      </w:pPr>
      <w:r w:rsidRPr="00E3685F">
        <w:rPr>
          <w:sz w:val="24"/>
          <w:szCs w:val="24"/>
        </w:rPr>
        <w:t>O equino é um herbívoro não ruminante capaz de suprir grande parte ou a totalidade da sua demanda nutricional pela ingestão de gramíneas (BRANDI; FURTADO, 2009). Portanto</w:t>
      </w:r>
      <w:r>
        <w:rPr>
          <w:sz w:val="24"/>
          <w:szCs w:val="24"/>
        </w:rPr>
        <w:t>, o capim fornecido ao animal deve ser</w:t>
      </w:r>
      <w:r w:rsidRPr="00E3685F">
        <w:rPr>
          <w:sz w:val="24"/>
          <w:szCs w:val="24"/>
        </w:rPr>
        <w:t xml:space="preserve"> um capim de excelente qualidade,</w:t>
      </w:r>
      <w:r>
        <w:rPr>
          <w:sz w:val="24"/>
          <w:szCs w:val="24"/>
        </w:rPr>
        <w:t xml:space="preserve"> pois o equino é muito seletivo</w:t>
      </w:r>
      <w:r w:rsidRPr="00E3685F">
        <w:rPr>
          <w:sz w:val="24"/>
          <w:szCs w:val="24"/>
        </w:rPr>
        <w:t xml:space="preserve"> com o</w:t>
      </w:r>
      <w:r>
        <w:rPr>
          <w:sz w:val="24"/>
          <w:szCs w:val="24"/>
        </w:rPr>
        <w:t xml:space="preserve"> que </w:t>
      </w:r>
      <w:r w:rsidRPr="00E3685F">
        <w:rPr>
          <w:sz w:val="24"/>
          <w:szCs w:val="24"/>
        </w:rPr>
        <w:t>come.</w:t>
      </w:r>
      <w:r>
        <w:rPr>
          <w:sz w:val="24"/>
          <w:szCs w:val="24"/>
        </w:rPr>
        <w:t xml:space="preserve">  </w:t>
      </w:r>
    </w:p>
    <w:p w:rsidR="00BF0B4C" w:rsidRDefault="00A66E79" w:rsidP="00956C2F">
      <w:pPr>
        <w:spacing w:line="360" w:lineRule="auto"/>
        <w:ind w:firstLine="851"/>
        <w:jc w:val="both"/>
        <w:rPr>
          <w:sz w:val="24"/>
          <w:szCs w:val="24"/>
        </w:rPr>
      </w:pPr>
      <w:r w:rsidRPr="00E3685F">
        <w:rPr>
          <w:sz w:val="24"/>
          <w:szCs w:val="24"/>
        </w:rPr>
        <w:t>O cavalo apreende o alimento principalmente com os lábios e a língua, e no pastoreio ou na ingestão de substâncias m</w:t>
      </w:r>
      <w:r>
        <w:rPr>
          <w:sz w:val="24"/>
          <w:szCs w:val="24"/>
        </w:rPr>
        <w:t xml:space="preserve">ais firmes </w:t>
      </w:r>
      <w:r w:rsidRPr="00E3685F">
        <w:rPr>
          <w:sz w:val="24"/>
          <w:szCs w:val="24"/>
        </w:rPr>
        <w:t>(ramos e tubérculos) também são usados os incisivos (superiores e inferiores), o que lhe permite pastar próximo ao solo, cortando a forragem (BRANDI; FURTADO, 2009). Por isso, os dentes dos equinos tem crescimento const</w:t>
      </w:r>
      <w:r w:rsidR="00236B66">
        <w:rPr>
          <w:sz w:val="24"/>
          <w:szCs w:val="24"/>
        </w:rPr>
        <w:t>ante</w:t>
      </w:r>
      <w:r>
        <w:rPr>
          <w:sz w:val="24"/>
          <w:szCs w:val="24"/>
        </w:rPr>
        <w:t xml:space="preserve">. </w:t>
      </w:r>
    </w:p>
    <w:p w:rsidR="00BF0B4C" w:rsidRDefault="00A66E79" w:rsidP="00956C2F">
      <w:pPr>
        <w:spacing w:line="360" w:lineRule="auto"/>
        <w:ind w:firstLine="851"/>
        <w:jc w:val="both"/>
        <w:rPr>
          <w:sz w:val="24"/>
          <w:szCs w:val="24"/>
        </w:rPr>
      </w:pPr>
      <w:r>
        <w:rPr>
          <w:sz w:val="24"/>
          <w:szCs w:val="24"/>
        </w:rPr>
        <w:t>Normalmente, os animais ficam nos piquetes em pastejo livre, q</w:t>
      </w:r>
      <w:r w:rsidRPr="00E3685F">
        <w:rPr>
          <w:sz w:val="24"/>
          <w:szCs w:val="24"/>
        </w:rPr>
        <w:t>uando</w:t>
      </w:r>
      <w:r>
        <w:rPr>
          <w:sz w:val="24"/>
          <w:szCs w:val="24"/>
        </w:rPr>
        <w:t xml:space="preserve"> necessário, em caso de doenças e pós-operatórios,</w:t>
      </w:r>
      <w:r w:rsidRPr="00E3685F">
        <w:rPr>
          <w:sz w:val="24"/>
          <w:szCs w:val="24"/>
        </w:rPr>
        <w:t xml:space="preserve"> esses animais ficam na baia</w:t>
      </w:r>
      <w:r>
        <w:rPr>
          <w:sz w:val="24"/>
          <w:szCs w:val="24"/>
        </w:rPr>
        <w:t>,</w:t>
      </w:r>
      <w:r w:rsidRPr="00E3685F">
        <w:rPr>
          <w:sz w:val="24"/>
          <w:szCs w:val="24"/>
        </w:rPr>
        <w:t xml:space="preserve"> é colocado um ces</w:t>
      </w:r>
      <w:r>
        <w:rPr>
          <w:sz w:val="24"/>
          <w:szCs w:val="24"/>
        </w:rPr>
        <w:t xml:space="preserve">to pendurado com capim no comedouro. Pela parte </w:t>
      </w:r>
      <w:r w:rsidR="001665DB">
        <w:rPr>
          <w:sz w:val="24"/>
          <w:szCs w:val="24"/>
        </w:rPr>
        <w:t xml:space="preserve">da manhã eles consomem três medidas de ração. Esta ração </w:t>
      </w:r>
      <w:r w:rsidRPr="00E3685F">
        <w:rPr>
          <w:sz w:val="24"/>
          <w:szCs w:val="24"/>
        </w:rPr>
        <w:t>é advin</w:t>
      </w:r>
      <w:r w:rsidR="001665DB">
        <w:rPr>
          <w:sz w:val="24"/>
          <w:szCs w:val="24"/>
        </w:rPr>
        <w:t>da de doações</w:t>
      </w:r>
      <w:r w:rsidRPr="00E3685F">
        <w:rPr>
          <w:sz w:val="24"/>
          <w:szCs w:val="24"/>
        </w:rPr>
        <w:t>, a mesma</w:t>
      </w:r>
      <w:r w:rsidR="001665DB">
        <w:rPr>
          <w:sz w:val="24"/>
          <w:szCs w:val="24"/>
        </w:rPr>
        <w:t>,</w:t>
      </w:r>
      <w:r w:rsidRPr="00E3685F">
        <w:rPr>
          <w:sz w:val="24"/>
          <w:szCs w:val="24"/>
        </w:rPr>
        <w:t xml:space="preserve"> segue o padrão mínimo de manutenção, não se faz uma alimentação de engorda, é a</w:t>
      </w:r>
      <w:r>
        <w:rPr>
          <w:sz w:val="24"/>
          <w:szCs w:val="24"/>
        </w:rPr>
        <w:t xml:space="preserve">penas para manter o animal. </w:t>
      </w:r>
    </w:p>
    <w:p w:rsidR="001665DB" w:rsidRPr="00177E48" w:rsidRDefault="00A66E79" w:rsidP="00956C2F">
      <w:pPr>
        <w:spacing w:line="360" w:lineRule="auto"/>
        <w:ind w:firstLine="851"/>
        <w:jc w:val="both"/>
        <w:rPr>
          <w:sz w:val="24"/>
          <w:szCs w:val="24"/>
        </w:rPr>
      </w:pPr>
      <w:r w:rsidRPr="001665DB">
        <w:rPr>
          <w:sz w:val="24"/>
          <w:szCs w:val="24"/>
        </w:rPr>
        <w:t>A ração é coloca</w:t>
      </w:r>
      <w:r w:rsidR="001665DB" w:rsidRPr="001665DB">
        <w:rPr>
          <w:sz w:val="24"/>
          <w:szCs w:val="24"/>
        </w:rPr>
        <w:t>da no cocho duas</w:t>
      </w:r>
      <w:r w:rsidRPr="001665DB">
        <w:rPr>
          <w:sz w:val="24"/>
          <w:szCs w:val="24"/>
        </w:rPr>
        <w:t xml:space="preserve"> vez</w:t>
      </w:r>
      <w:r w:rsidR="001665DB" w:rsidRPr="001665DB">
        <w:rPr>
          <w:sz w:val="24"/>
          <w:szCs w:val="24"/>
        </w:rPr>
        <w:t>es</w:t>
      </w:r>
      <w:r w:rsidRPr="001665DB">
        <w:rPr>
          <w:sz w:val="24"/>
          <w:szCs w:val="24"/>
        </w:rPr>
        <w:t xml:space="preserve"> ao dia para todos os animais, a medida é feita com um</w:t>
      </w:r>
      <w:r w:rsidR="001665DB" w:rsidRPr="001665DB">
        <w:rPr>
          <w:sz w:val="24"/>
          <w:szCs w:val="24"/>
        </w:rPr>
        <w:t xml:space="preserve"> copo de 700 </w:t>
      </w:r>
      <w:proofErr w:type="spellStart"/>
      <w:proofErr w:type="gramStart"/>
      <w:r w:rsidR="001665DB" w:rsidRPr="001665DB">
        <w:rPr>
          <w:sz w:val="24"/>
          <w:szCs w:val="24"/>
        </w:rPr>
        <w:t>mL</w:t>
      </w:r>
      <w:proofErr w:type="spellEnd"/>
      <w:proofErr w:type="gramEnd"/>
      <w:r w:rsidR="001665DB" w:rsidRPr="001665DB">
        <w:rPr>
          <w:sz w:val="24"/>
          <w:szCs w:val="24"/>
        </w:rPr>
        <w:t>. S</w:t>
      </w:r>
      <w:r w:rsidRPr="001665DB">
        <w:rPr>
          <w:sz w:val="24"/>
          <w:szCs w:val="24"/>
        </w:rPr>
        <w:t>ão consumidos cinco sacas</w:t>
      </w:r>
      <w:r w:rsidR="001665DB" w:rsidRPr="001665DB">
        <w:rPr>
          <w:sz w:val="24"/>
          <w:szCs w:val="24"/>
        </w:rPr>
        <w:t xml:space="preserve"> de ração de 40 kg por mês. </w:t>
      </w:r>
    </w:p>
    <w:p w:rsidR="00A66E79" w:rsidRDefault="00A66E79" w:rsidP="00956C2F">
      <w:pPr>
        <w:pStyle w:val="PargrafodaLista"/>
        <w:spacing w:line="360" w:lineRule="auto"/>
        <w:ind w:left="0" w:firstLine="708"/>
        <w:jc w:val="both"/>
        <w:rPr>
          <w:rFonts w:ascii="Times New Roman" w:hAnsi="Times New Roman"/>
          <w:sz w:val="24"/>
          <w:szCs w:val="24"/>
        </w:rPr>
      </w:pPr>
      <w:r w:rsidRPr="00E3685F">
        <w:rPr>
          <w:rFonts w:ascii="Times New Roman" w:hAnsi="Times New Roman"/>
          <w:sz w:val="24"/>
          <w:szCs w:val="24"/>
        </w:rPr>
        <w:t>Sempre que o ambiente fornece novas alternativas, em especial relacionadas ao pastejo, o estímulo à alimentação se torna mais evidente (AFONSO, 2010). No projeto Carro</w:t>
      </w:r>
      <w:r>
        <w:rPr>
          <w:rFonts w:ascii="Times New Roman" w:hAnsi="Times New Roman"/>
          <w:sz w:val="24"/>
          <w:szCs w:val="24"/>
        </w:rPr>
        <w:t>ceiro há uma</w:t>
      </w:r>
      <w:r w:rsidRPr="00E3685F">
        <w:rPr>
          <w:rFonts w:ascii="Times New Roman" w:hAnsi="Times New Roman"/>
          <w:sz w:val="24"/>
          <w:szCs w:val="24"/>
        </w:rPr>
        <w:t xml:space="preserve"> </w:t>
      </w:r>
      <w:proofErr w:type="spellStart"/>
      <w:r w:rsidRPr="00E3685F">
        <w:rPr>
          <w:rFonts w:ascii="Times New Roman" w:hAnsi="Times New Roman"/>
          <w:sz w:val="24"/>
          <w:szCs w:val="24"/>
        </w:rPr>
        <w:t>capineira</w:t>
      </w:r>
      <w:proofErr w:type="spellEnd"/>
      <w:r>
        <w:rPr>
          <w:rFonts w:ascii="Times New Roman" w:hAnsi="Times New Roman"/>
          <w:sz w:val="24"/>
          <w:szCs w:val="24"/>
        </w:rPr>
        <w:t xml:space="preserve"> de capim </w:t>
      </w:r>
      <w:proofErr w:type="spellStart"/>
      <w:r>
        <w:rPr>
          <w:rFonts w:ascii="Times New Roman" w:hAnsi="Times New Roman"/>
          <w:sz w:val="24"/>
          <w:szCs w:val="24"/>
        </w:rPr>
        <w:t>Tangola</w:t>
      </w:r>
      <w:proofErr w:type="spellEnd"/>
      <w:r w:rsidRPr="00E3685F">
        <w:rPr>
          <w:rFonts w:ascii="Times New Roman" w:hAnsi="Times New Roman"/>
          <w:sz w:val="24"/>
          <w:szCs w:val="24"/>
        </w:rPr>
        <w:t xml:space="preserve">, </w:t>
      </w:r>
      <w:r w:rsidR="00D51B87">
        <w:rPr>
          <w:rFonts w:ascii="Times New Roman" w:hAnsi="Times New Roman"/>
          <w:sz w:val="24"/>
          <w:szCs w:val="24"/>
        </w:rPr>
        <w:t>um hí</w:t>
      </w:r>
      <w:r>
        <w:rPr>
          <w:rFonts w:ascii="Times New Roman" w:hAnsi="Times New Roman"/>
          <w:sz w:val="24"/>
          <w:szCs w:val="24"/>
        </w:rPr>
        <w:t xml:space="preserve">brido do capim </w:t>
      </w:r>
      <w:proofErr w:type="spellStart"/>
      <w:r w:rsidR="00D51B87">
        <w:rPr>
          <w:rFonts w:ascii="Times New Roman" w:hAnsi="Times New Roman"/>
          <w:sz w:val="24"/>
          <w:szCs w:val="24"/>
          <w:shd w:val="clear" w:color="auto" w:fill="FFFFFF"/>
        </w:rPr>
        <w:t>Tanner-grass</w:t>
      </w:r>
      <w:proofErr w:type="spellEnd"/>
      <w:r w:rsidR="00D51B87">
        <w:rPr>
          <w:rFonts w:ascii="Times New Roman" w:hAnsi="Times New Roman"/>
          <w:sz w:val="24"/>
          <w:szCs w:val="24"/>
          <w:shd w:val="clear" w:color="auto" w:fill="FFFFFF"/>
        </w:rPr>
        <w:t xml:space="preserve"> e A</w:t>
      </w:r>
      <w:r w:rsidRPr="00FE64A1">
        <w:rPr>
          <w:rFonts w:ascii="Times New Roman" w:hAnsi="Times New Roman"/>
          <w:sz w:val="24"/>
          <w:szCs w:val="24"/>
          <w:shd w:val="clear" w:color="auto" w:fill="FFFFFF"/>
        </w:rPr>
        <w:t>ngola</w:t>
      </w:r>
      <w:r>
        <w:rPr>
          <w:rFonts w:ascii="Times New Roman" w:hAnsi="Times New Roman"/>
          <w:sz w:val="24"/>
          <w:szCs w:val="24"/>
          <w:shd w:val="clear" w:color="auto" w:fill="FFFFFF"/>
        </w:rPr>
        <w:t>.</w:t>
      </w:r>
      <w:r>
        <w:rPr>
          <w:rFonts w:ascii="Times New Roman" w:hAnsi="Times New Roman"/>
          <w:sz w:val="24"/>
          <w:szCs w:val="24"/>
        </w:rPr>
        <w:t xml:space="preserve"> Este capim é retirado quanto atinge seu ponto de corte e é fornecido aos animais em cestos.             </w:t>
      </w:r>
    </w:p>
    <w:p w:rsidR="00A66E79" w:rsidRDefault="00A66E79" w:rsidP="00956C2F">
      <w:pPr>
        <w:pStyle w:val="PargrafodaLista"/>
        <w:spacing w:line="360" w:lineRule="auto"/>
        <w:ind w:left="0" w:firstLine="708"/>
        <w:jc w:val="both"/>
        <w:rPr>
          <w:rFonts w:ascii="Times New Roman" w:hAnsi="Times New Roman"/>
          <w:sz w:val="24"/>
          <w:szCs w:val="24"/>
        </w:rPr>
      </w:pPr>
      <w:r w:rsidRPr="00E3685F">
        <w:rPr>
          <w:rFonts w:ascii="Times New Roman" w:hAnsi="Times New Roman"/>
          <w:sz w:val="24"/>
          <w:szCs w:val="24"/>
        </w:rPr>
        <w:t>Equinos cost</w:t>
      </w:r>
      <w:r>
        <w:rPr>
          <w:rFonts w:ascii="Times New Roman" w:hAnsi="Times New Roman"/>
          <w:sz w:val="24"/>
          <w:szCs w:val="24"/>
        </w:rPr>
        <w:t>umam sofrer de estresse calórico</w:t>
      </w:r>
      <w:r w:rsidRPr="00E3685F">
        <w:rPr>
          <w:rFonts w:ascii="Times New Roman" w:hAnsi="Times New Roman"/>
          <w:sz w:val="24"/>
          <w:szCs w:val="24"/>
        </w:rPr>
        <w:t xml:space="preserve"> quando trabalham em condições d</w:t>
      </w:r>
      <w:r>
        <w:rPr>
          <w:rFonts w:ascii="Times New Roman" w:hAnsi="Times New Roman"/>
          <w:sz w:val="24"/>
          <w:szCs w:val="24"/>
        </w:rPr>
        <w:t>e alta temperatura, sem acesso a</w:t>
      </w:r>
      <w:r w:rsidRPr="00E3685F">
        <w:rPr>
          <w:rFonts w:ascii="Times New Roman" w:hAnsi="Times New Roman"/>
          <w:sz w:val="24"/>
          <w:szCs w:val="24"/>
        </w:rPr>
        <w:t xml:space="preserve"> água e sem o alívio da sombra nas áreas de descanso (SOUZA, 2006). Nas baias e nos piquetes, </w:t>
      </w:r>
      <w:r>
        <w:rPr>
          <w:rFonts w:ascii="Times New Roman" w:hAnsi="Times New Roman"/>
          <w:sz w:val="24"/>
          <w:szCs w:val="24"/>
        </w:rPr>
        <w:t>os bebedouros são automáticos,</w:t>
      </w:r>
      <w:r w:rsidRPr="00E3685F">
        <w:rPr>
          <w:rFonts w:ascii="Times New Roman" w:hAnsi="Times New Roman"/>
          <w:sz w:val="24"/>
          <w:szCs w:val="24"/>
        </w:rPr>
        <w:t xml:space="preserve"> </w:t>
      </w:r>
      <w:r>
        <w:rPr>
          <w:rFonts w:ascii="Times New Roman" w:hAnsi="Times New Roman"/>
          <w:sz w:val="24"/>
          <w:szCs w:val="24"/>
        </w:rPr>
        <w:t xml:space="preserve">a água é liberada conforme o consumo do animal. </w:t>
      </w:r>
      <w:r w:rsidRPr="00E3685F">
        <w:rPr>
          <w:rFonts w:ascii="Times New Roman" w:hAnsi="Times New Roman"/>
          <w:bCs/>
          <w:sz w:val="24"/>
          <w:szCs w:val="24"/>
        </w:rPr>
        <w:t xml:space="preserve">Para </w:t>
      </w:r>
      <w:r w:rsidRPr="00E3685F">
        <w:rPr>
          <w:rFonts w:ascii="Times New Roman" w:hAnsi="Times New Roman"/>
          <w:sz w:val="24"/>
          <w:szCs w:val="24"/>
        </w:rPr>
        <w:t>os equinos que chegam ao projeto para ser internado e fazer os devidos tratamentos, o proprietário des</w:t>
      </w:r>
      <w:r>
        <w:rPr>
          <w:rFonts w:ascii="Times New Roman" w:hAnsi="Times New Roman"/>
          <w:sz w:val="24"/>
          <w:szCs w:val="24"/>
        </w:rPr>
        <w:t>te animal precisa deixar</w:t>
      </w:r>
      <w:r w:rsidRPr="00E3685F">
        <w:rPr>
          <w:rFonts w:ascii="Times New Roman" w:hAnsi="Times New Roman"/>
          <w:sz w:val="24"/>
          <w:szCs w:val="24"/>
        </w:rPr>
        <w:t xml:space="preserve"> a alimentação do mesmo, já que o tratamento deste animal é gratuito.</w:t>
      </w:r>
    </w:p>
    <w:p w:rsidR="00BF0B4C" w:rsidRDefault="00A66E79" w:rsidP="00956C2F">
      <w:pPr>
        <w:pStyle w:val="PargrafodaLista"/>
        <w:spacing w:line="360" w:lineRule="auto"/>
        <w:ind w:left="0"/>
        <w:jc w:val="both"/>
        <w:rPr>
          <w:rFonts w:ascii="Times New Roman" w:hAnsi="Times New Roman"/>
          <w:bCs/>
          <w:sz w:val="24"/>
          <w:szCs w:val="24"/>
        </w:rPr>
      </w:pPr>
      <w:r>
        <w:rPr>
          <w:rFonts w:ascii="Times New Roman" w:hAnsi="Times New Roman"/>
          <w:sz w:val="24"/>
          <w:szCs w:val="24"/>
        </w:rPr>
        <w:lastRenderedPageBreak/>
        <w:t xml:space="preserve">            </w:t>
      </w:r>
      <w:r w:rsidRPr="00E3685F">
        <w:rPr>
          <w:rFonts w:ascii="Times New Roman" w:hAnsi="Times New Roman"/>
          <w:sz w:val="24"/>
          <w:szCs w:val="24"/>
        </w:rPr>
        <w:t>Muitas características comportamentais destes grupos de equinos devem ser levadas em consideração na sua criação, tais como: a organização social e as interações de dominância, o território habitado pelo bando e os hábitos e preferências alimentares (AFONSO, 2010). Por este motivo, tem cavalo</w:t>
      </w:r>
      <w:r>
        <w:rPr>
          <w:rFonts w:ascii="Times New Roman" w:hAnsi="Times New Roman"/>
          <w:sz w:val="24"/>
          <w:szCs w:val="24"/>
        </w:rPr>
        <w:t>s</w:t>
      </w:r>
      <w:r w:rsidRPr="00E3685F">
        <w:rPr>
          <w:rFonts w:ascii="Times New Roman" w:hAnsi="Times New Roman"/>
          <w:sz w:val="24"/>
          <w:szCs w:val="24"/>
        </w:rPr>
        <w:t xml:space="preserve"> que come</w:t>
      </w:r>
      <w:r>
        <w:rPr>
          <w:rFonts w:ascii="Times New Roman" w:hAnsi="Times New Roman"/>
          <w:sz w:val="24"/>
          <w:szCs w:val="24"/>
        </w:rPr>
        <w:t>m</w:t>
      </w:r>
      <w:r w:rsidRPr="00E3685F">
        <w:rPr>
          <w:rFonts w:ascii="Times New Roman" w:hAnsi="Times New Roman"/>
          <w:sz w:val="24"/>
          <w:szCs w:val="24"/>
        </w:rPr>
        <w:t xml:space="preserve"> mais do que o outro e por isso, são colocados em piquetes separados, mas não se faz isso somente por causa da </w:t>
      </w:r>
      <w:r>
        <w:rPr>
          <w:rFonts w:ascii="Times New Roman" w:hAnsi="Times New Roman"/>
          <w:sz w:val="24"/>
          <w:szCs w:val="24"/>
        </w:rPr>
        <w:t>alimentação, mas por conta</w:t>
      </w:r>
      <w:r w:rsidRPr="00E3685F">
        <w:rPr>
          <w:rFonts w:ascii="Times New Roman" w:hAnsi="Times New Roman"/>
          <w:sz w:val="24"/>
          <w:szCs w:val="24"/>
        </w:rPr>
        <w:t xml:space="preserve"> de brigas de </w:t>
      </w:r>
      <w:r>
        <w:rPr>
          <w:rFonts w:ascii="Times New Roman" w:hAnsi="Times New Roman"/>
          <w:sz w:val="24"/>
          <w:szCs w:val="24"/>
        </w:rPr>
        <w:t>organização e dominância</w:t>
      </w:r>
      <w:r w:rsidRPr="00E3685F">
        <w:rPr>
          <w:rFonts w:ascii="Times New Roman" w:hAnsi="Times New Roman"/>
          <w:bCs/>
          <w:sz w:val="24"/>
          <w:szCs w:val="24"/>
        </w:rPr>
        <w:t xml:space="preserve">. </w:t>
      </w:r>
    </w:p>
    <w:p w:rsidR="00860989" w:rsidRDefault="00A66E79" w:rsidP="00956C2F">
      <w:pPr>
        <w:pStyle w:val="PargrafodaLista"/>
        <w:spacing w:line="360" w:lineRule="auto"/>
        <w:ind w:left="0" w:firstLine="708"/>
        <w:jc w:val="both"/>
        <w:rPr>
          <w:rFonts w:ascii="Times New Roman" w:hAnsi="Times New Roman"/>
          <w:sz w:val="24"/>
          <w:szCs w:val="24"/>
        </w:rPr>
      </w:pPr>
      <w:r w:rsidRPr="00E3685F">
        <w:rPr>
          <w:rFonts w:ascii="Times New Roman" w:hAnsi="Times New Roman"/>
          <w:sz w:val="24"/>
          <w:szCs w:val="24"/>
        </w:rPr>
        <w:t>Com base nos procedimentos que o animal necess</w:t>
      </w:r>
      <w:r>
        <w:rPr>
          <w:rFonts w:ascii="Times New Roman" w:hAnsi="Times New Roman"/>
          <w:sz w:val="24"/>
          <w:szCs w:val="24"/>
        </w:rPr>
        <w:t>ita para que sua condição metabó</w:t>
      </w:r>
      <w:r w:rsidRPr="00E3685F">
        <w:rPr>
          <w:rFonts w:ascii="Times New Roman" w:hAnsi="Times New Roman"/>
          <w:sz w:val="24"/>
          <w:szCs w:val="24"/>
        </w:rPr>
        <w:t xml:space="preserve">lica seja restabelecida, foi </w:t>
      </w:r>
      <w:proofErr w:type="gramStart"/>
      <w:r w:rsidRPr="00E3685F">
        <w:rPr>
          <w:rFonts w:ascii="Times New Roman" w:hAnsi="Times New Roman"/>
          <w:sz w:val="24"/>
          <w:szCs w:val="24"/>
        </w:rPr>
        <w:t>implementado</w:t>
      </w:r>
      <w:proofErr w:type="gramEnd"/>
      <w:r w:rsidRPr="00E3685F">
        <w:rPr>
          <w:rFonts w:ascii="Times New Roman" w:hAnsi="Times New Roman"/>
          <w:sz w:val="24"/>
          <w:szCs w:val="24"/>
        </w:rPr>
        <w:t xml:space="preserve"> pelos médicos do projeto Carroceiro, um suplemento vitamínico mineral, chamado </w:t>
      </w:r>
      <w:proofErr w:type="spellStart"/>
      <w:r w:rsidRPr="00E3685F">
        <w:rPr>
          <w:rFonts w:ascii="Times New Roman" w:hAnsi="Times New Roman"/>
          <w:sz w:val="24"/>
          <w:szCs w:val="24"/>
        </w:rPr>
        <w:t>Hemolitan</w:t>
      </w:r>
      <w:proofErr w:type="spellEnd"/>
      <w:r w:rsidRPr="00E3685F">
        <w:rPr>
          <w:rFonts w:ascii="Times New Roman" w:hAnsi="Times New Roman"/>
          <w:sz w:val="24"/>
          <w:szCs w:val="24"/>
        </w:rPr>
        <w:t xml:space="preserve"> J. C. R. (</w:t>
      </w:r>
      <w:proofErr w:type="spellStart"/>
      <w:r w:rsidRPr="00E3685F">
        <w:rPr>
          <w:rFonts w:ascii="Times New Roman" w:hAnsi="Times New Roman"/>
          <w:sz w:val="24"/>
          <w:szCs w:val="24"/>
        </w:rPr>
        <w:t>Vetnil</w:t>
      </w:r>
      <w:proofErr w:type="spellEnd"/>
      <w:r w:rsidRPr="00E3685F">
        <w:rPr>
          <w:rFonts w:ascii="Times New Roman" w:hAnsi="Times New Roman"/>
          <w:sz w:val="24"/>
          <w:szCs w:val="24"/>
        </w:rPr>
        <w:t>)</w:t>
      </w:r>
      <w:r>
        <w:rPr>
          <w:rFonts w:ascii="Times New Roman" w:hAnsi="Times New Roman"/>
          <w:sz w:val="24"/>
          <w:szCs w:val="24"/>
        </w:rPr>
        <w:t xml:space="preserve">, o mesmo é dado uma vez ao dia e a quantidade é de 25 </w:t>
      </w:r>
      <w:proofErr w:type="spellStart"/>
      <w:r>
        <w:rPr>
          <w:rFonts w:ascii="Times New Roman" w:hAnsi="Times New Roman"/>
          <w:sz w:val="24"/>
          <w:szCs w:val="24"/>
        </w:rPr>
        <w:t>mL</w:t>
      </w:r>
      <w:proofErr w:type="spellEnd"/>
      <w:r>
        <w:rPr>
          <w:rFonts w:ascii="Times New Roman" w:hAnsi="Times New Roman"/>
          <w:sz w:val="24"/>
          <w:szCs w:val="24"/>
        </w:rPr>
        <w:t xml:space="preserve">, os resultados foram </w:t>
      </w:r>
      <w:r w:rsidRPr="00E3685F">
        <w:rPr>
          <w:rFonts w:ascii="Times New Roman" w:hAnsi="Times New Roman"/>
          <w:sz w:val="24"/>
          <w:szCs w:val="24"/>
        </w:rPr>
        <w:t>positivos</w:t>
      </w:r>
      <w:r>
        <w:rPr>
          <w:rFonts w:ascii="Times New Roman" w:hAnsi="Times New Roman"/>
          <w:sz w:val="24"/>
          <w:szCs w:val="24"/>
        </w:rPr>
        <w:t>, alguns animais ficaram com apetite maior, consequentemente o escore corporal também melhorou.</w:t>
      </w:r>
    </w:p>
    <w:p w:rsidR="001665DB" w:rsidRPr="007C041D" w:rsidRDefault="0029526B" w:rsidP="00956C2F">
      <w:pPr>
        <w:pStyle w:val="PargrafodaLista"/>
        <w:spacing w:line="360" w:lineRule="auto"/>
        <w:ind w:left="0" w:firstLine="708"/>
        <w:jc w:val="both"/>
        <w:rPr>
          <w:rFonts w:ascii="Times New Roman" w:hAnsi="Times New Roman"/>
          <w:sz w:val="24"/>
          <w:szCs w:val="24"/>
        </w:rPr>
      </w:pPr>
      <w:r>
        <w:rPr>
          <w:rFonts w:ascii="Times New Roman" w:hAnsi="Times New Roman"/>
          <w:sz w:val="24"/>
          <w:szCs w:val="24"/>
        </w:rPr>
        <w:t>A tabela nutricional (Figura 4)</w:t>
      </w:r>
      <w:proofErr w:type="gramStart"/>
      <w:r>
        <w:rPr>
          <w:rFonts w:ascii="Times New Roman" w:hAnsi="Times New Roman"/>
          <w:sz w:val="24"/>
          <w:szCs w:val="24"/>
        </w:rPr>
        <w:t xml:space="preserve">, </w:t>
      </w:r>
      <w:r w:rsidR="00A66E79" w:rsidRPr="00E3685F">
        <w:rPr>
          <w:rFonts w:ascii="Times New Roman" w:hAnsi="Times New Roman"/>
          <w:sz w:val="24"/>
          <w:szCs w:val="24"/>
        </w:rPr>
        <w:t>é</w:t>
      </w:r>
      <w:proofErr w:type="gramEnd"/>
      <w:r w:rsidR="00A66E79" w:rsidRPr="00E3685F">
        <w:rPr>
          <w:rFonts w:ascii="Times New Roman" w:hAnsi="Times New Roman"/>
          <w:sz w:val="24"/>
          <w:szCs w:val="24"/>
        </w:rPr>
        <w:t xml:space="preserve"> feita para cada equino que chega ao projeto Carroceiro, ele tem uma ficha individual tanto de tratamento padrão individual, como</w:t>
      </w:r>
      <w:r w:rsidR="00A66E79">
        <w:rPr>
          <w:rFonts w:ascii="Times New Roman" w:hAnsi="Times New Roman"/>
          <w:sz w:val="24"/>
          <w:szCs w:val="24"/>
        </w:rPr>
        <w:t xml:space="preserve"> de manejo individual, pois os animais </w:t>
      </w:r>
      <w:r w:rsidR="00A66E79" w:rsidRPr="00E3685F">
        <w:rPr>
          <w:rFonts w:ascii="Times New Roman" w:hAnsi="Times New Roman"/>
          <w:sz w:val="24"/>
          <w:szCs w:val="24"/>
        </w:rPr>
        <w:t>precisa</w:t>
      </w:r>
      <w:r w:rsidR="00A66E79">
        <w:rPr>
          <w:rFonts w:ascii="Times New Roman" w:hAnsi="Times New Roman"/>
          <w:sz w:val="24"/>
          <w:szCs w:val="24"/>
        </w:rPr>
        <w:t>m</w:t>
      </w:r>
      <w:r w:rsidR="00A66E79" w:rsidRPr="00E3685F">
        <w:rPr>
          <w:rFonts w:ascii="Times New Roman" w:hAnsi="Times New Roman"/>
          <w:sz w:val="24"/>
          <w:szCs w:val="24"/>
        </w:rPr>
        <w:t xml:space="preserve"> de cuidados diferenciados, já que os mesmos chegam com distintas necessidades nutricionais.</w:t>
      </w:r>
      <w:r w:rsidR="007C041D">
        <w:rPr>
          <w:rFonts w:ascii="Times New Roman" w:hAnsi="Times New Roman"/>
          <w:sz w:val="24"/>
          <w:szCs w:val="24"/>
        </w:rPr>
        <w:t xml:space="preserve">   </w:t>
      </w:r>
      <w:r w:rsidR="001665DB" w:rsidRPr="007C041D">
        <w:rPr>
          <w:rFonts w:ascii="Times New Roman" w:hAnsi="Times New Roman"/>
        </w:rPr>
        <w:t xml:space="preserve">                                                                                                                                                                 </w:t>
      </w:r>
    </w:p>
    <w:p w:rsidR="00A66E79" w:rsidRPr="001665DB" w:rsidRDefault="00A66E79" w:rsidP="00345903">
      <w:pPr>
        <w:pStyle w:val="PargrafodaLista"/>
        <w:spacing w:after="0" w:line="360" w:lineRule="auto"/>
        <w:ind w:left="0"/>
        <w:jc w:val="center"/>
        <w:rPr>
          <w:rStyle w:val="CharAttribute4"/>
          <w:rFonts w:ascii="Times New Roman" w:hAnsi="Times New Roman"/>
          <w:sz w:val="24"/>
          <w:szCs w:val="24"/>
        </w:rPr>
      </w:pPr>
      <w:r w:rsidRPr="00CF0C52">
        <w:rPr>
          <w:rFonts w:ascii="Times New Roman" w:hAnsi="Times New Roman"/>
        </w:rPr>
        <w:t>Figura 4 – Tabela nutricional individual</w:t>
      </w:r>
    </w:p>
    <w:p w:rsidR="00A66E79" w:rsidRDefault="00A66E79" w:rsidP="00A66E79">
      <w:pPr>
        <w:pStyle w:val="ParaAttribute5"/>
        <w:wordWrap w:val="0"/>
        <w:spacing w:line="360" w:lineRule="auto"/>
        <w:jc w:val="center"/>
        <w:rPr>
          <w:b/>
          <w:sz w:val="24"/>
          <w:szCs w:val="24"/>
        </w:rPr>
      </w:pPr>
      <w:r>
        <w:rPr>
          <w:rFonts w:ascii="Calibri" w:eastAsia="Calibri" w:hAnsi="Calibri"/>
          <w:noProof/>
          <w:sz w:val="22"/>
          <w:szCs w:val="22"/>
        </w:rPr>
        <w:drawing>
          <wp:inline distT="0" distB="0" distL="0" distR="0" wp14:anchorId="66EEEEA0" wp14:editId="77454DC8">
            <wp:extent cx="4752973" cy="997193"/>
            <wp:effectExtent l="0" t="0" r="0" b="0"/>
            <wp:docPr id="10" name="Picture 1" descr="/storage/emulated/0/.polarisOffice5/polarisTemp/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Office5/polarisTemp/image1.jpg"/>
                    <pic:cNvPicPr>
                      <a:picLocks noChangeAspect="1" noChangeArrowheads="1"/>
                    </pic:cNvPicPr>
                  </pic:nvPicPr>
                  <pic:blipFill>
                    <a:blip r:embed="rId15"/>
                    <a:stretch>
                      <a:fillRect/>
                    </a:stretch>
                  </pic:blipFill>
                  <pic:spPr>
                    <a:xfrm>
                      <a:off x="0" y="0"/>
                      <a:ext cx="4770956" cy="1000966"/>
                    </a:xfrm>
                    <a:prstGeom prst="rect">
                      <a:avLst/>
                    </a:prstGeom>
                    <a:noFill/>
                    <a:ln w="3175" cap="flat" cmpd="sng">
                      <a:noFill/>
                      <a:prstDash/>
                      <a:miter lim="800000"/>
                    </a:ln>
                  </pic:spPr>
                </pic:pic>
              </a:graphicData>
            </a:graphic>
          </wp:inline>
        </w:drawing>
      </w:r>
    </w:p>
    <w:p w:rsidR="00A66E79" w:rsidRPr="00CF0C52" w:rsidRDefault="00860989" w:rsidP="00A66E79">
      <w:pPr>
        <w:pStyle w:val="ParaAttribute5"/>
        <w:wordWrap w:val="0"/>
        <w:spacing w:line="360" w:lineRule="auto"/>
        <w:jc w:val="center"/>
        <w:rPr>
          <w:sz w:val="22"/>
          <w:szCs w:val="22"/>
        </w:rPr>
      </w:pPr>
      <w:r>
        <w:rPr>
          <w:sz w:val="22"/>
          <w:szCs w:val="22"/>
        </w:rPr>
        <w:t xml:space="preserve">Fonte: </w:t>
      </w:r>
      <w:proofErr w:type="spellStart"/>
      <w:r>
        <w:rPr>
          <w:sz w:val="22"/>
          <w:szCs w:val="22"/>
        </w:rPr>
        <w:t>Glenda</w:t>
      </w:r>
      <w:proofErr w:type="spellEnd"/>
      <w:r>
        <w:rPr>
          <w:sz w:val="22"/>
          <w:szCs w:val="22"/>
        </w:rPr>
        <w:t xml:space="preserve"> Abreu, 2018</w:t>
      </w:r>
      <w:r w:rsidR="00A66E79">
        <w:rPr>
          <w:sz w:val="22"/>
          <w:szCs w:val="22"/>
        </w:rPr>
        <w:t>.</w:t>
      </w:r>
    </w:p>
    <w:p w:rsidR="0029526B" w:rsidRDefault="00A66E79" w:rsidP="00345903">
      <w:pPr>
        <w:spacing w:line="360" w:lineRule="auto"/>
        <w:ind w:firstLine="851"/>
        <w:jc w:val="both"/>
        <w:rPr>
          <w:sz w:val="24"/>
          <w:szCs w:val="24"/>
        </w:rPr>
      </w:pPr>
      <w:r>
        <w:rPr>
          <w:sz w:val="24"/>
          <w:szCs w:val="24"/>
        </w:rPr>
        <w:t xml:space="preserve">   </w:t>
      </w:r>
      <w:r w:rsidRPr="006E30C0">
        <w:rPr>
          <w:sz w:val="24"/>
          <w:szCs w:val="24"/>
        </w:rPr>
        <w:t xml:space="preserve">Sabe-se que os cavalos são seres </w:t>
      </w:r>
      <w:proofErr w:type="spellStart"/>
      <w:r w:rsidRPr="006E30C0">
        <w:rPr>
          <w:sz w:val="24"/>
          <w:szCs w:val="24"/>
        </w:rPr>
        <w:t>sencientes</w:t>
      </w:r>
      <w:proofErr w:type="spellEnd"/>
      <w:r w:rsidRPr="006E30C0">
        <w:rPr>
          <w:sz w:val="24"/>
          <w:szCs w:val="24"/>
        </w:rPr>
        <w:t xml:space="preserve">, ou seja, </w:t>
      </w:r>
      <w:proofErr w:type="gramStart"/>
      <w:r w:rsidRPr="006E30C0">
        <w:rPr>
          <w:sz w:val="24"/>
          <w:szCs w:val="24"/>
        </w:rPr>
        <w:t>possuem</w:t>
      </w:r>
      <w:proofErr w:type="gramEnd"/>
      <w:r w:rsidRPr="006E30C0">
        <w:rPr>
          <w:sz w:val="24"/>
          <w:szCs w:val="24"/>
        </w:rPr>
        <w:t xml:space="preserve"> a capacidade de ter sentimentos, associada à consciência. Só é possível estudar o bem-estar de animais </w:t>
      </w:r>
      <w:proofErr w:type="spellStart"/>
      <w:r w:rsidRPr="006E30C0">
        <w:rPr>
          <w:sz w:val="24"/>
          <w:szCs w:val="24"/>
        </w:rPr>
        <w:t>sencientes</w:t>
      </w:r>
      <w:proofErr w:type="spellEnd"/>
      <w:r w:rsidRPr="006E30C0">
        <w:rPr>
          <w:sz w:val="24"/>
          <w:szCs w:val="24"/>
        </w:rPr>
        <w:t xml:space="preserve">, visto que a </w:t>
      </w:r>
      <w:proofErr w:type="spellStart"/>
      <w:r w:rsidRPr="006E30C0">
        <w:rPr>
          <w:sz w:val="24"/>
          <w:szCs w:val="24"/>
        </w:rPr>
        <w:t>senciência</w:t>
      </w:r>
      <w:proofErr w:type="spellEnd"/>
      <w:r w:rsidRPr="006E30C0">
        <w:rPr>
          <w:sz w:val="24"/>
          <w:szCs w:val="24"/>
        </w:rPr>
        <w:t xml:space="preserve"> é um estado mental. Com isso, temos a obrigação moral para com os equinos de tratá-los e criá-los de maneira mais próxima ao seu ambiente natural, evitando seu sofri</w:t>
      </w:r>
      <w:r>
        <w:rPr>
          <w:sz w:val="24"/>
          <w:szCs w:val="24"/>
        </w:rPr>
        <w:t>mento e visando o seu bem-estar (</w:t>
      </w:r>
      <w:proofErr w:type="gramStart"/>
      <w:r>
        <w:rPr>
          <w:sz w:val="24"/>
          <w:szCs w:val="24"/>
        </w:rPr>
        <w:t>SILVA,</w:t>
      </w:r>
      <w:proofErr w:type="gramEnd"/>
      <w:r>
        <w:rPr>
          <w:sz w:val="24"/>
          <w:szCs w:val="24"/>
        </w:rPr>
        <w:t xml:space="preserve">2014). </w:t>
      </w:r>
    </w:p>
    <w:p w:rsidR="00A66E79" w:rsidRDefault="00A66E79" w:rsidP="00345903">
      <w:pPr>
        <w:spacing w:line="360" w:lineRule="auto"/>
        <w:ind w:firstLine="851"/>
        <w:jc w:val="both"/>
        <w:rPr>
          <w:sz w:val="24"/>
          <w:szCs w:val="24"/>
        </w:rPr>
      </w:pPr>
      <w:r>
        <w:rPr>
          <w:sz w:val="24"/>
          <w:szCs w:val="24"/>
        </w:rPr>
        <w:t>O bem-estar deve ser definido de forma que permita pronta relação com outros conceitos, tais como: necessidades, liberdades, felicidade, adaptação, controle, capacidade de previsão, sentimentos, sofrimento, dor, ansiedade, medo, tédio, estresse e saúde (BROOM; MOLETO, 2004).</w:t>
      </w:r>
      <w:r w:rsidR="0029526B">
        <w:rPr>
          <w:sz w:val="24"/>
          <w:szCs w:val="24"/>
        </w:rPr>
        <w:t xml:space="preserve"> </w:t>
      </w:r>
      <w:r>
        <w:rPr>
          <w:sz w:val="24"/>
          <w:szCs w:val="24"/>
        </w:rPr>
        <w:t xml:space="preserve">Assim, o projeto Carroceiro vem desempenhando vários serviços </w:t>
      </w:r>
      <w:proofErr w:type="gramStart"/>
      <w:r>
        <w:rPr>
          <w:sz w:val="24"/>
          <w:szCs w:val="24"/>
        </w:rPr>
        <w:t>à</w:t>
      </w:r>
      <w:proofErr w:type="gramEnd"/>
      <w:r>
        <w:rPr>
          <w:sz w:val="24"/>
          <w:szCs w:val="24"/>
        </w:rPr>
        <w:t xml:space="preserve"> estes </w:t>
      </w:r>
      <w:r>
        <w:rPr>
          <w:sz w:val="24"/>
          <w:szCs w:val="24"/>
        </w:rPr>
        <w:lastRenderedPageBreak/>
        <w:t>cavalos de tração, oferecendo manejo, nutrição, cuidados médicos adequados e assim proporcionando um bem-estar de qualidade.</w:t>
      </w:r>
    </w:p>
    <w:p w:rsidR="00D51B87" w:rsidRDefault="00A66E79" w:rsidP="00345903">
      <w:pPr>
        <w:spacing w:line="360" w:lineRule="auto"/>
        <w:ind w:firstLine="851"/>
        <w:jc w:val="both"/>
        <w:rPr>
          <w:sz w:val="24"/>
          <w:szCs w:val="24"/>
        </w:rPr>
      </w:pPr>
      <w:r>
        <w:rPr>
          <w:sz w:val="24"/>
          <w:szCs w:val="24"/>
        </w:rPr>
        <w:t xml:space="preserve">Todos os animais presentes no projeto Carroceiro passam pela </w:t>
      </w:r>
      <w:proofErr w:type="spellStart"/>
      <w:r>
        <w:rPr>
          <w:sz w:val="24"/>
          <w:szCs w:val="24"/>
        </w:rPr>
        <w:t>vermifugação</w:t>
      </w:r>
      <w:proofErr w:type="spellEnd"/>
      <w:r>
        <w:rPr>
          <w:sz w:val="24"/>
          <w:szCs w:val="24"/>
        </w:rPr>
        <w:t xml:space="preserve">, são feitos curativos diariamente nos ferimentos expostos, são realizadas cirurgias quando necessário tudo para deixá-los livres de dor. </w:t>
      </w:r>
    </w:p>
    <w:p w:rsidR="00956C2F" w:rsidRDefault="00956C2F" w:rsidP="00345903">
      <w:pPr>
        <w:spacing w:line="360" w:lineRule="auto"/>
        <w:ind w:firstLine="851"/>
        <w:jc w:val="both"/>
        <w:rPr>
          <w:sz w:val="24"/>
          <w:szCs w:val="24"/>
        </w:rPr>
      </w:pPr>
    </w:p>
    <w:p w:rsidR="00A66E79" w:rsidRPr="00D73A7B" w:rsidRDefault="00D73A7B" w:rsidP="00345903">
      <w:pPr>
        <w:spacing w:after="160" w:line="360" w:lineRule="auto"/>
        <w:ind w:right="1134"/>
        <w:jc w:val="both"/>
        <w:rPr>
          <w:b/>
          <w:sz w:val="24"/>
          <w:szCs w:val="24"/>
        </w:rPr>
      </w:pPr>
      <w:r w:rsidRPr="00D73A7B">
        <w:rPr>
          <w:b/>
          <w:sz w:val="24"/>
          <w:szCs w:val="24"/>
        </w:rPr>
        <w:t xml:space="preserve">4. </w:t>
      </w:r>
      <w:r w:rsidR="00A66E79" w:rsidRPr="00D73A7B">
        <w:rPr>
          <w:b/>
          <w:sz w:val="24"/>
          <w:szCs w:val="24"/>
        </w:rPr>
        <w:t xml:space="preserve">CONSIDERAÇÕES FINAIS                                                           </w:t>
      </w:r>
    </w:p>
    <w:p w:rsidR="00AF0F95" w:rsidRDefault="00A66E79" w:rsidP="00345903">
      <w:pPr>
        <w:spacing w:line="360" w:lineRule="auto"/>
        <w:ind w:right="49" w:firstLine="708"/>
        <w:jc w:val="both"/>
        <w:rPr>
          <w:b/>
          <w:sz w:val="24"/>
          <w:szCs w:val="24"/>
        </w:rPr>
      </w:pPr>
      <w:r w:rsidRPr="00AC1237">
        <w:rPr>
          <w:sz w:val="24"/>
          <w:szCs w:val="24"/>
        </w:rPr>
        <w:t>O referente artigo teve como intuito mostrar a complexidade do projeto Carroceiro, com a forma que os equinos são manejados, nutridos e da consequência que esses fatores têm sobre o bem estar desses animais. Os procedimentos feitos no projeto são de total importância, po</w:t>
      </w:r>
      <w:r w:rsidR="00E7506D">
        <w:rPr>
          <w:sz w:val="24"/>
          <w:szCs w:val="24"/>
        </w:rPr>
        <w:t xml:space="preserve">is até hoje há outro local onde </w:t>
      </w:r>
      <w:r w:rsidRPr="00AC1237">
        <w:rPr>
          <w:sz w:val="24"/>
          <w:szCs w:val="24"/>
        </w:rPr>
        <w:t>tenh</w:t>
      </w:r>
      <w:r w:rsidR="00E7506D">
        <w:rPr>
          <w:sz w:val="24"/>
          <w:szCs w:val="24"/>
        </w:rPr>
        <w:t>a suporte para tratar equídeos</w:t>
      </w:r>
      <w:r w:rsidRPr="00AC1237">
        <w:rPr>
          <w:sz w:val="24"/>
          <w:szCs w:val="24"/>
        </w:rPr>
        <w:t xml:space="preserve"> de </w:t>
      </w:r>
      <w:r w:rsidR="00236B66">
        <w:rPr>
          <w:sz w:val="24"/>
          <w:szCs w:val="24"/>
        </w:rPr>
        <w:t>maneira gratuita, o que gera</w:t>
      </w:r>
      <w:r w:rsidRPr="00AC1237">
        <w:rPr>
          <w:sz w:val="24"/>
          <w:szCs w:val="24"/>
        </w:rPr>
        <w:t xml:space="preserve"> uma boa visibilidade ao projeto Carroceiro perante a sociedade. Uma nutrição adequada, um manejo correto destes animais, certamente irá gerar uma boa saúde, uma vez que esses fatores contribuem para um bom de</w:t>
      </w:r>
      <w:r w:rsidR="0029526B">
        <w:rPr>
          <w:sz w:val="24"/>
          <w:szCs w:val="24"/>
        </w:rPr>
        <w:t>sempenho metabólico. Contudo,</w:t>
      </w:r>
      <w:r w:rsidRPr="00AC1237">
        <w:rPr>
          <w:sz w:val="24"/>
          <w:szCs w:val="24"/>
        </w:rPr>
        <w:t xml:space="preserve"> </w:t>
      </w:r>
      <w:r w:rsidR="0029526B">
        <w:rPr>
          <w:sz w:val="24"/>
          <w:szCs w:val="24"/>
        </w:rPr>
        <w:t>animais que chegam ao projeto tê</w:t>
      </w:r>
      <w:r w:rsidRPr="00AC1237">
        <w:rPr>
          <w:sz w:val="24"/>
          <w:szCs w:val="24"/>
        </w:rPr>
        <w:t>m uma melhora significativa, já que os cuidados neces</w:t>
      </w:r>
      <w:r w:rsidR="00E7506D">
        <w:rPr>
          <w:sz w:val="24"/>
          <w:szCs w:val="24"/>
        </w:rPr>
        <w:t>sários e acompanhamento diário</w:t>
      </w:r>
      <w:proofErr w:type="gramStart"/>
      <w:r w:rsidR="00E7506D">
        <w:rPr>
          <w:sz w:val="24"/>
          <w:szCs w:val="24"/>
        </w:rPr>
        <w:t xml:space="preserve">, </w:t>
      </w:r>
      <w:r w:rsidRPr="00AC1237">
        <w:rPr>
          <w:sz w:val="24"/>
          <w:szCs w:val="24"/>
        </w:rPr>
        <w:t>tem</w:t>
      </w:r>
      <w:proofErr w:type="gramEnd"/>
      <w:r w:rsidRPr="00AC1237">
        <w:rPr>
          <w:sz w:val="24"/>
          <w:szCs w:val="24"/>
        </w:rPr>
        <w:t xml:space="preserve"> total contribuição para o bem estar destes equinos.</w:t>
      </w:r>
    </w:p>
    <w:p w:rsidR="00177E48" w:rsidRDefault="00177E48" w:rsidP="00345903">
      <w:pPr>
        <w:spacing w:line="360" w:lineRule="auto"/>
        <w:jc w:val="both"/>
        <w:rPr>
          <w:b/>
          <w:sz w:val="24"/>
          <w:szCs w:val="24"/>
        </w:rPr>
      </w:pPr>
    </w:p>
    <w:p w:rsidR="00A66E79" w:rsidRPr="00AD6F2D" w:rsidRDefault="00A66E79" w:rsidP="00A66E79">
      <w:pPr>
        <w:jc w:val="both"/>
        <w:rPr>
          <w:b/>
          <w:sz w:val="24"/>
          <w:szCs w:val="24"/>
        </w:rPr>
      </w:pPr>
      <w:r w:rsidRPr="00AD6F2D">
        <w:rPr>
          <w:b/>
          <w:sz w:val="24"/>
          <w:szCs w:val="24"/>
        </w:rPr>
        <w:t>REFERÊNCIAS</w:t>
      </w:r>
    </w:p>
    <w:p w:rsidR="00A66E79" w:rsidRDefault="00A66E79" w:rsidP="00A66E79">
      <w:pPr>
        <w:rPr>
          <w:sz w:val="24"/>
          <w:szCs w:val="24"/>
        </w:rPr>
      </w:pPr>
    </w:p>
    <w:p w:rsidR="00A66E79" w:rsidRDefault="00A66E79" w:rsidP="00A66E79">
      <w:pPr>
        <w:rPr>
          <w:sz w:val="24"/>
          <w:szCs w:val="24"/>
        </w:rPr>
      </w:pPr>
      <w:r>
        <w:rPr>
          <w:sz w:val="24"/>
          <w:szCs w:val="24"/>
        </w:rPr>
        <w:t xml:space="preserve">AFONSO, Amanda Moser Coelho da Fonseca. </w:t>
      </w:r>
      <w:r>
        <w:rPr>
          <w:b/>
          <w:sz w:val="24"/>
          <w:szCs w:val="24"/>
        </w:rPr>
        <w:t xml:space="preserve">Comportamento alimentar de equinos em treinamento submetidos a três manejos. </w:t>
      </w:r>
      <w:r>
        <w:rPr>
          <w:sz w:val="24"/>
          <w:szCs w:val="24"/>
        </w:rPr>
        <w:t>Dissertação (Mestrado em Ciências Veterinárias)- Universidade Federal do Paraná. Curitiba, 2010.</w:t>
      </w:r>
    </w:p>
    <w:p w:rsidR="00A66E79" w:rsidRDefault="00A66E79" w:rsidP="00A66E79">
      <w:pPr>
        <w:ind w:right="1134"/>
        <w:rPr>
          <w:sz w:val="24"/>
          <w:szCs w:val="24"/>
        </w:rPr>
      </w:pPr>
    </w:p>
    <w:p w:rsidR="00A66E79" w:rsidRDefault="00A66E79" w:rsidP="00A66E79">
      <w:pPr>
        <w:ind w:right="1134"/>
        <w:rPr>
          <w:sz w:val="24"/>
          <w:szCs w:val="24"/>
        </w:rPr>
      </w:pPr>
      <w:proofErr w:type="gramStart"/>
      <w:r>
        <w:rPr>
          <w:sz w:val="24"/>
          <w:szCs w:val="24"/>
        </w:rPr>
        <w:t>BRANDI,</w:t>
      </w:r>
      <w:proofErr w:type="gramEnd"/>
      <w:r>
        <w:rPr>
          <w:sz w:val="24"/>
          <w:szCs w:val="24"/>
        </w:rPr>
        <w:t xml:space="preserve"> Roberta </w:t>
      </w:r>
      <w:proofErr w:type="spellStart"/>
      <w:r>
        <w:rPr>
          <w:sz w:val="24"/>
          <w:szCs w:val="24"/>
        </w:rPr>
        <w:t>Anibani</w:t>
      </w:r>
      <w:proofErr w:type="spellEnd"/>
      <w:r>
        <w:rPr>
          <w:sz w:val="24"/>
          <w:szCs w:val="24"/>
        </w:rPr>
        <w:t>; FURTADO, Carlos Eduardo.</w:t>
      </w:r>
      <w:r w:rsidRPr="00E12BC3">
        <w:rPr>
          <w:b/>
          <w:sz w:val="24"/>
          <w:szCs w:val="24"/>
        </w:rPr>
        <w:t xml:space="preserve"> </w:t>
      </w:r>
      <w:r w:rsidRPr="003875B0">
        <w:rPr>
          <w:sz w:val="24"/>
          <w:szCs w:val="24"/>
        </w:rPr>
        <w:t>Importância nutricional e metabólica da fibra na dieta de equinos.</w:t>
      </w:r>
      <w:r>
        <w:rPr>
          <w:sz w:val="24"/>
          <w:szCs w:val="24"/>
        </w:rPr>
        <w:t xml:space="preserve"> </w:t>
      </w:r>
      <w:r w:rsidRPr="003875B0">
        <w:rPr>
          <w:b/>
          <w:sz w:val="24"/>
          <w:szCs w:val="24"/>
        </w:rPr>
        <w:t>Revista Brasileira de Zootecnia. Sociedade Brasileira de Zootecnia</w:t>
      </w:r>
      <w:r>
        <w:rPr>
          <w:sz w:val="24"/>
          <w:szCs w:val="24"/>
        </w:rPr>
        <w:t xml:space="preserve">, v.38, </w:t>
      </w:r>
      <w:proofErr w:type="spellStart"/>
      <w:r>
        <w:rPr>
          <w:sz w:val="24"/>
          <w:szCs w:val="24"/>
        </w:rPr>
        <w:t>n.spe</w:t>
      </w:r>
      <w:proofErr w:type="spellEnd"/>
      <w:proofErr w:type="gramStart"/>
      <w:r>
        <w:rPr>
          <w:sz w:val="24"/>
          <w:szCs w:val="24"/>
        </w:rPr>
        <w:t>.,</w:t>
      </w:r>
      <w:proofErr w:type="gramEnd"/>
      <w:r>
        <w:rPr>
          <w:sz w:val="24"/>
          <w:szCs w:val="24"/>
        </w:rPr>
        <w:t xml:space="preserve"> p.246-258.2009.</w:t>
      </w:r>
    </w:p>
    <w:p w:rsidR="00A66E79" w:rsidRDefault="00A66E79" w:rsidP="00A66E79">
      <w:pPr>
        <w:ind w:right="1134"/>
        <w:rPr>
          <w:sz w:val="24"/>
          <w:szCs w:val="24"/>
          <w:lang w:val="en-US"/>
        </w:rPr>
      </w:pPr>
    </w:p>
    <w:p w:rsidR="00A66E79" w:rsidRPr="006F0FE9" w:rsidRDefault="00A66E79" w:rsidP="00A66E79">
      <w:pPr>
        <w:ind w:right="1134"/>
        <w:rPr>
          <w:sz w:val="24"/>
          <w:szCs w:val="24"/>
          <w:lang w:val="en-US"/>
        </w:rPr>
      </w:pPr>
      <w:proofErr w:type="gramStart"/>
      <w:r w:rsidRPr="006F0FE9">
        <w:rPr>
          <w:sz w:val="24"/>
          <w:szCs w:val="24"/>
          <w:lang w:val="en-US"/>
        </w:rPr>
        <w:t>BROOM, D. M.</w:t>
      </w:r>
      <w:proofErr w:type="gramEnd"/>
      <w:r w:rsidRPr="006F0FE9">
        <w:rPr>
          <w:sz w:val="24"/>
          <w:szCs w:val="24"/>
          <w:lang w:val="en-US"/>
        </w:rPr>
        <w:t xml:space="preserve"> </w:t>
      </w:r>
      <w:proofErr w:type="gramStart"/>
      <w:r w:rsidRPr="006F0FE9">
        <w:rPr>
          <w:sz w:val="24"/>
          <w:szCs w:val="24"/>
          <w:lang w:val="en-US"/>
        </w:rPr>
        <w:t>A usable definition of animal welfare.</w:t>
      </w:r>
      <w:proofErr w:type="gramEnd"/>
      <w:r w:rsidRPr="006F0FE9">
        <w:rPr>
          <w:sz w:val="24"/>
          <w:szCs w:val="24"/>
          <w:lang w:val="en-US"/>
        </w:rPr>
        <w:t xml:space="preserve"> </w:t>
      </w:r>
      <w:proofErr w:type="gramStart"/>
      <w:r w:rsidRPr="006F0FE9">
        <w:rPr>
          <w:b/>
          <w:sz w:val="24"/>
          <w:szCs w:val="24"/>
          <w:lang w:val="en-US"/>
        </w:rPr>
        <w:t>Journal of Agriculture and Environmental Ethics</w:t>
      </w:r>
      <w:r w:rsidRPr="006F0FE9">
        <w:rPr>
          <w:sz w:val="24"/>
          <w:szCs w:val="24"/>
          <w:lang w:val="en-US"/>
        </w:rPr>
        <w:t>, Guelph, v.6, p.15-25, 1993.</w:t>
      </w:r>
      <w:proofErr w:type="gramEnd"/>
    </w:p>
    <w:p w:rsidR="00A66E79" w:rsidRDefault="00A66E79" w:rsidP="00A66E79">
      <w:pPr>
        <w:jc w:val="both"/>
        <w:rPr>
          <w:sz w:val="24"/>
          <w:szCs w:val="24"/>
          <w:lang w:val="en-US"/>
        </w:rPr>
      </w:pPr>
    </w:p>
    <w:p w:rsidR="00A66E79" w:rsidRPr="0057163F" w:rsidRDefault="00A66E79" w:rsidP="00A66E79">
      <w:pPr>
        <w:jc w:val="both"/>
        <w:rPr>
          <w:sz w:val="24"/>
          <w:szCs w:val="24"/>
          <w:lang w:val="en-US"/>
        </w:rPr>
      </w:pPr>
      <w:proofErr w:type="gramStart"/>
      <w:r w:rsidRPr="0057163F">
        <w:rPr>
          <w:sz w:val="24"/>
          <w:szCs w:val="24"/>
          <w:lang w:val="en-US"/>
        </w:rPr>
        <w:t>BROOM, D. M.; JOHNSON, K. G.</w:t>
      </w:r>
      <w:r w:rsidR="0057163F" w:rsidRPr="0057163F">
        <w:rPr>
          <w:sz w:val="24"/>
          <w:szCs w:val="24"/>
          <w:lang w:val="en-US"/>
        </w:rPr>
        <w:t xml:space="preserve"> </w:t>
      </w:r>
      <w:proofErr w:type="spellStart"/>
      <w:r w:rsidR="0057163F" w:rsidRPr="0057163F">
        <w:rPr>
          <w:sz w:val="24"/>
          <w:szCs w:val="24"/>
          <w:lang w:val="en-US"/>
        </w:rPr>
        <w:t>Estresse</w:t>
      </w:r>
      <w:proofErr w:type="spellEnd"/>
      <w:r w:rsidR="0057163F" w:rsidRPr="0057163F">
        <w:rPr>
          <w:sz w:val="24"/>
          <w:szCs w:val="24"/>
          <w:lang w:val="en-US"/>
        </w:rPr>
        <w:t xml:space="preserve"> e </w:t>
      </w:r>
      <w:proofErr w:type="spellStart"/>
      <w:r w:rsidR="0057163F" w:rsidRPr="0057163F">
        <w:rPr>
          <w:sz w:val="24"/>
          <w:szCs w:val="24"/>
          <w:lang w:val="en-US"/>
        </w:rPr>
        <w:t>bem-estar</w:t>
      </w:r>
      <w:proofErr w:type="spellEnd"/>
      <w:r w:rsidR="0057163F" w:rsidRPr="0057163F">
        <w:rPr>
          <w:sz w:val="24"/>
          <w:szCs w:val="24"/>
          <w:lang w:val="en-US"/>
        </w:rPr>
        <w:t xml:space="preserve"> animal.</w:t>
      </w:r>
      <w:proofErr w:type="gramEnd"/>
      <w:r w:rsidR="0057163F" w:rsidRPr="0057163F">
        <w:rPr>
          <w:sz w:val="24"/>
          <w:szCs w:val="24"/>
          <w:lang w:val="en-US"/>
        </w:rPr>
        <w:t xml:space="preserve"> </w:t>
      </w:r>
      <w:proofErr w:type="spellStart"/>
      <w:r w:rsidR="0057163F" w:rsidRPr="0057163F">
        <w:rPr>
          <w:sz w:val="24"/>
          <w:szCs w:val="24"/>
          <w:lang w:val="en-US"/>
        </w:rPr>
        <w:t>Londres</w:t>
      </w:r>
      <w:proofErr w:type="spellEnd"/>
      <w:r w:rsidR="0057163F" w:rsidRPr="0057163F">
        <w:rPr>
          <w:sz w:val="24"/>
          <w:szCs w:val="24"/>
          <w:lang w:val="en-US"/>
        </w:rPr>
        <w:t>: Chapman e Hall</w:t>
      </w:r>
      <w:r w:rsidRPr="0057163F">
        <w:rPr>
          <w:sz w:val="24"/>
          <w:szCs w:val="24"/>
          <w:lang w:val="en-US"/>
        </w:rPr>
        <w:t>, 1993.</w:t>
      </w:r>
    </w:p>
    <w:p w:rsidR="00A66E79" w:rsidRPr="00FE730D" w:rsidRDefault="00A66E79" w:rsidP="00A66E79">
      <w:pPr>
        <w:ind w:right="1134"/>
        <w:rPr>
          <w:sz w:val="24"/>
          <w:szCs w:val="24"/>
          <w:lang w:val="en-US"/>
        </w:rPr>
      </w:pPr>
    </w:p>
    <w:p w:rsidR="001665DB" w:rsidRPr="001665DB" w:rsidRDefault="001665DB" w:rsidP="00A66E79">
      <w:pPr>
        <w:ind w:right="1134"/>
        <w:rPr>
          <w:sz w:val="24"/>
          <w:szCs w:val="24"/>
        </w:rPr>
      </w:pPr>
      <w:r w:rsidRPr="001665DB">
        <w:rPr>
          <w:color w:val="222222"/>
          <w:sz w:val="24"/>
          <w:szCs w:val="24"/>
          <w:shd w:val="clear" w:color="auto" w:fill="FFFFFF"/>
          <w:lang w:val="en-US"/>
        </w:rPr>
        <w:t>BRAMBELL, W. R. et al. Report of the Technical Committee to Enquire Into the Welfare of Animals Kept Under Intensive Livestock Husbandry Systems.</w:t>
      </w:r>
      <w:r w:rsidRPr="001665DB">
        <w:rPr>
          <w:b/>
          <w:bCs/>
          <w:color w:val="222222"/>
          <w:sz w:val="24"/>
          <w:szCs w:val="24"/>
          <w:shd w:val="clear" w:color="auto" w:fill="FFFFFF"/>
          <w:lang w:val="en-US"/>
        </w:rPr>
        <w:t> </w:t>
      </w:r>
      <w:proofErr w:type="spellStart"/>
      <w:r w:rsidRPr="001665DB">
        <w:rPr>
          <w:b/>
          <w:bCs/>
          <w:color w:val="222222"/>
          <w:sz w:val="24"/>
          <w:szCs w:val="24"/>
          <w:shd w:val="clear" w:color="auto" w:fill="FFFFFF"/>
        </w:rPr>
        <w:t>Her</w:t>
      </w:r>
      <w:proofErr w:type="spellEnd"/>
      <w:r w:rsidRPr="001665DB">
        <w:rPr>
          <w:b/>
          <w:bCs/>
          <w:color w:val="222222"/>
          <w:sz w:val="24"/>
          <w:szCs w:val="24"/>
          <w:shd w:val="clear" w:color="auto" w:fill="FFFFFF"/>
        </w:rPr>
        <w:t xml:space="preserve"> </w:t>
      </w:r>
      <w:proofErr w:type="spellStart"/>
      <w:r w:rsidRPr="001665DB">
        <w:rPr>
          <w:b/>
          <w:bCs/>
          <w:color w:val="222222"/>
          <w:sz w:val="24"/>
          <w:szCs w:val="24"/>
          <w:shd w:val="clear" w:color="auto" w:fill="FFFFFF"/>
        </w:rPr>
        <w:t>Majesty’s</w:t>
      </w:r>
      <w:proofErr w:type="spellEnd"/>
      <w:r w:rsidRPr="001665DB">
        <w:rPr>
          <w:b/>
          <w:bCs/>
          <w:color w:val="222222"/>
          <w:sz w:val="24"/>
          <w:szCs w:val="24"/>
          <w:shd w:val="clear" w:color="auto" w:fill="FFFFFF"/>
        </w:rPr>
        <w:t xml:space="preserve"> </w:t>
      </w:r>
      <w:proofErr w:type="spellStart"/>
      <w:r w:rsidRPr="001665DB">
        <w:rPr>
          <w:b/>
          <w:bCs/>
          <w:color w:val="222222"/>
          <w:sz w:val="24"/>
          <w:szCs w:val="24"/>
          <w:shd w:val="clear" w:color="auto" w:fill="FFFFFF"/>
        </w:rPr>
        <w:t>Stationery</w:t>
      </w:r>
      <w:proofErr w:type="spellEnd"/>
      <w:r w:rsidRPr="001665DB">
        <w:rPr>
          <w:b/>
          <w:bCs/>
          <w:color w:val="222222"/>
          <w:sz w:val="24"/>
          <w:szCs w:val="24"/>
          <w:shd w:val="clear" w:color="auto" w:fill="FFFFFF"/>
        </w:rPr>
        <w:t xml:space="preserve"> Office</w:t>
      </w:r>
      <w:r w:rsidRPr="001665DB">
        <w:rPr>
          <w:color w:val="222222"/>
          <w:sz w:val="24"/>
          <w:szCs w:val="24"/>
          <w:shd w:val="clear" w:color="auto" w:fill="FFFFFF"/>
        </w:rPr>
        <w:t>, London, 1995. </w:t>
      </w:r>
    </w:p>
    <w:p w:rsidR="001665DB" w:rsidRDefault="001665DB" w:rsidP="00A66E79">
      <w:pPr>
        <w:ind w:right="1134"/>
        <w:rPr>
          <w:sz w:val="24"/>
          <w:szCs w:val="24"/>
        </w:rPr>
      </w:pPr>
    </w:p>
    <w:p w:rsidR="00A66E79" w:rsidRPr="00A66E79" w:rsidRDefault="00A66E79" w:rsidP="00A66E79">
      <w:pPr>
        <w:ind w:right="1134"/>
        <w:rPr>
          <w:sz w:val="24"/>
          <w:szCs w:val="24"/>
        </w:rPr>
      </w:pPr>
      <w:r w:rsidRPr="005C54B4">
        <w:rPr>
          <w:sz w:val="24"/>
          <w:szCs w:val="24"/>
        </w:rPr>
        <w:t xml:space="preserve">CINTRA, A. G. DE C. </w:t>
      </w:r>
      <w:r w:rsidRPr="005C54B4">
        <w:rPr>
          <w:b/>
          <w:bCs/>
          <w:sz w:val="24"/>
          <w:szCs w:val="24"/>
        </w:rPr>
        <w:t>O Cavalo: Características, Manejo e Alimentação</w:t>
      </w:r>
      <w:r w:rsidRPr="005C54B4">
        <w:rPr>
          <w:sz w:val="24"/>
          <w:szCs w:val="24"/>
        </w:rPr>
        <w:t xml:space="preserve">. </w:t>
      </w:r>
      <w:r w:rsidRPr="00A66E79">
        <w:rPr>
          <w:sz w:val="24"/>
          <w:szCs w:val="24"/>
        </w:rPr>
        <w:t>1ª Edição. São Paulo: Ed. Roca, 2010, 364 p.</w:t>
      </w:r>
      <w:proofErr w:type="gramStart"/>
      <w:r w:rsidRPr="00A66E79">
        <w:rPr>
          <w:sz w:val="24"/>
          <w:szCs w:val="24"/>
        </w:rPr>
        <w:t xml:space="preserve">   </w:t>
      </w:r>
    </w:p>
    <w:p w:rsidR="00FE730D" w:rsidRDefault="00FE730D" w:rsidP="00A66E79">
      <w:pPr>
        <w:ind w:right="1134"/>
        <w:rPr>
          <w:sz w:val="24"/>
          <w:szCs w:val="24"/>
          <w:lang w:val="en-US"/>
        </w:rPr>
      </w:pPr>
      <w:proofErr w:type="gramEnd"/>
    </w:p>
    <w:p w:rsidR="00FE730D" w:rsidRPr="00FE730D" w:rsidRDefault="00FE730D" w:rsidP="00A66E79">
      <w:pPr>
        <w:ind w:right="1134"/>
        <w:rPr>
          <w:sz w:val="24"/>
          <w:szCs w:val="24"/>
        </w:rPr>
      </w:pPr>
      <w:r w:rsidRPr="00FE730D">
        <w:rPr>
          <w:sz w:val="24"/>
          <w:szCs w:val="24"/>
        </w:rPr>
        <w:t>DELGADO, C</w:t>
      </w:r>
      <w:r w:rsidR="00300C6B">
        <w:rPr>
          <w:sz w:val="24"/>
          <w:szCs w:val="24"/>
        </w:rPr>
        <w:t xml:space="preserve">. A. G. </w:t>
      </w:r>
      <w:proofErr w:type="spellStart"/>
      <w:r w:rsidR="00300C6B">
        <w:rPr>
          <w:sz w:val="24"/>
          <w:szCs w:val="24"/>
        </w:rPr>
        <w:t>Guía</w:t>
      </w:r>
      <w:proofErr w:type="spellEnd"/>
      <w:r w:rsidR="00300C6B">
        <w:rPr>
          <w:sz w:val="24"/>
          <w:szCs w:val="24"/>
        </w:rPr>
        <w:t xml:space="preserve"> para o cuidado do equino de trabalh</w:t>
      </w:r>
      <w:r w:rsidRPr="00FE730D">
        <w:rPr>
          <w:sz w:val="24"/>
          <w:szCs w:val="24"/>
        </w:rPr>
        <w:t>o. ADA, Bogotá, 1999.</w:t>
      </w:r>
    </w:p>
    <w:p w:rsidR="00FE730D" w:rsidRDefault="00FE730D" w:rsidP="00A66E79">
      <w:pPr>
        <w:ind w:right="1134"/>
        <w:rPr>
          <w:color w:val="222222"/>
          <w:sz w:val="24"/>
          <w:szCs w:val="24"/>
          <w:shd w:val="clear" w:color="auto" w:fill="FFFFFF"/>
        </w:rPr>
      </w:pPr>
    </w:p>
    <w:p w:rsidR="001665DB" w:rsidRPr="001665DB" w:rsidRDefault="001665DB" w:rsidP="00A66E79">
      <w:pPr>
        <w:ind w:right="1134"/>
        <w:rPr>
          <w:sz w:val="24"/>
          <w:szCs w:val="24"/>
        </w:rPr>
      </w:pPr>
      <w:r w:rsidRPr="001665DB">
        <w:rPr>
          <w:color w:val="222222"/>
          <w:sz w:val="24"/>
          <w:szCs w:val="24"/>
          <w:shd w:val="clear" w:color="auto" w:fill="FFFFFF"/>
        </w:rPr>
        <w:t xml:space="preserve">FONSECA RS, SCHMIDT AB, GUILHERME GO, SILVA MPB, LACERDA YO, LOPES FB, GARCIA JAS, NEPOMUCENO LL, FERREIRA JL. Padrão </w:t>
      </w:r>
      <w:proofErr w:type="spellStart"/>
      <w:r w:rsidRPr="001665DB">
        <w:rPr>
          <w:color w:val="222222"/>
          <w:sz w:val="24"/>
          <w:szCs w:val="24"/>
          <w:shd w:val="clear" w:color="auto" w:fill="FFFFFF"/>
        </w:rPr>
        <w:t>Morfométrico</w:t>
      </w:r>
      <w:proofErr w:type="spellEnd"/>
      <w:r w:rsidRPr="001665DB">
        <w:rPr>
          <w:color w:val="222222"/>
          <w:sz w:val="24"/>
          <w:szCs w:val="24"/>
          <w:shd w:val="clear" w:color="auto" w:fill="FFFFFF"/>
        </w:rPr>
        <w:t xml:space="preserve"> de Equinos de Tração no Município de Araguaína, Tocantins. </w:t>
      </w:r>
      <w:r w:rsidRPr="001665DB">
        <w:rPr>
          <w:b/>
          <w:bCs/>
          <w:color w:val="222222"/>
          <w:sz w:val="24"/>
          <w:szCs w:val="24"/>
          <w:shd w:val="clear" w:color="auto" w:fill="FFFFFF"/>
        </w:rPr>
        <w:t>Revista Acadêmica: Ciência Animal</w:t>
      </w:r>
      <w:r w:rsidRPr="001665DB">
        <w:rPr>
          <w:color w:val="222222"/>
          <w:sz w:val="24"/>
          <w:szCs w:val="24"/>
          <w:shd w:val="clear" w:color="auto" w:fill="FFFFFF"/>
        </w:rPr>
        <w:t>, [</w:t>
      </w:r>
      <w:proofErr w:type="spellStart"/>
      <w:r w:rsidRPr="001665DB">
        <w:rPr>
          <w:color w:val="222222"/>
          <w:sz w:val="24"/>
          <w:szCs w:val="24"/>
          <w:shd w:val="clear" w:color="auto" w:fill="FFFFFF"/>
        </w:rPr>
        <w:t>S.l</w:t>
      </w:r>
      <w:proofErr w:type="spellEnd"/>
      <w:r w:rsidRPr="001665DB">
        <w:rPr>
          <w:color w:val="222222"/>
          <w:sz w:val="24"/>
          <w:szCs w:val="24"/>
          <w:shd w:val="clear" w:color="auto" w:fill="FFFFFF"/>
        </w:rPr>
        <w:t xml:space="preserve">.], v. 14, p. 195 - </w:t>
      </w:r>
      <w:proofErr w:type="gramStart"/>
      <w:r w:rsidRPr="001665DB">
        <w:rPr>
          <w:color w:val="222222"/>
          <w:sz w:val="24"/>
          <w:szCs w:val="24"/>
          <w:shd w:val="clear" w:color="auto" w:fill="FFFFFF"/>
        </w:rPr>
        <w:t>202, jun.</w:t>
      </w:r>
      <w:proofErr w:type="gramEnd"/>
      <w:r w:rsidRPr="001665DB">
        <w:rPr>
          <w:color w:val="222222"/>
          <w:sz w:val="24"/>
          <w:szCs w:val="24"/>
          <w:shd w:val="clear" w:color="auto" w:fill="FFFFFF"/>
        </w:rPr>
        <w:t xml:space="preserve"> 2016. ISSN 1981-4178.</w:t>
      </w:r>
    </w:p>
    <w:p w:rsidR="001665DB" w:rsidRPr="00FE730D" w:rsidRDefault="001665DB" w:rsidP="00A66E79">
      <w:pPr>
        <w:ind w:right="1134"/>
        <w:rPr>
          <w:sz w:val="24"/>
          <w:szCs w:val="24"/>
        </w:rPr>
      </w:pPr>
    </w:p>
    <w:p w:rsidR="00A66E79" w:rsidRPr="00FE730D" w:rsidRDefault="00A66E79" w:rsidP="00A66E79">
      <w:pPr>
        <w:ind w:right="1134"/>
        <w:rPr>
          <w:sz w:val="24"/>
          <w:szCs w:val="24"/>
        </w:rPr>
      </w:pPr>
      <w:r w:rsidRPr="00300C6B">
        <w:rPr>
          <w:sz w:val="24"/>
          <w:szCs w:val="24"/>
        </w:rPr>
        <w:t>FITZPATRICK, J</w:t>
      </w:r>
      <w:proofErr w:type="gramStart"/>
      <w:r w:rsidRPr="00300C6B">
        <w:rPr>
          <w:sz w:val="24"/>
          <w:szCs w:val="24"/>
        </w:rPr>
        <w:t>.;</w:t>
      </w:r>
      <w:proofErr w:type="gramEnd"/>
      <w:r w:rsidRPr="00300C6B">
        <w:rPr>
          <w:sz w:val="24"/>
          <w:szCs w:val="24"/>
        </w:rPr>
        <w:t xml:space="preserve"> SCOTT, M.; NOLAN, A.</w:t>
      </w:r>
      <w:r w:rsidR="00300C6B" w:rsidRPr="00300C6B">
        <w:t xml:space="preserve"> </w:t>
      </w:r>
      <w:r w:rsidR="00300C6B" w:rsidRPr="00300C6B">
        <w:rPr>
          <w:sz w:val="24"/>
          <w:szCs w:val="24"/>
        </w:rPr>
        <w:t xml:space="preserve">Avaliação da dor e bem-estar em ovinos. </w:t>
      </w:r>
      <w:proofErr w:type="gramStart"/>
      <w:r w:rsidR="00300C6B" w:rsidRPr="00300C6B">
        <w:rPr>
          <w:sz w:val="24"/>
          <w:szCs w:val="24"/>
          <w:lang w:val="en-US"/>
        </w:rPr>
        <w:t xml:space="preserve">Rum </w:t>
      </w:r>
      <w:proofErr w:type="spellStart"/>
      <w:r w:rsidR="00300C6B" w:rsidRPr="00300C6B">
        <w:rPr>
          <w:sz w:val="24"/>
          <w:szCs w:val="24"/>
          <w:lang w:val="en-US"/>
        </w:rPr>
        <w:t>pequeno</w:t>
      </w:r>
      <w:proofErr w:type="spellEnd"/>
      <w:r w:rsidRPr="00FE730D">
        <w:rPr>
          <w:sz w:val="24"/>
          <w:szCs w:val="24"/>
        </w:rPr>
        <w:t>.</w:t>
      </w:r>
      <w:proofErr w:type="gramEnd"/>
      <w:r w:rsidRPr="00FE730D">
        <w:rPr>
          <w:sz w:val="24"/>
          <w:szCs w:val="24"/>
        </w:rPr>
        <w:t xml:space="preserve"> Res., v.62, p. 55-61, 2006.</w:t>
      </w:r>
    </w:p>
    <w:p w:rsidR="00A66E79" w:rsidRPr="00FE730D" w:rsidRDefault="00A66E79" w:rsidP="00A66E79">
      <w:pPr>
        <w:ind w:right="1134"/>
        <w:rPr>
          <w:sz w:val="24"/>
          <w:szCs w:val="24"/>
        </w:rPr>
      </w:pPr>
    </w:p>
    <w:p w:rsidR="001665DB" w:rsidRPr="001665DB" w:rsidRDefault="001665DB" w:rsidP="001665DB">
      <w:pPr>
        <w:shd w:val="clear" w:color="auto" w:fill="FFFFFF"/>
        <w:rPr>
          <w:rFonts w:ascii="Arial" w:hAnsi="Arial" w:cs="Arial"/>
          <w:color w:val="222222"/>
          <w:sz w:val="24"/>
          <w:szCs w:val="24"/>
        </w:rPr>
      </w:pPr>
      <w:r w:rsidRPr="001665DB">
        <w:rPr>
          <w:color w:val="222222"/>
          <w:sz w:val="24"/>
          <w:szCs w:val="24"/>
        </w:rPr>
        <w:t>MAPA. Ministério da Agricultura, Pecuária e Abastecimento. Revisão do Estudo do Complexo do Agronegócio do Cavalo. </w:t>
      </w:r>
      <w:r w:rsidRPr="001665DB">
        <w:rPr>
          <w:b/>
          <w:bCs/>
          <w:color w:val="222222"/>
          <w:sz w:val="24"/>
          <w:szCs w:val="24"/>
        </w:rPr>
        <w:t xml:space="preserve">Secretaria de Mobilidade Social, do Produtor Rural e do Cooperativismo Comissão Técnica Permanente de Bem-estar Animal Câmara Setorial de </w:t>
      </w:r>
      <w:proofErr w:type="spellStart"/>
      <w:r w:rsidRPr="001665DB">
        <w:rPr>
          <w:b/>
          <w:bCs/>
          <w:color w:val="222222"/>
          <w:sz w:val="24"/>
          <w:szCs w:val="24"/>
        </w:rPr>
        <w:t>Equideocultura</w:t>
      </w:r>
      <w:proofErr w:type="spellEnd"/>
      <w:r w:rsidRPr="001665DB">
        <w:rPr>
          <w:color w:val="222222"/>
          <w:sz w:val="24"/>
          <w:szCs w:val="24"/>
        </w:rPr>
        <w:t>. Brasília, DF: MAPA, 2016</w:t>
      </w:r>
      <w:r w:rsidRPr="001665DB">
        <w:rPr>
          <w:rFonts w:ascii="Arial" w:hAnsi="Arial" w:cs="Arial"/>
          <w:color w:val="222222"/>
          <w:sz w:val="24"/>
          <w:szCs w:val="24"/>
        </w:rPr>
        <w:t>.</w:t>
      </w:r>
    </w:p>
    <w:p w:rsidR="001665DB" w:rsidRPr="001665DB" w:rsidRDefault="001665DB" w:rsidP="001665DB">
      <w:pPr>
        <w:shd w:val="clear" w:color="auto" w:fill="FFFFFF"/>
        <w:rPr>
          <w:rFonts w:ascii="Arial" w:hAnsi="Arial" w:cs="Arial"/>
          <w:color w:val="222222"/>
          <w:sz w:val="24"/>
          <w:szCs w:val="24"/>
        </w:rPr>
      </w:pPr>
    </w:p>
    <w:p w:rsidR="001665DB" w:rsidRPr="001665DB" w:rsidRDefault="001665DB" w:rsidP="001665DB">
      <w:pPr>
        <w:shd w:val="clear" w:color="auto" w:fill="FFFFFF"/>
        <w:rPr>
          <w:color w:val="222222"/>
          <w:sz w:val="24"/>
          <w:szCs w:val="24"/>
        </w:rPr>
      </w:pPr>
      <w:r w:rsidRPr="001665DB">
        <w:rPr>
          <w:color w:val="222222"/>
          <w:sz w:val="24"/>
          <w:szCs w:val="24"/>
          <w:shd w:val="clear" w:color="auto" w:fill="FFFFFF"/>
        </w:rPr>
        <w:t xml:space="preserve">SANGIONI LA, CADORE GC, BOTTON SA, VOGEL FSF, FIALHO SS, PIVOTTO FL, LAZZARI M. Bem-estar de equinos de tração e perfil </w:t>
      </w:r>
      <w:proofErr w:type="spellStart"/>
      <w:r w:rsidRPr="001665DB">
        <w:rPr>
          <w:color w:val="222222"/>
          <w:sz w:val="24"/>
          <w:szCs w:val="24"/>
          <w:shd w:val="clear" w:color="auto" w:fill="FFFFFF"/>
        </w:rPr>
        <w:t>sócio-econômico</w:t>
      </w:r>
      <w:proofErr w:type="spellEnd"/>
      <w:r w:rsidRPr="001665DB">
        <w:rPr>
          <w:color w:val="222222"/>
          <w:sz w:val="24"/>
          <w:szCs w:val="24"/>
          <w:shd w:val="clear" w:color="auto" w:fill="FFFFFF"/>
        </w:rPr>
        <w:t xml:space="preserve"> dos carroceiros de Santa Maria, Rio Grande do Sul.</w:t>
      </w:r>
      <w:r w:rsidRPr="001665DB">
        <w:rPr>
          <w:b/>
          <w:bCs/>
          <w:color w:val="222222"/>
          <w:sz w:val="24"/>
          <w:szCs w:val="24"/>
          <w:shd w:val="clear" w:color="auto" w:fill="FFFFFF"/>
        </w:rPr>
        <w:t> Veterinária e Zootecnia</w:t>
      </w:r>
      <w:r w:rsidRPr="001665DB">
        <w:rPr>
          <w:color w:val="222222"/>
          <w:sz w:val="24"/>
          <w:szCs w:val="24"/>
          <w:shd w:val="clear" w:color="auto" w:fill="FFFFFF"/>
        </w:rPr>
        <w:t xml:space="preserve">. </w:t>
      </w:r>
      <w:proofErr w:type="gramStart"/>
      <w:r w:rsidRPr="001665DB">
        <w:rPr>
          <w:color w:val="222222"/>
          <w:sz w:val="24"/>
          <w:szCs w:val="24"/>
          <w:shd w:val="clear" w:color="auto" w:fill="FFFFFF"/>
        </w:rPr>
        <w:t>v.</w:t>
      </w:r>
      <w:proofErr w:type="gramEnd"/>
      <w:r w:rsidRPr="001665DB">
        <w:rPr>
          <w:color w:val="222222"/>
          <w:sz w:val="24"/>
          <w:szCs w:val="24"/>
          <w:shd w:val="clear" w:color="auto" w:fill="FFFFFF"/>
        </w:rPr>
        <w:t xml:space="preserve"> 23, n. 4, p.679-687, dez. 2016. ISSN 0102-5716/ISSN Eletrônico 2178-3764.</w:t>
      </w:r>
    </w:p>
    <w:p w:rsidR="001665DB" w:rsidRDefault="001665DB" w:rsidP="00A66E79">
      <w:pPr>
        <w:ind w:right="1134"/>
        <w:rPr>
          <w:sz w:val="24"/>
          <w:szCs w:val="24"/>
        </w:rPr>
      </w:pPr>
    </w:p>
    <w:p w:rsidR="00A66E79" w:rsidRDefault="00A66E79" w:rsidP="00A66E79">
      <w:pPr>
        <w:ind w:right="1134"/>
        <w:rPr>
          <w:sz w:val="24"/>
          <w:szCs w:val="24"/>
        </w:rPr>
      </w:pPr>
      <w:r w:rsidRPr="006F0FE9">
        <w:rPr>
          <w:sz w:val="24"/>
          <w:szCs w:val="24"/>
        </w:rPr>
        <w:t>SOUZA, M</w:t>
      </w:r>
      <w:r>
        <w:rPr>
          <w:sz w:val="24"/>
          <w:szCs w:val="24"/>
        </w:rPr>
        <w:t>ariângela Freitas de Almeida.</w:t>
      </w:r>
      <w:r>
        <w:rPr>
          <w:b/>
          <w:sz w:val="24"/>
          <w:szCs w:val="24"/>
        </w:rPr>
        <w:t xml:space="preserve"> </w:t>
      </w:r>
      <w:r w:rsidRPr="002A7F02">
        <w:rPr>
          <w:sz w:val="24"/>
          <w:szCs w:val="24"/>
        </w:rPr>
        <w:t>Implicações para o bem-estar de equinos usados para tração de veículos.</w:t>
      </w:r>
      <w:r>
        <w:rPr>
          <w:sz w:val="24"/>
          <w:szCs w:val="24"/>
        </w:rPr>
        <w:t xml:space="preserve"> </w:t>
      </w:r>
      <w:r w:rsidRPr="002A7F02">
        <w:rPr>
          <w:b/>
          <w:sz w:val="24"/>
          <w:szCs w:val="24"/>
        </w:rPr>
        <w:t xml:space="preserve">Revista Brasileira de Direito </w:t>
      </w:r>
      <w:proofErr w:type="gramStart"/>
      <w:r w:rsidRPr="002A7F02">
        <w:rPr>
          <w:b/>
          <w:sz w:val="24"/>
          <w:szCs w:val="24"/>
        </w:rPr>
        <w:t>Animal</w:t>
      </w:r>
      <w:r>
        <w:rPr>
          <w:sz w:val="24"/>
          <w:szCs w:val="24"/>
        </w:rPr>
        <w:t xml:space="preserve"> .</w:t>
      </w:r>
      <w:proofErr w:type="gramEnd"/>
      <w:r>
        <w:rPr>
          <w:sz w:val="24"/>
          <w:szCs w:val="24"/>
        </w:rPr>
        <w:t xml:space="preserve"> </w:t>
      </w:r>
      <w:proofErr w:type="gramStart"/>
      <w:r>
        <w:rPr>
          <w:sz w:val="24"/>
          <w:szCs w:val="24"/>
        </w:rPr>
        <w:t>n.</w:t>
      </w:r>
      <w:proofErr w:type="gramEnd"/>
      <w:r>
        <w:rPr>
          <w:sz w:val="24"/>
          <w:szCs w:val="24"/>
        </w:rPr>
        <w:t xml:space="preserve">1, </w:t>
      </w:r>
      <w:proofErr w:type="spellStart"/>
      <w:r>
        <w:rPr>
          <w:sz w:val="24"/>
          <w:szCs w:val="24"/>
        </w:rPr>
        <w:t>jun</w:t>
      </w:r>
      <w:proofErr w:type="spellEnd"/>
      <w:r>
        <w:rPr>
          <w:sz w:val="24"/>
          <w:szCs w:val="24"/>
        </w:rPr>
        <w:t>/dez/2006.</w:t>
      </w:r>
    </w:p>
    <w:p w:rsidR="001665DB" w:rsidRDefault="001665DB" w:rsidP="001665DB">
      <w:pPr>
        <w:shd w:val="clear" w:color="auto" w:fill="FFFFFF"/>
        <w:rPr>
          <w:rFonts w:ascii="Arial" w:hAnsi="Arial" w:cs="Arial"/>
          <w:color w:val="222222"/>
          <w:sz w:val="24"/>
          <w:szCs w:val="24"/>
        </w:rPr>
      </w:pPr>
    </w:p>
    <w:p w:rsidR="00FE730D" w:rsidRPr="00FE730D" w:rsidRDefault="00FE730D" w:rsidP="001665DB">
      <w:pPr>
        <w:shd w:val="clear" w:color="auto" w:fill="FFFFFF"/>
        <w:rPr>
          <w:rFonts w:ascii="Arial" w:hAnsi="Arial" w:cs="Arial"/>
          <w:color w:val="222222"/>
          <w:sz w:val="24"/>
          <w:szCs w:val="24"/>
        </w:rPr>
      </w:pPr>
      <w:r w:rsidRPr="00FE730D">
        <w:rPr>
          <w:sz w:val="24"/>
          <w:szCs w:val="24"/>
        </w:rPr>
        <w:t xml:space="preserve">SMYTHE, R. H. A psique do cavalo. Livraria Varela </w:t>
      </w:r>
      <w:proofErr w:type="spellStart"/>
      <w:r w:rsidRPr="00FE730D">
        <w:rPr>
          <w:sz w:val="24"/>
          <w:szCs w:val="24"/>
        </w:rPr>
        <w:t>Ltda</w:t>
      </w:r>
      <w:proofErr w:type="spellEnd"/>
      <w:r w:rsidRPr="00FE730D">
        <w:rPr>
          <w:sz w:val="24"/>
          <w:szCs w:val="24"/>
        </w:rPr>
        <w:t>, São Paulo, 1990</w:t>
      </w:r>
      <w:r>
        <w:rPr>
          <w:sz w:val="24"/>
          <w:szCs w:val="24"/>
        </w:rPr>
        <w:t>.</w:t>
      </w:r>
    </w:p>
    <w:p w:rsidR="00FE730D" w:rsidRDefault="00FE730D" w:rsidP="001665DB">
      <w:pPr>
        <w:shd w:val="clear" w:color="auto" w:fill="FFFFFF"/>
        <w:rPr>
          <w:color w:val="222222"/>
          <w:sz w:val="24"/>
          <w:szCs w:val="24"/>
        </w:rPr>
      </w:pPr>
    </w:p>
    <w:p w:rsidR="001665DB" w:rsidRPr="00E7506D" w:rsidRDefault="001665DB" w:rsidP="00E7506D">
      <w:pPr>
        <w:shd w:val="clear" w:color="auto" w:fill="FFFFFF"/>
        <w:rPr>
          <w:color w:val="222222"/>
          <w:sz w:val="24"/>
          <w:szCs w:val="24"/>
        </w:rPr>
      </w:pPr>
      <w:r w:rsidRPr="001665DB">
        <w:rPr>
          <w:color w:val="222222"/>
          <w:sz w:val="24"/>
          <w:szCs w:val="24"/>
        </w:rPr>
        <w:t>THOMASSIAN, A. Enfermidades dos cavalos. </w:t>
      </w:r>
      <w:r w:rsidRPr="001665DB">
        <w:rPr>
          <w:b/>
          <w:bCs/>
          <w:color w:val="222222"/>
          <w:sz w:val="24"/>
          <w:szCs w:val="24"/>
        </w:rPr>
        <w:t>Livraria Varela</w:t>
      </w:r>
      <w:r w:rsidRPr="001665DB">
        <w:rPr>
          <w:color w:val="222222"/>
          <w:sz w:val="24"/>
          <w:szCs w:val="24"/>
        </w:rPr>
        <w:t>, v. 2, 2005. </w:t>
      </w:r>
    </w:p>
    <w:p w:rsidR="00FE730D" w:rsidRDefault="00FE730D" w:rsidP="00956C2F">
      <w:pPr>
        <w:ind w:right="1134"/>
        <w:rPr>
          <w:sz w:val="24"/>
          <w:szCs w:val="24"/>
        </w:rPr>
      </w:pPr>
      <w:r w:rsidRPr="00FE730D">
        <w:rPr>
          <w:sz w:val="24"/>
          <w:szCs w:val="24"/>
        </w:rPr>
        <w:t xml:space="preserve">Universidade de Bristol (UK) / World </w:t>
      </w:r>
      <w:proofErr w:type="spellStart"/>
      <w:r w:rsidRPr="00FE730D">
        <w:rPr>
          <w:sz w:val="24"/>
          <w:szCs w:val="24"/>
        </w:rPr>
        <w:t>Society</w:t>
      </w:r>
      <w:proofErr w:type="spellEnd"/>
      <w:r w:rsidRPr="00FE730D">
        <w:rPr>
          <w:sz w:val="24"/>
          <w:szCs w:val="24"/>
        </w:rPr>
        <w:t xml:space="preserve"> for </w:t>
      </w:r>
      <w:proofErr w:type="spellStart"/>
      <w:r w:rsidRPr="00FE730D">
        <w:rPr>
          <w:sz w:val="24"/>
          <w:szCs w:val="24"/>
        </w:rPr>
        <w:t>the</w:t>
      </w:r>
      <w:proofErr w:type="spellEnd"/>
      <w:r w:rsidRPr="00FE730D">
        <w:rPr>
          <w:sz w:val="24"/>
          <w:szCs w:val="24"/>
        </w:rPr>
        <w:t xml:space="preserve"> </w:t>
      </w:r>
      <w:proofErr w:type="spellStart"/>
      <w:r w:rsidRPr="00FE730D">
        <w:rPr>
          <w:sz w:val="24"/>
          <w:szCs w:val="24"/>
        </w:rPr>
        <w:t>Protection</w:t>
      </w:r>
      <w:proofErr w:type="spellEnd"/>
      <w:r w:rsidRPr="00FE730D">
        <w:rPr>
          <w:sz w:val="24"/>
          <w:szCs w:val="24"/>
        </w:rPr>
        <w:t xml:space="preserve"> </w:t>
      </w:r>
      <w:proofErr w:type="spellStart"/>
      <w:r w:rsidRPr="00FE730D">
        <w:rPr>
          <w:sz w:val="24"/>
          <w:szCs w:val="24"/>
        </w:rPr>
        <w:t>of</w:t>
      </w:r>
      <w:proofErr w:type="spellEnd"/>
      <w:r w:rsidRPr="00FE730D">
        <w:rPr>
          <w:sz w:val="24"/>
          <w:szCs w:val="24"/>
        </w:rPr>
        <w:t xml:space="preserve"> Animal (WSPA) - “Conceitos em Bem-Estar Animal” – CD desenvolvido para professores de faculdades de medicina veterinária, 2004.</w:t>
      </w:r>
    </w:p>
    <w:p w:rsidR="00956C2F" w:rsidRPr="00956C2F" w:rsidRDefault="00956C2F" w:rsidP="00956C2F">
      <w:pPr>
        <w:ind w:right="1134"/>
        <w:rPr>
          <w:sz w:val="24"/>
          <w:szCs w:val="24"/>
        </w:rPr>
      </w:pPr>
    </w:p>
    <w:p w:rsidR="00A66E79" w:rsidRDefault="00A66E79" w:rsidP="00177E48">
      <w:pPr>
        <w:spacing w:line="360" w:lineRule="auto"/>
        <w:jc w:val="both"/>
        <w:rPr>
          <w:b/>
          <w:sz w:val="24"/>
          <w:szCs w:val="24"/>
        </w:rPr>
      </w:pPr>
      <w:r w:rsidRPr="00240905">
        <w:rPr>
          <w:b/>
          <w:sz w:val="24"/>
          <w:szCs w:val="24"/>
        </w:rPr>
        <w:t xml:space="preserve"> </w:t>
      </w:r>
      <w:r w:rsidRPr="00AC1237">
        <w:rPr>
          <w:b/>
          <w:sz w:val="24"/>
          <w:szCs w:val="24"/>
        </w:rPr>
        <w:t>“</w:t>
      </w:r>
      <w:r w:rsidR="001665DB">
        <w:rPr>
          <w:b/>
          <w:sz w:val="24"/>
          <w:szCs w:val="24"/>
        </w:rPr>
        <w:t>A grandeza de uma nação pode ser julgada pelo modo que seus animais são tratados” (MAHATMA GANDHI)</w:t>
      </w:r>
    </w:p>
    <w:p w:rsidR="00956C2F" w:rsidRDefault="00956C2F" w:rsidP="00177E48">
      <w:pPr>
        <w:spacing w:line="360" w:lineRule="auto"/>
        <w:jc w:val="both"/>
        <w:rPr>
          <w:b/>
          <w:sz w:val="24"/>
          <w:szCs w:val="24"/>
        </w:rPr>
      </w:pPr>
      <w:bookmarkStart w:id="0" w:name="_GoBack"/>
      <w:bookmarkEnd w:id="0"/>
    </w:p>
    <w:p w:rsidR="00956C2F" w:rsidRDefault="00956C2F" w:rsidP="00177E48">
      <w:pPr>
        <w:spacing w:line="360" w:lineRule="auto"/>
        <w:jc w:val="both"/>
        <w:rPr>
          <w:b/>
          <w:sz w:val="24"/>
          <w:szCs w:val="24"/>
        </w:rPr>
      </w:pPr>
    </w:p>
    <w:p w:rsidR="00956C2F" w:rsidRDefault="00956C2F" w:rsidP="00177E48">
      <w:pPr>
        <w:spacing w:line="360" w:lineRule="auto"/>
        <w:jc w:val="both"/>
        <w:rPr>
          <w:b/>
          <w:sz w:val="24"/>
          <w:szCs w:val="24"/>
        </w:rPr>
      </w:pPr>
    </w:p>
    <w:p w:rsidR="00956C2F" w:rsidRPr="00177E48" w:rsidRDefault="00956C2F" w:rsidP="00177E48">
      <w:pPr>
        <w:spacing w:line="360" w:lineRule="auto"/>
        <w:jc w:val="both"/>
        <w:rPr>
          <w:b/>
          <w:sz w:val="24"/>
          <w:szCs w:val="24"/>
        </w:rPr>
      </w:pPr>
    </w:p>
    <w:sectPr w:rsidR="00956C2F" w:rsidRPr="00177E48" w:rsidSect="00353EEF">
      <w:headerReference w:type="default" r:id="rId16"/>
      <w:footerReference w:type="default" r:id="rId17"/>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5E5" w:rsidRDefault="00F165E5" w:rsidP="00392012">
      <w:r>
        <w:separator/>
      </w:r>
    </w:p>
  </w:endnote>
  <w:endnote w:type="continuationSeparator" w:id="0">
    <w:p w:rsidR="00F165E5" w:rsidRDefault="00F165E5"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589" w:rsidRPr="00B84589" w:rsidRDefault="006D43B5" w:rsidP="00B84589">
    <w:pPr>
      <w:pStyle w:val="Rodap"/>
    </w:pPr>
    <w:r>
      <w:rPr>
        <w:noProof/>
      </w:rPr>
      <w:drawing>
        <wp:inline distT="0" distB="0" distL="0" distR="0" wp14:anchorId="5E316B2A" wp14:editId="28E90DC4">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5E5" w:rsidRDefault="00F165E5" w:rsidP="00392012">
      <w:r>
        <w:separator/>
      </w:r>
    </w:p>
  </w:footnote>
  <w:footnote w:type="continuationSeparator" w:id="0">
    <w:p w:rsidR="00F165E5" w:rsidRDefault="00F165E5" w:rsidP="0039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E93" w:rsidRDefault="00E0707A"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14:anchorId="2F582292" wp14:editId="63330EA8">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proofErr w:type="gramStart"/>
                          <w:r w:rsidRPr="001001BB">
                            <w:t>201</w:t>
                          </w:r>
                          <w:r w:rsidR="00D0394C">
                            <w:t>8</w:t>
                          </w:r>
                          <w:proofErr w:type="gramEnd"/>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proofErr w:type="gramStart"/>
                    <w:r w:rsidRPr="001001BB">
                      <w:t>201</w:t>
                    </w:r>
                    <w:r w:rsidR="00D0394C">
                      <w:t>8</w:t>
                    </w:r>
                    <w:proofErr w:type="gramEnd"/>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38C63825" wp14:editId="2764B99C">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A6D" w:rsidRDefault="00E0707A">
                          <w:r w:rsidRPr="004C583D">
                            <w:rPr>
                              <w:noProof/>
                            </w:rPr>
                            <w:drawing>
                              <wp:inline distT="0" distB="0" distL="0" distR="0" wp14:anchorId="6D9F7B8D" wp14:editId="1A53B8D3">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rsidR="00094A6D" w:rsidRDefault="00E0707A">
                    <w:r w:rsidRPr="004C583D">
                      <w:rPr>
                        <w:noProof/>
                      </w:rPr>
                      <w:drawing>
                        <wp:inline distT="0" distB="0" distL="0" distR="0" wp14:anchorId="6D9F7B8D" wp14:editId="1A53B8D3">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sidR="00E85C97">
      <w:rPr>
        <w:noProof/>
      </w:rPr>
      <w:t xml:space="preserve"> </w: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E65C8"/>
    <w:multiLevelType w:val="hybridMultilevel"/>
    <w:tmpl w:val="9E98A8F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7D00716"/>
    <w:multiLevelType w:val="hybridMultilevel"/>
    <w:tmpl w:val="20327398"/>
    <w:lvl w:ilvl="0" w:tplc="C60A292E">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83C207C"/>
    <w:multiLevelType w:val="hybridMultilevel"/>
    <w:tmpl w:val="9EB4EB78"/>
    <w:lvl w:ilvl="0" w:tplc="0416000F">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0541746"/>
    <w:multiLevelType w:val="hybridMultilevel"/>
    <w:tmpl w:val="CC40572A"/>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31F4DDA"/>
    <w:multiLevelType w:val="hybridMultilevel"/>
    <w:tmpl w:val="A5E6D9F2"/>
    <w:lvl w:ilvl="0" w:tplc="35A2DBD8">
      <w:start w:val="3"/>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C4B2CBC"/>
    <w:multiLevelType w:val="hybridMultilevel"/>
    <w:tmpl w:val="A57293A6"/>
    <w:lvl w:ilvl="0" w:tplc="DF12665E">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FA"/>
    <w:rsid w:val="0001355C"/>
    <w:rsid w:val="00027D99"/>
    <w:rsid w:val="00042781"/>
    <w:rsid w:val="00044DB3"/>
    <w:rsid w:val="00046262"/>
    <w:rsid w:val="00076CED"/>
    <w:rsid w:val="00094A6D"/>
    <w:rsid w:val="000B0814"/>
    <w:rsid w:val="000F7B8F"/>
    <w:rsid w:val="001179C2"/>
    <w:rsid w:val="00121F29"/>
    <w:rsid w:val="0012462E"/>
    <w:rsid w:val="00160D2E"/>
    <w:rsid w:val="001665DB"/>
    <w:rsid w:val="00177E48"/>
    <w:rsid w:val="00195E0E"/>
    <w:rsid w:val="001B1308"/>
    <w:rsid w:val="001B3370"/>
    <w:rsid w:val="001B6E63"/>
    <w:rsid w:val="001C7011"/>
    <w:rsid w:val="001C79FB"/>
    <w:rsid w:val="00202A94"/>
    <w:rsid w:val="00206969"/>
    <w:rsid w:val="002076EF"/>
    <w:rsid w:val="00236B66"/>
    <w:rsid w:val="0024156F"/>
    <w:rsid w:val="0024285C"/>
    <w:rsid w:val="00253593"/>
    <w:rsid w:val="00253D7B"/>
    <w:rsid w:val="00261E93"/>
    <w:rsid w:val="00270F09"/>
    <w:rsid w:val="00273A6E"/>
    <w:rsid w:val="0029526B"/>
    <w:rsid w:val="002A456B"/>
    <w:rsid w:val="002B4C8E"/>
    <w:rsid w:val="002C04FA"/>
    <w:rsid w:val="002C3F9C"/>
    <w:rsid w:val="002F114A"/>
    <w:rsid w:val="002F2604"/>
    <w:rsid w:val="002F37D6"/>
    <w:rsid w:val="00300C6B"/>
    <w:rsid w:val="00314A42"/>
    <w:rsid w:val="00330AA8"/>
    <w:rsid w:val="00334ABB"/>
    <w:rsid w:val="00345903"/>
    <w:rsid w:val="003530B4"/>
    <w:rsid w:val="00353EEF"/>
    <w:rsid w:val="00372163"/>
    <w:rsid w:val="00373C94"/>
    <w:rsid w:val="00392012"/>
    <w:rsid w:val="003A4B26"/>
    <w:rsid w:val="003B02AD"/>
    <w:rsid w:val="003B090B"/>
    <w:rsid w:val="003D0994"/>
    <w:rsid w:val="003E1ADB"/>
    <w:rsid w:val="004006AC"/>
    <w:rsid w:val="00400D61"/>
    <w:rsid w:val="0042057D"/>
    <w:rsid w:val="00422D99"/>
    <w:rsid w:val="00426873"/>
    <w:rsid w:val="00436326"/>
    <w:rsid w:val="004365F3"/>
    <w:rsid w:val="00437517"/>
    <w:rsid w:val="00460161"/>
    <w:rsid w:val="004709D3"/>
    <w:rsid w:val="004777CC"/>
    <w:rsid w:val="00497F38"/>
    <w:rsid w:val="004B03F7"/>
    <w:rsid w:val="004C52D5"/>
    <w:rsid w:val="004C746A"/>
    <w:rsid w:val="004E1345"/>
    <w:rsid w:val="004F3394"/>
    <w:rsid w:val="004F6258"/>
    <w:rsid w:val="00511E8F"/>
    <w:rsid w:val="005159DA"/>
    <w:rsid w:val="005225D5"/>
    <w:rsid w:val="00522736"/>
    <w:rsid w:val="00555769"/>
    <w:rsid w:val="0057163F"/>
    <w:rsid w:val="00573FE7"/>
    <w:rsid w:val="005C6204"/>
    <w:rsid w:val="005D71A6"/>
    <w:rsid w:val="005E616C"/>
    <w:rsid w:val="005E6909"/>
    <w:rsid w:val="00610CCB"/>
    <w:rsid w:val="00612D68"/>
    <w:rsid w:val="00614FB7"/>
    <w:rsid w:val="0061672B"/>
    <w:rsid w:val="00616DDB"/>
    <w:rsid w:val="006201D8"/>
    <w:rsid w:val="0066022A"/>
    <w:rsid w:val="0067661F"/>
    <w:rsid w:val="00683BAB"/>
    <w:rsid w:val="0068555A"/>
    <w:rsid w:val="006D43B5"/>
    <w:rsid w:val="00707D9F"/>
    <w:rsid w:val="00715A5D"/>
    <w:rsid w:val="007218EB"/>
    <w:rsid w:val="007422FB"/>
    <w:rsid w:val="007452FD"/>
    <w:rsid w:val="00760822"/>
    <w:rsid w:val="0076407B"/>
    <w:rsid w:val="007B1EDB"/>
    <w:rsid w:val="007C041D"/>
    <w:rsid w:val="007D15C8"/>
    <w:rsid w:val="007D58F5"/>
    <w:rsid w:val="007E40D8"/>
    <w:rsid w:val="00802659"/>
    <w:rsid w:val="008030DD"/>
    <w:rsid w:val="00811FDD"/>
    <w:rsid w:val="00814223"/>
    <w:rsid w:val="0083077E"/>
    <w:rsid w:val="00834BE9"/>
    <w:rsid w:val="00852788"/>
    <w:rsid w:val="00856747"/>
    <w:rsid w:val="00860989"/>
    <w:rsid w:val="00863A0D"/>
    <w:rsid w:val="008644EF"/>
    <w:rsid w:val="008845C5"/>
    <w:rsid w:val="008922FD"/>
    <w:rsid w:val="008F146A"/>
    <w:rsid w:val="009331C3"/>
    <w:rsid w:val="0095437F"/>
    <w:rsid w:val="00956C2F"/>
    <w:rsid w:val="00961709"/>
    <w:rsid w:val="0097264E"/>
    <w:rsid w:val="009962E6"/>
    <w:rsid w:val="009965FA"/>
    <w:rsid w:val="009B0125"/>
    <w:rsid w:val="009C407A"/>
    <w:rsid w:val="009D5F95"/>
    <w:rsid w:val="009D6FE6"/>
    <w:rsid w:val="00A126BC"/>
    <w:rsid w:val="00A1425C"/>
    <w:rsid w:val="00A14A7B"/>
    <w:rsid w:val="00A22AF6"/>
    <w:rsid w:val="00A26486"/>
    <w:rsid w:val="00A3575E"/>
    <w:rsid w:val="00A522B1"/>
    <w:rsid w:val="00A57710"/>
    <w:rsid w:val="00A66E79"/>
    <w:rsid w:val="00A77CA4"/>
    <w:rsid w:val="00A86A5E"/>
    <w:rsid w:val="00A92240"/>
    <w:rsid w:val="00A9494E"/>
    <w:rsid w:val="00AB7182"/>
    <w:rsid w:val="00AC1237"/>
    <w:rsid w:val="00AF0F95"/>
    <w:rsid w:val="00B03F68"/>
    <w:rsid w:val="00B259FE"/>
    <w:rsid w:val="00B40020"/>
    <w:rsid w:val="00B55AB2"/>
    <w:rsid w:val="00B57829"/>
    <w:rsid w:val="00B64760"/>
    <w:rsid w:val="00B7165F"/>
    <w:rsid w:val="00B84589"/>
    <w:rsid w:val="00B864F5"/>
    <w:rsid w:val="00BB2377"/>
    <w:rsid w:val="00BB5D54"/>
    <w:rsid w:val="00BC29A4"/>
    <w:rsid w:val="00BD3FDA"/>
    <w:rsid w:val="00BE10B2"/>
    <w:rsid w:val="00BF08DF"/>
    <w:rsid w:val="00BF0B4C"/>
    <w:rsid w:val="00BF0BBD"/>
    <w:rsid w:val="00BF5246"/>
    <w:rsid w:val="00BF7AD6"/>
    <w:rsid w:val="00C100B9"/>
    <w:rsid w:val="00C15CD1"/>
    <w:rsid w:val="00C20AA2"/>
    <w:rsid w:val="00C41918"/>
    <w:rsid w:val="00C46A3C"/>
    <w:rsid w:val="00C70228"/>
    <w:rsid w:val="00C71504"/>
    <w:rsid w:val="00C71785"/>
    <w:rsid w:val="00CA71A9"/>
    <w:rsid w:val="00CB7D10"/>
    <w:rsid w:val="00CC5C92"/>
    <w:rsid w:val="00CC79D3"/>
    <w:rsid w:val="00CD3E3D"/>
    <w:rsid w:val="00CE45A6"/>
    <w:rsid w:val="00CE4F5C"/>
    <w:rsid w:val="00CE581B"/>
    <w:rsid w:val="00D0394C"/>
    <w:rsid w:val="00D048E7"/>
    <w:rsid w:val="00D13969"/>
    <w:rsid w:val="00D34D39"/>
    <w:rsid w:val="00D40455"/>
    <w:rsid w:val="00D507CA"/>
    <w:rsid w:val="00D51B87"/>
    <w:rsid w:val="00D62F63"/>
    <w:rsid w:val="00D66D9D"/>
    <w:rsid w:val="00D73A7B"/>
    <w:rsid w:val="00DA0B68"/>
    <w:rsid w:val="00DA38D5"/>
    <w:rsid w:val="00DB67E5"/>
    <w:rsid w:val="00DC31F5"/>
    <w:rsid w:val="00E05E73"/>
    <w:rsid w:val="00E0707A"/>
    <w:rsid w:val="00E34F91"/>
    <w:rsid w:val="00E7506D"/>
    <w:rsid w:val="00E753BE"/>
    <w:rsid w:val="00E76DCA"/>
    <w:rsid w:val="00E85C97"/>
    <w:rsid w:val="00EA6802"/>
    <w:rsid w:val="00EE4602"/>
    <w:rsid w:val="00EF1C09"/>
    <w:rsid w:val="00EF273F"/>
    <w:rsid w:val="00F06F8F"/>
    <w:rsid w:val="00F15598"/>
    <w:rsid w:val="00F165E5"/>
    <w:rsid w:val="00F253D0"/>
    <w:rsid w:val="00F43D66"/>
    <w:rsid w:val="00F47276"/>
    <w:rsid w:val="00F5269B"/>
    <w:rsid w:val="00F528A5"/>
    <w:rsid w:val="00F67AA9"/>
    <w:rsid w:val="00F72608"/>
    <w:rsid w:val="00F739C4"/>
    <w:rsid w:val="00F76C81"/>
    <w:rsid w:val="00FB0E3B"/>
    <w:rsid w:val="00FB6399"/>
    <w:rsid w:val="00FE12AD"/>
    <w:rsid w:val="00FE2CCA"/>
    <w:rsid w:val="00FE73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3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 w:type="paragraph" w:customStyle="1" w:styleId="ParaAttribute2">
    <w:name w:val="ParaAttribute2"/>
    <w:rsid w:val="00A66E79"/>
    <w:pPr>
      <w:spacing w:after="200"/>
      <w:ind w:left="720"/>
    </w:pPr>
    <w:rPr>
      <w:rFonts w:ascii="Times New Roman" w:eastAsia="Batang" w:hAnsi="Times New Roman"/>
    </w:rPr>
  </w:style>
  <w:style w:type="character" w:customStyle="1" w:styleId="CharAttribute4">
    <w:name w:val="CharAttribute4"/>
    <w:rsid w:val="00A66E79"/>
    <w:rPr>
      <w:rFonts w:ascii="Calibri" w:eastAsia="Calibri"/>
      <w:sz w:val="22"/>
    </w:rPr>
  </w:style>
  <w:style w:type="paragraph" w:customStyle="1" w:styleId="ParaAttribute5">
    <w:name w:val="ParaAttribute5"/>
    <w:rsid w:val="00A66E79"/>
    <w:rPr>
      <w:rFonts w:ascii="Times New Roman" w:eastAsia="Batang" w:hAnsi="Times New Roman"/>
    </w:rPr>
  </w:style>
  <w:style w:type="character" w:customStyle="1" w:styleId="gi">
    <w:name w:val="gi"/>
    <w:basedOn w:val="Fontepargpadro"/>
    <w:rsid w:val="001665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3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 w:type="paragraph" w:customStyle="1" w:styleId="ParaAttribute2">
    <w:name w:val="ParaAttribute2"/>
    <w:rsid w:val="00A66E79"/>
    <w:pPr>
      <w:spacing w:after="200"/>
      <w:ind w:left="720"/>
    </w:pPr>
    <w:rPr>
      <w:rFonts w:ascii="Times New Roman" w:eastAsia="Batang" w:hAnsi="Times New Roman"/>
    </w:rPr>
  </w:style>
  <w:style w:type="character" w:customStyle="1" w:styleId="CharAttribute4">
    <w:name w:val="CharAttribute4"/>
    <w:rsid w:val="00A66E79"/>
    <w:rPr>
      <w:rFonts w:ascii="Calibri" w:eastAsia="Calibri"/>
      <w:sz w:val="22"/>
    </w:rPr>
  </w:style>
  <w:style w:type="paragraph" w:customStyle="1" w:styleId="ParaAttribute5">
    <w:name w:val="ParaAttribute5"/>
    <w:rsid w:val="00A66E79"/>
    <w:rPr>
      <w:rFonts w:ascii="Times New Roman" w:eastAsia="Batang" w:hAnsi="Times New Roman"/>
    </w:rPr>
  </w:style>
  <w:style w:type="character" w:customStyle="1" w:styleId="gi">
    <w:name w:val="gi"/>
    <w:basedOn w:val="Fontepargpadro"/>
    <w:rsid w:val="00166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45706">
      <w:bodyDiv w:val="1"/>
      <w:marLeft w:val="0"/>
      <w:marRight w:val="0"/>
      <w:marTop w:val="0"/>
      <w:marBottom w:val="0"/>
      <w:divBdr>
        <w:top w:val="none" w:sz="0" w:space="0" w:color="auto"/>
        <w:left w:val="none" w:sz="0" w:space="0" w:color="auto"/>
        <w:bottom w:val="none" w:sz="0" w:space="0" w:color="auto"/>
        <w:right w:val="none" w:sz="0" w:space="0" w:color="auto"/>
      </w:divBdr>
      <w:divsChild>
        <w:div w:id="968703014">
          <w:marLeft w:val="0"/>
          <w:marRight w:val="0"/>
          <w:marTop w:val="0"/>
          <w:marBottom w:val="0"/>
          <w:divBdr>
            <w:top w:val="none" w:sz="0" w:space="0" w:color="auto"/>
            <w:left w:val="none" w:sz="0" w:space="0" w:color="auto"/>
            <w:bottom w:val="none" w:sz="0" w:space="0" w:color="auto"/>
            <w:right w:val="none" w:sz="0" w:space="0" w:color="auto"/>
          </w:divBdr>
          <w:divsChild>
            <w:div w:id="338897227">
              <w:marLeft w:val="0"/>
              <w:marRight w:val="0"/>
              <w:marTop w:val="0"/>
              <w:marBottom w:val="0"/>
              <w:divBdr>
                <w:top w:val="none" w:sz="0" w:space="0" w:color="auto"/>
                <w:left w:val="none" w:sz="0" w:space="0" w:color="auto"/>
                <w:bottom w:val="none" w:sz="0" w:space="0" w:color="auto"/>
                <w:right w:val="none" w:sz="0" w:space="0" w:color="auto"/>
              </w:divBdr>
              <w:divsChild>
                <w:div w:id="1203518535">
                  <w:marLeft w:val="0"/>
                  <w:marRight w:val="0"/>
                  <w:marTop w:val="120"/>
                  <w:marBottom w:val="0"/>
                  <w:divBdr>
                    <w:top w:val="none" w:sz="0" w:space="0" w:color="auto"/>
                    <w:left w:val="none" w:sz="0" w:space="0" w:color="auto"/>
                    <w:bottom w:val="none" w:sz="0" w:space="0" w:color="auto"/>
                    <w:right w:val="none" w:sz="0" w:space="0" w:color="auto"/>
                  </w:divBdr>
                  <w:divsChild>
                    <w:div w:id="2138791080">
                      <w:marLeft w:val="0"/>
                      <w:marRight w:val="0"/>
                      <w:marTop w:val="0"/>
                      <w:marBottom w:val="0"/>
                      <w:divBdr>
                        <w:top w:val="none" w:sz="0" w:space="0" w:color="auto"/>
                        <w:left w:val="none" w:sz="0" w:space="0" w:color="auto"/>
                        <w:bottom w:val="none" w:sz="0" w:space="0" w:color="auto"/>
                        <w:right w:val="none" w:sz="0" w:space="0" w:color="auto"/>
                      </w:divBdr>
                      <w:divsChild>
                        <w:div w:id="1901398787">
                          <w:marLeft w:val="0"/>
                          <w:marRight w:val="0"/>
                          <w:marTop w:val="0"/>
                          <w:marBottom w:val="0"/>
                          <w:divBdr>
                            <w:top w:val="none" w:sz="0" w:space="0" w:color="auto"/>
                            <w:left w:val="none" w:sz="0" w:space="0" w:color="auto"/>
                            <w:bottom w:val="none" w:sz="0" w:space="0" w:color="auto"/>
                            <w:right w:val="none" w:sz="0" w:space="0" w:color="auto"/>
                          </w:divBdr>
                          <w:divsChild>
                            <w:div w:id="1481311459">
                              <w:marLeft w:val="0"/>
                              <w:marRight w:val="0"/>
                              <w:marTop w:val="0"/>
                              <w:marBottom w:val="0"/>
                              <w:divBdr>
                                <w:top w:val="none" w:sz="0" w:space="0" w:color="auto"/>
                                <w:left w:val="none" w:sz="0" w:space="0" w:color="auto"/>
                                <w:bottom w:val="none" w:sz="0" w:space="0" w:color="auto"/>
                                <w:right w:val="none" w:sz="0" w:space="0" w:color="auto"/>
                              </w:divBdr>
                              <w:divsChild>
                                <w:div w:id="1249194166">
                                  <w:marLeft w:val="0"/>
                                  <w:marRight w:val="0"/>
                                  <w:marTop w:val="0"/>
                                  <w:marBottom w:val="0"/>
                                  <w:divBdr>
                                    <w:top w:val="none" w:sz="0" w:space="0" w:color="auto"/>
                                    <w:left w:val="none" w:sz="0" w:space="0" w:color="auto"/>
                                    <w:bottom w:val="none" w:sz="0" w:space="0" w:color="auto"/>
                                    <w:right w:val="none" w:sz="0" w:space="0" w:color="auto"/>
                                  </w:divBdr>
                                </w:div>
                              </w:divsChild>
                            </w:div>
                            <w:div w:id="347567633">
                              <w:marLeft w:val="0"/>
                              <w:marRight w:val="0"/>
                              <w:marTop w:val="0"/>
                              <w:marBottom w:val="0"/>
                              <w:divBdr>
                                <w:top w:val="none" w:sz="0" w:space="0" w:color="auto"/>
                                <w:left w:val="none" w:sz="0" w:space="0" w:color="auto"/>
                                <w:bottom w:val="none" w:sz="0" w:space="0" w:color="auto"/>
                                <w:right w:val="none" w:sz="0" w:space="0" w:color="auto"/>
                              </w:divBdr>
                            </w:div>
                            <w:div w:id="4535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720985">
      <w:bodyDiv w:val="1"/>
      <w:marLeft w:val="0"/>
      <w:marRight w:val="0"/>
      <w:marTop w:val="0"/>
      <w:marBottom w:val="0"/>
      <w:divBdr>
        <w:top w:val="none" w:sz="0" w:space="0" w:color="auto"/>
        <w:left w:val="none" w:sz="0" w:space="0" w:color="auto"/>
        <w:bottom w:val="none" w:sz="0" w:space="0" w:color="auto"/>
        <w:right w:val="none" w:sz="0" w:space="0" w:color="auto"/>
      </w:divBdr>
    </w:div>
    <w:div w:id="1180505374">
      <w:bodyDiv w:val="1"/>
      <w:marLeft w:val="0"/>
      <w:marRight w:val="0"/>
      <w:marTop w:val="0"/>
      <w:marBottom w:val="0"/>
      <w:divBdr>
        <w:top w:val="none" w:sz="0" w:space="0" w:color="auto"/>
        <w:left w:val="none" w:sz="0" w:space="0" w:color="auto"/>
        <w:bottom w:val="none" w:sz="0" w:space="0" w:color="auto"/>
        <w:right w:val="none" w:sz="0" w:space="0" w:color="auto"/>
      </w:divBdr>
      <w:divsChild>
        <w:div w:id="749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search.yahoo.com/_ylt=AwrEeGeuIt9bfRAAzCUf7At.;_ylu=X3oDMTEybXJyZHJrBGNvbG8DYmYxBHBvcwMyBHZ0aWQDQjUxNTJfMQRzZWMDc3I-/RV=2/RE=1541378862/RO=10/RU=https%3a%2f%2fwww.vagalume.com.br%2fmallu-magalhaes%2fo-ana.html/RK=2/RS=E.b0BbFN5CgW00UBcRiastotCyQ-"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86A72-8F31-4F2A-94F1-FFAEC671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3270</Words>
  <Characters>17663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20892</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Altem</dc:creator>
  <cp:lastModifiedBy>Cliente</cp:lastModifiedBy>
  <cp:revision>2</cp:revision>
  <cp:lastPrinted>2015-06-04T18:07:00Z</cp:lastPrinted>
  <dcterms:created xsi:type="dcterms:W3CDTF">2018-11-15T14:21:00Z</dcterms:created>
  <dcterms:modified xsi:type="dcterms:W3CDTF">2018-11-15T14:21:00Z</dcterms:modified>
</cp:coreProperties>
</file>