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76B5" w14:textId="43DABAAA" w:rsidR="00AC6A23" w:rsidRPr="00AC6A23" w:rsidRDefault="00AC6A23" w:rsidP="00AC6A23">
      <w:pPr>
        <w:jc w:val="center"/>
        <w:rPr>
          <w:b/>
          <w:sz w:val="24"/>
          <w:szCs w:val="24"/>
        </w:rPr>
      </w:pPr>
      <w:r w:rsidRPr="00AC6A23">
        <w:rPr>
          <w:b/>
          <w:sz w:val="24"/>
          <w:szCs w:val="24"/>
        </w:rPr>
        <w:t xml:space="preserve">CARACTERIZAÇÃO </w:t>
      </w:r>
      <w:r w:rsidR="0078323D">
        <w:rPr>
          <w:b/>
          <w:sz w:val="24"/>
          <w:szCs w:val="24"/>
        </w:rPr>
        <w:t xml:space="preserve">PRELIMINAR </w:t>
      </w:r>
      <w:r w:rsidRPr="00AC6A23">
        <w:rPr>
          <w:b/>
          <w:sz w:val="24"/>
          <w:szCs w:val="24"/>
        </w:rPr>
        <w:t xml:space="preserve">DA ATIVIDADE </w:t>
      </w:r>
      <w:r w:rsidR="0078323D">
        <w:rPr>
          <w:b/>
          <w:sz w:val="24"/>
          <w:szCs w:val="24"/>
        </w:rPr>
        <w:t>PESQUEIRA</w:t>
      </w:r>
      <w:r w:rsidRPr="00AC6A23">
        <w:rPr>
          <w:b/>
          <w:sz w:val="24"/>
          <w:szCs w:val="24"/>
        </w:rPr>
        <w:t xml:space="preserve"> NO MUNICÍPIO DE VIGIA DE NAZARÉ-PARÁ</w:t>
      </w:r>
    </w:p>
    <w:p w14:paraId="7B1ACEE6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4E8042E4" w14:textId="18A58518" w:rsidR="009B0125" w:rsidRDefault="00D92DF1" w:rsidP="00980126">
      <w:pPr>
        <w:jc w:val="center"/>
        <w:rPr>
          <w:sz w:val="24"/>
          <w:vertAlign w:val="superscript"/>
        </w:rPr>
      </w:pPr>
      <w:r w:rsidRPr="00A66674">
        <w:rPr>
          <w:sz w:val="24"/>
          <w:szCs w:val="24"/>
        </w:rPr>
        <w:t>Camila Samara Oliveira de Sena</w:t>
      </w:r>
      <w:r w:rsidRPr="00A66674"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;</w:t>
      </w:r>
      <w:r w:rsidRPr="00A66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Vanessa Queiroz </w:t>
      </w:r>
      <w:r w:rsidRPr="0088784E">
        <w:rPr>
          <w:sz w:val="24"/>
          <w:szCs w:val="24"/>
        </w:rPr>
        <w:t>Mendes</w:t>
      </w:r>
      <w:r>
        <w:rPr>
          <w:sz w:val="24"/>
          <w:szCs w:val="24"/>
          <w:vertAlign w:val="superscript"/>
        </w:rPr>
        <w:t>2</w:t>
      </w:r>
      <w:r w:rsidR="00517883">
        <w:rPr>
          <w:sz w:val="24"/>
          <w:szCs w:val="24"/>
        </w:rPr>
        <w:t>;</w:t>
      </w:r>
      <w:r w:rsidR="00517883" w:rsidRPr="00517883">
        <w:rPr>
          <w:sz w:val="24"/>
          <w:szCs w:val="24"/>
        </w:rPr>
        <w:t xml:space="preserve"> </w:t>
      </w:r>
      <w:r w:rsidR="00517883">
        <w:rPr>
          <w:sz w:val="24"/>
          <w:szCs w:val="24"/>
        </w:rPr>
        <w:t>Fernanda Carneiro Romagno</w:t>
      </w:r>
      <w:r w:rsidR="00517883" w:rsidRPr="00D92DF1">
        <w:rPr>
          <w:sz w:val="24"/>
          <w:szCs w:val="24"/>
        </w:rPr>
        <w:t>li</w:t>
      </w:r>
      <w:r w:rsidR="005A1AE5">
        <w:rPr>
          <w:sz w:val="24"/>
          <w:szCs w:val="24"/>
          <w:vertAlign w:val="superscript"/>
        </w:rPr>
        <w:t>3</w:t>
      </w:r>
      <w:r w:rsidR="00517883">
        <w:rPr>
          <w:sz w:val="24"/>
          <w:szCs w:val="24"/>
        </w:rPr>
        <w:t xml:space="preserve">; </w:t>
      </w:r>
      <w:r w:rsidRPr="00D92DF1">
        <w:rPr>
          <w:sz w:val="24"/>
          <w:szCs w:val="24"/>
        </w:rPr>
        <w:t>Tiago</w:t>
      </w:r>
      <w:r w:rsidRPr="00A66674">
        <w:rPr>
          <w:sz w:val="24"/>
          <w:szCs w:val="24"/>
        </w:rPr>
        <w:t xml:space="preserve"> Pereira Brito</w:t>
      </w:r>
      <w:r w:rsidR="005A1AE5">
        <w:rPr>
          <w:sz w:val="24"/>
          <w:szCs w:val="24"/>
          <w:vertAlign w:val="superscript"/>
        </w:rPr>
        <w:t>4</w:t>
      </w:r>
    </w:p>
    <w:p w14:paraId="2993100D" w14:textId="77777777" w:rsidR="00980126" w:rsidRPr="00980126" w:rsidRDefault="00980126" w:rsidP="00980126">
      <w:pPr>
        <w:jc w:val="center"/>
        <w:rPr>
          <w:sz w:val="24"/>
          <w:vertAlign w:val="superscript"/>
        </w:rPr>
      </w:pPr>
    </w:p>
    <w:p w14:paraId="09DB99CB" w14:textId="77777777" w:rsidR="004F6258" w:rsidRDefault="009B0125" w:rsidP="00980126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D92DF1" w:rsidRPr="00D92DF1">
        <w:rPr>
          <w:sz w:val="24"/>
          <w:szCs w:val="24"/>
        </w:rPr>
        <w:t>Discente do curso de Ciências Biológicas, Universidade Federal Rural da Amazônia – Campus Capitão Poço</w:t>
      </w:r>
      <w:r w:rsidR="00D92DF1">
        <w:rPr>
          <w:sz w:val="24"/>
          <w:szCs w:val="24"/>
        </w:rPr>
        <w:t>. camilasamara77@hotmail.com</w:t>
      </w:r>
    </w:p>
    <w:p w14:paraId="48A7B6C5" w14:textId="77777777" w:rsidR="0095374E" w:rsidRDefault="009B0125" w:rsidP="00980126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95374E" w:rsidRPr="00D92DF1">
        <w:rPr>
          <w:sz w:val="24"/>
          <w:szCs w:val="24"/>
        </w:rPr>
        <w:t>Discente do curso de Ciências Biológicas, Universidade Federal Rural da Amazônia – Campus Capitão Poço</w:t>
      </w:r>
      <w:r w:rsidR="0095374E">
        <w:rPr>
          <w:sz w:val="24"/>
          <w:szCs w:val="24"/>
        </w:rPr>
        <w:t>. vanessaqmendes15@gmail.com</w:t>
      </w:r>
      <w:r w:rsidR="0095374E" w:rsidRPr="004F6258">
        <w:rPr>
          <w:color w:val="FF0000"/>
          <w:sz w:val="24"/>
          <w:szCs w:val="24"/>
        </w:rPr>
        <w:t xml:space="preserve"> </w:t>
      </w:r>
    </w:p>
    <w:p w14:paraId="6A7032E8" w14:textId="0FC4F6D2" w:rsidR="00517883" w:rsidRPr="00517883" w:rsidRDefault="005A1AE5" w:rsidP="0098012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517883">
        <w:rPr>
          <w:sz w:val="24"/>
          <w:szCs w:val="24"/>
        </w:rPr>
        <w:t xml:space="preserve">Professora da </w:t>
      </w:r>
      <w:r w:rsidR="00517883" w:rsidRPr="00D92DF1">
        <w:rPr>
          <w:sz w:val="24"/>
          <w:szCs w:val="24"/>
        </w:rPr>
        <w:t>Universidade Federal Rural da Amazônia – Campus Capitão Poço</w:t>
      </w:r>
      <w:r w:rsidR="003F7454">
        <w:rPr>
          <w:sz w:val="24"/>
          <w:szCs w:val="24"/>
        </w:rPr>
        <w:t xml:space="preserve">. </w:t>
      </w:r>
      <w:r w:rsidR="00517883">
        <w:rPr>
          <w:sz w:val="24"/>
          <w:szCs w:val="24"/>
        </w:rPr>
        <w:t>fcarneiroromagnoli@gmail.com</w:t>
      </w:r>
    </w:p>
    <w:p w14:paraId="6D5DEF9B" w14:textId="3ED1DCB3" w:rsidR="0095374E" w:rsidRPr="0095374E" w:rsidRDefault="005A1AE5" w:rsidP="00980126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95374E" w:rsidRPr="0095374E">
        <w:rPr>
          <w:sz w:val="24"/>
          <w:szCs w:val="24"/>
        </w:rPr>
        <w:t>Professor do Instituto Federal do Pará – Campus Castanhal / Núcleo de Estudos Pesqueiros da Amazônia – NEPA</w:t>
      </w:r>
      <w:r w:rsidR="0095374E">
        <w:rPr>
          <w:sz w:val="24"/>
          <w:szCs w:val="24"/>
        </w:rPr>
        <w:t xml:space="preserve">. </w:t>
      </w:r>
      <w:r w:rsidR="003F7454" w:rsidRPr="003F7454">
        <w:rPr>
          <w:sz w:val="24"/>
          <w:szCs w:val="24"/>
        </w:rPr>
        <w:t>britotp@yahoo.com.br</w:t>
      </w:r>
    </w:p>
    <w:p w14:paraId="47BDFAC7" w14:textId="77777777" w:rsidR="00D615C3" w:rsidRDefault="00D615C3" w:rsidP="009B0125">
      <w:pPr>
        <w:pStyle w:val="Rodap"/>
        <w:jc w:val="center"/>
        <w:rPr>
          <w:b/>
          <w:color w:val="FF0000"/>
          <w:sz w:val="24"/>
          <w:szCs w:val="24"/>
        </w:rPr>
      </w:pPr>
    </w:p>
    <w:p w14:paraId="5E4A8CAB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6D0356EF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342AEE5C" w14:textId="7494966B" w:rsidR="00AC6A23" w:rsidRDefault="0078323D" w:rsidP="00AC6A23">
      <w:p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A pesca é uma atividade complexa e dinâmica que envolve aspectos sociais, ambientais e econômicos de grande relevância para a população amazônica. Em Vigia de Nazaré, Pará, a maioria da população está envolvida com a pesca, com diferentes finalidades. </w:t>
      </w:r>
      <w:r w:rsidR="00AC6A23" w:rsidRPr="00AC6A23">
        <w:rPr>
          <w:bCs/>
          <w:sz w:val="24"/>
          <w:szCs w:val="24"/>
        </w:rPr>
        <w:t xml:space="preserve">Diante disso, objetivou-se </w:t>
      </w:r>
      <w:r>
        <w:rPr>
          <w:bCs/>
          <w:sz w:val="24"/>
          <w:szCs w:val="24"/>
        </w:rPr>
        <w:t>realizar uma caracterização preliminar d</w:t>
      </w:r>
      <w:r w:rsidR="00AC6A23" w:rsidRPr="00AC6A23">
        <w:rPr>
          <w:bCs/>
          <w:sz w:val="24"/>
          <w:szCs w:val="24"/>
        </w:rPr>
        <w:t>o funcionamento da atividade pesqueira</w:t>
      </w:r>
      <w:r>
        <w:rPr>
          <w:bCs/>
          <w:sz w:val="24"/>
          <w:szCs w:val="24"/>
        </w:rPr>
        <w:t xml:space="preserve"> nesta cidade</w:t>
      </w:r>
      <w:r w:rsidR="00AC6A23" w:rsidRPr="00AC6A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 meio da aplicação de</w:t>
      </w:r>
      <w:r w:rsidR="00AC6A23" w:rsidRPr="00AC6A23">
        <w:rPr>
          <w:bCs/>
          <w:sz w:val="24"/>
          <w:szCs w:val="24"/>
        </w:rPr>
        <w:t xml:space="preserve"> 51 entrevistas semiestruturadas. </w:t>
      </w:r>
      <w:r>
        <w:rPr>
          <w:bCs/>
          <w:sz w:val="24"/>
          <w:szCs w:val="24"/>
        </w:rPr>
        <w:t>Os pescadores entrevistados tinham idade</w:t>
      </w:r>
      <w:r w:rsidR="00AC6A23" w:rsidRPr="00AC6A23">
        <w:rPr>
          <w:bCs/>
          <w:sz w:val="24"/>
          <w:szCs w:val="24"/>
        </w:rPr>
        <w:t xml:space="preserve"> entre 21 e 60 anos, sendo a faixa etária de 41 a 50 anos a predominante (37,3%). A pesca foi descrita como a principal </w:t>
      </w:r>
      <w:r>
        <w:rPr>
          <w:bCs/>
          <w:sz w:val="24"/>
          <w:szCs w:val="24"/>
        </w:rPr>
        <w:t>fonte</w:t>
      </w:r>
      <w:r w:rsidRPr="00AC6A23"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>de renda para</w:t>
      </w:r>
      <w:r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>92,2%</w:t>
      </w:r>
      <w:r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 xml:space="preserve">dos </w:t>
      </w:r>
      <w:r>
        <w:rPr>
          <w:bCs/>
          <w:sz w:val="24"/>
          <w:szCs w:val="24"/>
        </w:rPr>
        <w:t>entrevistados</w:t>
      </w:r>
      <w:r w:rsidRPr="00AC6A23"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>(n=47)</w:t>
      </w:r>
      <w:r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>e os demais</w:t>
      </w:r>
      <w:r>
        <w:rPr>
          <w:bCs/>
          <w:sz w:val="24"/>
          <w:szCs w:val="24"/>
        </w:rPr>
        <w:t xml:space="preserve"> </w:t>
      </w:r>
      <w:r w:rsidRPr="00AC6A23">
        <w:rPr>
          <w:bCs/>
          <w:sz w:val="24"/>
          <w:szCs w:val="24"/>
        </w:rPr>
        <w:t>(7,9%)</w:t>
      </w:r>
      <w:r w:rsidR="00AC6A23" w:rsidRPr="00AC6A23">
        <w:rPr>
          <w:bCs/>
          <w:sz w:val="24"/>
          <w:szCs w:val="24"/>
        </w:rPr>
        <w:t xml:space="preserve"> desenvolvem outras atividades</w:t>
      </w:r>
      <w:r>
        <w:rPr>
          <w:bCs/>
          <w:sz w:val="24"/>
          <w:szCs w:val="24"/>
        </w:rPr>
        <w:t>, muitas delas ligadas à pesca, como o conserto de redes</w:t>
      </w:r>
      <w:r w:rsidR="00AC6A23" w:rsidRPr="00AC6A23">
        <w:rPr>
          <w:bCs/>
          <w:sz w:val="24"/>
          <w:szCs w:val="24"/>
        </w:rPr>
        <w:t xml:space="preserve">. O tempo de experiência variou </w:t>
      </w:r>
      <w:r>
        <w:rPr>
          <w:bCs/>
          <w:sz w:val="24"/>
          <w:szCs w:val="24"/>
        </w:rPr>
        <w:t>entre</w:t>
      </w:r>
      <w:r w:rsidRPr="00AC6A23">
        <w:rPr>
          <w:bCs/>
          <w:sz w:val="24"/>
          <w:szCs w:val="24"/>
        </w:rPr>
        <w:t xml:space="preserve"> </w:t>
      </w:r>
      <w:r w:rsidR="00EC4BBA">
        <w:rPr>
          <w:bCs/>
          <w:sz w:val="24"/>
          <w:szCs w:val="24"/>
        </w:rPr>
        <w:t>3 e 53</w:t>
      </w:r>
      <w:r w:rsidR="00AC6A23" w:rsidRPr="00AC6A23">
        <w:rPr>
          <w:bCs/>
          <w:sz w:val="24"/>
          <w:szCs w:val="24"/>
        </w:rPr>
        <w:t xml:space="preserve"> anos, com tempo médio de </w:t>
      </w:r>
      <w:r w:rsidR="00691C7A">
        <w:rPr>
          <w:bCs/>
          <w:sz w:val="24"/>
          <w:szCs w:val="24"/>
        </w:rPr>
        <w:t>26,2</w:t>
      </w:r>
      <w:bookmarkStart w:id="0" w:name="_GoBack"/>
      <w:bookmarkEnd w:id="0"/>
      <w:r w:rsidR="00AC6A23" w:rsidRPr="00AC6A23">
        <w:rPr>
          <w:bCs/>
          <w:sz w:val="24"/>
          <w:szCs w:val="24"/>
        </w:rPr>
        <w:t xml:space="preserve"> anos</w:t>
      </w:r>
      <w:r w:rsidR="008005A9" w:rsidRPr="00C27AA4">
        <w:rPr>
          <w:bCs/>
          <w:sz w:val="24"/>
          <w:szCs w:val="24"/>
        </w:rPr>
        <w:t>,</w:t>
      </w:r>
      <w:r w:rsidR="00AC6A23" w:rsidRPr="00AC6A23">
        <w:rPr>
          <w:bCs/>
          <w:sz w:val="24"/>
          <w:szCs w:val="24"/>
        </w:rPr>
        <w:t xml:space="preserve"> demostrando</w:t>
      </w:r>
      <w:r>
        <w:rPr>
          <w:bCs/>
          <w:sz w:val="24"/>
          <w:szCs w:val="24"/>
        </w:rPr>
        <w:t>,</w:t>
      </w:r>
      <w:r w:rsidR="00AC6A23" w:rsidRPr="00AC6A23">
        <w:rPr>
          <w:bCs/>
          <w:sz w:val="24"/>
          <w:szCs w:val="24"/>
        </w:rPr>
        <w:t xml:space="preserve"> assim, a ampla experiência dos pescadores na atividade que desenvolvem. </w:t>
      </w:r>
      <w:r w:rsidR="00300CA3">
        <w:rPr>
          <w:bCs/>
          <w:sz w:val="24"/>
          <w:szCs w:val="24"/>
        </w:rPr>
        <w:t>O</w:t>
      </w:r>
      <w:r w:rsidR="00AC6A23" w:rsidRPr="00AC6A23">
        <w:rPr>
          <w:bCs/>
          <w:sz w:val="24"/>
          <w:szCs w:val="24"/>
        </w:rPr>
        <w:t>s entrevistados informaram 11 locais</w:t>
      </w:r>
      <w:r w:rsidR="00300CA3">
        <w:rPr>
          <w:bCs/>
          <w:sz w:val="24"/>
          <w:szCs w:val="24"/>
        </w:rPr>
        <w:t xml:space="preserve"> onde pescam</w:t>
      </w:r>
      <w:r w:rsidR="00AC6A23" w:rsidRPr="00AC6A23">
        <w:rPr>
          <w:bCs/>
          <w:sz w:val="24"/>
          <w:szCs w:val="24"/>
        </w:rPr>
        <w:t xml:space="preserve">, dentre esses destacaram-se a região do Marajó </w:t>
      </w:r>
      <w:r w:rsidR="00300CA3">
        <w:rPr>
          <w:bCs/>
          <w:sz w:val="24"/>
          <w:szCs w:val="24"/>
        </w:rPr>
        <w:t>(</w:t>
      </w:r>
      <w:r w:rsidR="00AC6A23" w:rsidRPr="00AC6A23">
        <w:rPr>
          <w:bCs/>
          <w:sz w:val="24"/>
          <w:szCs w:val="24"/>
        </w:rPr>
        <w:t>35,3%</w:t>
      </w:r>
      <w:r w:rsidR="00300CA3">
        <w:rPr>
          <w:bCs/>
          <w:sz w:val="24"/>
          <w:szCs w:val="24"/>
        </w:rPr>
        <w:t>)</w:t>
      </w:r>
      <w:r w:rsidR="00862113">
        <w:rPr>
          <w:bCs/>
          <w:sz w:val="24"/>
          <w:szCs w:val="24"/>
        </w:rPr>
        <w:t xml:space="preserve"> e </w:t>
      </w:r>
      <w:r w:rsidR="00AC6A23" w:rsidRPr="00AC6A23">
        <w:rPr>
          <w:bCs/>
          <w:sz w:val="24"/>
          <w:szCs w:val="24"/>
        </w:rPr>
        <w:t xml:space="preserve">o município de Vigia </w:t>
      </w:r>
      <w:r w:rsidR="00300CA3">
        <w:rPr>
          <w:bCs/>
          <w:sz w:val="24"/>
          <w:szCs w:val="24"/>
        </w:rPr>
        <w:t>(</w:t>
      </w:r>
      <w:r w:rsidR="00AC6A23" w:rsidRPr="00AC6A23">
        <w:rPr>
          <w:bCs/>
          <w:sz w:val="24"/>
          <w:szCs w:val="24"/>
        </w:rPr>
        <w:t>17,6%</w:t>
      </w:r>
      <w:r w:rsidR="00300CA3">
        <w:rPr>
          <w:bCs/>
          <w:sz w:val="24"/>
          <w:szCs w:val="24"/>
        </w:rPr>
        <w:t>)</w:t>
      </w:r>
      <w:r w:rsidR="00AC6A23" w:rsidRPr="00AC6A23">
        <w:rPr>
          <w:bCs/>
          <w:sz w:val="24"/>
          <w:szCs w:val="24"/>
        </w:rPr>
        <w:t xml:space="preserve">. </w:t>
      </w:r>
      <w:r w:rsidR="00300CA3">
        <w:rPr>
          <w:bCs/>
          <w:sz w:val="24"/>
          <w:szCs w:val="24"/>
        </w:rPr>
        <w:t>A</w:t>
      </w:r>
      <w:r w:rsidR="00AC6A23" w:rsidRPr="00AC6A23">
        <w:rPr>
          <w:bCs/>
          <w:sz w:val="24"/>
          <w:szCs w:val="24"/>
        </w:rPr>
        <w:t xml:space="preserve"> </w:t>
      </w:r>
      <w:r w:rsidR="00AC6A23" w:rsidRPr="00AC6A23">
        <w:rPr>
          <w:bCs/>
          <w:iCs/>
          <w:sz w:val="24"/>
          <w:szCs w:val="24"/>
        </w:rPr>
        <w:t xml:space="preserve">rede emalhe </w:t>
      </w:r>
      <w:r w:rsidR="00AC6A23" w:rsidRPr="00AC6A23">
        <w:rPr>
          <w:bCs/>
          <w:sz w:val="24"/>
          <w:szCs w:val="24"/>
        </w:rPr>
        <w:t xml:space="preserve">foi </w:t>
      </w:r>
      <w:r w:rsidR="00300CA3">
        <w:rPr>
          <w:bCs/>
          <w:sz w:val="24"/>
          <w:szCs w:val="24"/>
        </w:rPr>
        <w:t xml:space="preserve">a arte de pesca </w:t>
      </w:r>
      <w:r w:rsidR="00AC6A23" w:rsidRPr="00AC6A23">
        <w:rPr>
          <w:bCs/>
          <w:iCs/>
          <w:sz w:val="24"/>
          <w:szCs w:val="24"/>
        </w:rPr>
        <w:t>mais utilizada (</w:t>
      </w:r>
      <w:r w:rsidR="00AC6A23" w:rsidRPr="00AC6A23">
        <w:rPr>
          <w:bCs/>
          <w:sz w:val="24"/>
          <w:szCs w:val="24"/>
        </w:rPr>
        <w:t xml:space="preserve">45,1%), seguido da rede de arrasto e espinhel (15,7%). </w:t>
      </w:r>
      <w:r w:rsidR="00300CA3">
        <w:rPr>
          <w:bCs/>
          <w:sz w:val="24"/>
          <w:szCs w:val="24"/>
        </w:rPr>
        <w:t xml:space="preserve">Foi </w:t>
      </w:r>
      <w:r w:rsidR="00AC6A23" w:rsidRPr="00AC6A23">
        <w:rPr>
          <w:bCs/>
          <w:sz w:val="24"/>
          <w:szCs w:val="24"/>
        </w:rPr>
        <w:t>relatado o uso de cinco tipos de embarcações diferentes</w:t>
      </w:r>
      <w:r w:rsidR="00300CA3">
        <w:rPr>
          <w:bCs/>
          <w:sz w:val="24"/>
          <w:szCs w:val="24"/>
        </w:rPr>
        <w:t>, sendo o</w:t>
      </w:r>
      <w:r w:rsidR="00AC6A23" w:rsidRPr="00AC6A23">
        <w:rPr>
          <w:bCs/>
          <w:sz w:val="24"/>
          <w:szCs w:val="24"/>
        </w:rPr>
        <w:t xml:space="preserve"> barco de pequeno porte (49,0%) e de médio porte (15,7%) os mais utilizados.  Dentre as 21 espécies </w:t>
      </w:r>
      <w:r w:rsidR="00300CA3">
        <w:rPr>
          <w:bCs/>
          <w:sz w:val="24"/>
          <w:szCs w:val="24"/>
        </w:rPr>
        <w:t>pescadas,</w:t>
      </w:r>
      <w:r w:rsidR="00300CA3" w:rsidRPr="00AC6A23">
        <w:rPr>
          <w:b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 xml:space="preserve">as que mais se destacaram foram </w:t>
      </w:r>
      <w:r w:rsidR="00C27AA4">
        <w:rPr>
          <w:bCs/>
          <w:sz w:val="24"/>
          <w:szCs w:val="24"/>
        </w:rPr>
        <w:t>P</w:t>
      </w:r>
      <w:r w:rsidR="00AC6A23" w:rsidRPr="00AC6A23">
        <w:rPr>
          <w:bCs/>
          <w:sz w:val="24"/>
          <w:szCs w:val="24"/>
        </w:rPr>
        <w:t>escada amarela (</w:t>
      </w:r>
      <w:r w:rsidR="00AC6A23" w:rsidRPr="00AC6A23">
        <w:rPr>
          <w:bCs/>
          <w:i/>
          <w:sz w:val="24"/>
          <w:szCs w:val="24"/>
        </w:rPr>
        <w:t>Cynoscion acoupa</w:t>
      </w:r>
      <w:r w:rsidR="00AC6A23" w:rsidRPr="00AC6A23">
        <w:rPr>
          <w:bCs/>
          <w:sz w:val="24"/>
          <w:szCs w:val="24"/>
        </w:rPr>
        <w:t>) (68,6%), Dourada (</w:t>
      </w:r>
      <w:r w:rsidR="00AC6A23" w:rsidRPr="00AC6A23">
        <w:rPr>
          <w:bCs/>
          <w:i/>
          <w:iCs/>
          <w:sz w:val="24"/>
          <w:szCs w:val="24"/>
        </w:rPr>
        <w:t>Brachyplatystoma rousseauxii</w:t>
      </w:r>
      <w:r w:rsidR="00AC6A23" w:rsidRPr="00AC6A23">
        <w:rPr>
          <w:bCs/>
          <w:iCs/>
          <w:sz w:val="24"/>
          <w:szCs w:val="24"/>
        </w:rPr>
        <w:t>) (</w:t>
      </w:r>
      <w:r w:rsidR="00AC6A23" w:rsidRPr="00AC6A23">
        <w:rPr>
          <w:bCs/>
          <w:sz w:val="24"/>
          <w:szCs w:val="24"/>
        </w:rPr>
        <w:t>43,1%)</w:t>
      </w:r>
      <w:r w:rsidR="00AC6A23" w:rsidRPr="00AC6A23">
        <w:rPr>
          <w:bCs/>
          <w:iCs/>
          <w:sz w:val="24"/>
          <w:szCs w:val="24"/>
        </w:rPr>
        <w:t>, Gurijuba (</w:t>
      </w:r>
      <w:r w:rsidR="00AC6A23" w:rsidRPr="00AC6A23">
        <w:rPr>
          <w:bCs/>
          <w:i/>
          <w:iCs/>
          <w:sz w:val="24"/>
          <w:szCs w:val="24"/>
        </w:rPr>
        <w:t>Sciades parkeri</w:t>
      </w:r>
      <w:r w:rsidR="00AC6A23" w:rsidRPr="00AC6A23">
        <w:rPr>
          <w:bCs/>
          <w:sz w:val="24"/>
          <w:szCs w:val="24"/>
        </w:rPr>
        <w:t>) (</w:t>
      </w:r>
      <w:r w:rsidR="00AC6A23" w:rsidRPr="00AC6A23">
        <w:rPr>
          <w:bCs/>
          <w:iCs/>
          <w:sz w:val="24"/>
          <w:szCs w:val="24"/>
        </w:rPr>
        <w:t>33,3%)</w:t>
      </w:r>
      <w:r w:rsidR="00AC6A23" w:rsidRPr="00AC6A23">
        <w:rPr>
          <w:bCs/>
          <w:sz w:val="24"/>
          <w:szCs w:val="24"/>
        </w:rPr>
        <w:t>,</w:t>
      </w:r>
      <w:r w:rsidR="00AC6A23" w:rsidRPr="00AC6A23">
        <w:rPr>
          <w:bCs/>
          <w:iCs/>
          <w:sz w:val="24"/>
          <w:szCs w:val="24"/>
        </w:rPr>
        <w:t xml:space="preserve"> </w:t>
      </w:r>
      <w:r w:rsidR="00AC6A23" w:rsidRPr="00AC6A23">
        <w:rPr>
          <w:bCs/>
          <w:sz w:val="24"/>
          <w:szCs w:val="24"/>
        </w:rPr>
        <w:t>Bandeirado (</w:t>
      </w:r>
      <w:r w:rsidR="00AC6A23" w:rsidRPr="00AC6A23">
        <w:rPr>
          <w:bCs/>
          <w:i/>
          <w:iCs/>
          <w:sz w:val="24"/>
          <w:szCs w:val="24"/>
        </w:rPr>
        <w:t>Bagre bagre</w:t>
      </w:r>
      <w:r w:rsidR="00AC6A23" w:rsidRPr="00AC6A23">
        <w:rPr>
          <w:bCs/>
          <w:sz w:val="24"/>
          <w:szCs w:val="24"/>
        </w:rPr>
        <w:t xml:space="preserve">) </w:t>
      </w:r>
      <w:r w:rsidR="00AC6A23" w:rsidRPr="00AC6A23">
        <w:rPr>
          <w:bCs/>
          <w:iCs/>
          <w:sz w:val="24"/>
          <w:szCs w:val="24"/>
        </w:rPr>
        <w:t>(25,5%) e Bagre (Família Arridae)</w:t>
      </w:r>
      <w:r w:rsidR="00AC6A23" w:rsidRPr="00AC6A23">
        <w:rPr>
          <w:bCs/>
          <w:sz w:val="24"/>
          <w:szCs w:val="24"/>
        </w:rPr>
        <w:t xml:space="preserve"> (</w:t>
      </w:r>
      <w:r w:rsidR="00AC6A23" w:rsidRPr="00AC6A23">
        <w:rPr>
          <w:bCs/>
          <w:iCs/>
          <w:sz w:val="24"/>
          <w:szCs w:val="24"/>
        </w:rPr>
        <w:t>25,5%)</w:t>
      </w:r>
      <w:r w:rsidR="008005A9">
        <w:rPr>
          <w:bCs/>
          <w:iCs/>
          <w:sz w:val="24"/>
          <w:szCs w:val="24"/>
        </w:rPr>
        <w:t>,</w:t>
      </w:r>
      <w:r w:rsidR="00AC6A23" w:rsidRPr="00AC6A23">
        <w:rPr>
          <w:bCs/>
          <w:iCs/>
          <w:sz w:val="24"/>
          <w:szCs w:val="24"/>
        </w:rPr>
        <w:t xml:space="preserve"> sendo que algumas espécies foram citadas por mais de um entrevistado. Constatou-se</w:t>
      </w:r>
      <w:r w:rsidR="00300CA3">
        <w:rPr>
          <w:bCs/>
          <w:iCs/>
          <w:sz w:val="24"/>
          <w:szCs w:val="24"/>
        </w:rPr>
        <w:t>,</w:t>
      </w:r>
      <w:r w:rsidR="00AC6A23" w:rsidRPr="00AC6A23">
        <w:rPr>
          <w:bCs/>
          <w:iCs/>
          <w:sz w:val="24"/>
          <w:szCs w:val="24"/>
        </w:rPr>
        <w:t xml:space="preserve"> ainda</w:t>
      </w:r>
      <w:r w:rsidR="00300CA3">
        <w:rPr>
          <w:bCs/>
          <w:iCs/>
          <w:sz w:val="24"/>
          <w:szCs w:val="24"/>
        </w:rPr>
        <w:t>,</w:t>
      </w:r>
      <w:r w:rsidR="00AC6A23" w:rsidRPr="00AC6A23">
        <w:rPr>
          <w:bCs/>
          <w:iCs/>
          <w:sz w:val="24"/>
          <w:szCs w:val="24"/>
        </w:rPr>
        <w:t xml:space="preserve"> que o destino do pescado mencionado pela maioria (35,3%) é </w:t>
      </w:r>
      <w:r w:rsidR="00300CA3">
        <w:rPr>
          <w:bCs/>
          <w:iCs/>
          <w:sz w:val="24"/>
          <w:szCs w:val="24"/>
        </w:rPr>
        <w:t>passar a um</w:t>
      </w:r>
      <w:r w:rsidR="00AC6A23" w:rsidRPr="00AC6A23">
        <w:rPr>
          <w:bCs/>
          <w:iCs/>
          <w:sz w:val="24"/>
          <w:szCs w:val="24"/>
        </w:rPr>
        <w:t xml:space="preserve"> atravessador</w:t>
      </w:r>
      <w:r w:rsidR="00300CA3">
        <w:rPr>
          <w:bCs/>
          <w:iCs/>
          <w:sz w:val="24"/>
          <w:szCs w:val="24"/>
        </w:rPr>
        <w:t>;</w:t>
      </w:r>
      <w:r w:rsidR="00AC6A23" w:rsidRPr="00AC6A23">
        <w:rPr>
          <w:bCs/>
          <w:iCs/>
          <w:sz w:val="24"/>
          <w:szCs w:val="24"/>
        </w:rPr>
        <w:t xml:space="preserve"> 15,7% fornecem para o mercado local e 3,9% </w:t>
      </w:r>
      <w:r w:rsidR="00300CA3">
        <w:rPr>
          <w:bCs/>
          <w:iCs/>
          <w:sz w:val="24"/>
          <w:szCs w:val="24"/>
        </w:rPr>
        <w:t xml:space="preserve">pesca </w:t>
      </w:r>
      <w:r w:rsidR="00AC6A23" w:rsidRPr="00AC6A23">
        <w:rPr>
          <w:bCs/>
          <w:iCs/>
          <w:sz w:val="24"/>
          <w:szCs w:val="24"/>
        </w:rPr>
        <w:t>somente para subsistência.</w:t>
      </w:r>
      <w:r w:rsidR="00300CA3">
        <w:rPr>
          <w:bCs/>
          <w:iCs/>
          <w:sz w:val="24"/>
          <w:szCs w:val="24"/>
        </w:rPr>
        <w:t xml:space="preserve"> As informações sobre </w:t>
      </w:r>
      <w:r w:rsidR="00061F87">
        <w:rPr>
          <w:bCs/>
          <w:iCs/>
          <w:sz w:val="24"/>
          <w:szCs w:val="24"/>
        </w:rPr>
        <w:t xml:space="preserve">a </w:t>
      </w:r>
      <w:r w:rsidR="00300CA3">
        <w:rPr>
          <w:bCs/>
          <w:iCs/>
          <w:sz w:val="24"/>
          <w:szCs w:val="24"/>
        </w:rPr>
        <w:t xml:space="preserve">caracterização pesqueira no local podem contribuir para </w:t>
      </w:r>
      <w:r w:rsidR="00927CAC">
        <w:rPr>
          <w:bCs/>
          <w:iCs/>
          <w:sz w:val="24"/>
          <w:szCs w:val="24"/>
        </w:rPr>
        <w:t xml:space="preserve">trabalhos de conservação e manejo </w:t>
      </w:r>
      <w:r w:rsidR="00AC6A23" w:rsidRPr="00AC6A23">
        <w:rPr>
          <w:bCs/>
          <w:iCs/>
          <w:sz w:val="24"/>
          <w:szCs w:val="24"/>
        </w:rPr>
        <w:t xml:space="preserve">dos recursos pesqueiros </w:t>
      </w:r>
      <w:r w:rsidR="00927CAC">
        <w:rPr>
          <w:bCs/>
          <w:iCs/>
          <w:sz w:val="24"/>
          <w:szCs w:val="24"/>
        </w:rPr>
        <w:t>d</w:t>
      </w:r>
      <w:r w:rsidR="00AC6A23" w:rsidRPr="00AC6A23">
        <w:rPr>
          <w:bCs/>
          <w:iCs/>
          <w:sz w:val="24"/>
          <w:szCs w:val="24"/>
        </w:rPr>
        <w:t>a região.</w:t>
      </w:r>
    </w:p>
    <w:p w14:paraId="6E0709AC" w14:textId="77777777" w:rsidR="00AC6A23" w:rsidRPr="00AC6A23" w:rsidRDefault="00AC6A23" w:rsidP="00AC6A23">
      <w:pPr>
        <w:jc w:val="both"/>
        <w:rPr>
          <w:bCs/>
          <w:iCs/>
          <w:sz w:val="24"/>
          <w:szCs w:val="24"/>
        </w:rPr>
      </w:pPr>
    </w:p>
    <w:p w14:paraId="1218C4ED" w14:textId="07B27C3C" w:rsidR="005E0360" w:rsidRDefault="00AC6A23" w:rsidP="00AC6A23">
      <w:pPr>
        <w:jc w:val="both"/>
        <w:rPr>
          <w:bCs/>
          <w:iCs/>
          <w:sz w:val="24"/>
          <w:szCs w:val="24"/>
        </w:rPr>
      </w:pPr>
      <w:r w:rsidRPr="00AC6A23">
        <w:rPr>
          <w:b/>
          <w:bCs/>
          <w:sz w:val="24"/>
          <w:szCs w:val="24"/>
        </w:rPr>
        <w:t xml:space="preserve">Palavras-chave: </w:t>
      </w:r>
      <w:r w:rsidRPr="00AC6A23">
        <w:rPr>
          <w:bCs/>
          <w:sz w:val="24"/>
          <w:szCs w:val="24"/>
        </w:rPr>
        <w:t xml:space="preserve">Atividade pesqueira. Conhecimento local.  Petrecho de pesca. </w:t>
      </w:r>
    </w:p>
    <w:p w14:paraId="5D448017" w14:textId="77777777" w:rsidR="005E0360" w:rsidRPr="00AC6A23" w:rsidRDefault="005E0360" w:rsidP="00AC6A23">
      <w:pPr>
        <w:jc w:val="both"/>
        <w:rPr>
          <w:bCs/>
          <w:iCs/>
          <w:sz w:val="24"/>
          <w:szCs w:val="24"/>
        </w:rPr>
      </w:pPr>
    </w:p>
    <w:p w14:paraId="01E0F2B7" w14:textId="554F0C1A" w:rsidR="009B0125" w:rsidRDefault="005E0360" w:rsidP="00AC6A23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Etnociências</w:t>
      </w:r>
    </w:p>
    <w:p w14:paraId="4054E9D8" w14:textId="149BDDD6" w:rsidR="008005A9" w:rsidRPr="00AC6A23" w:rsidRDefault="008005A9" w:rsidP="00AC6A23">
      <w:pPr>
        <w:rPr>
          <w:sz w:val="24"/>
          <w:szCs w:val="24"/>
        </w:rPr>
      </w:pPr>
    </w:p>
    <w:sectPr w:rsidR="008005A9" w:rsidRPr="00AC6A23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E276" w14:textId="77777777" w:rsidR="00E839CA" w:rsidRDefault="00E839CA" w:rsidP="00392012">
      <w:r>
        <w:separator/>
      </w:r>
    </w:p>
  </w:endnote>
  <w:endnote w:type="continuationSeparator" w:id="0">
    <w:p w14:paraId="4D8BF5D8" w14:textId="77777777" w:rsidR="00E839CA" w:rsidRDefault="00E839C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A84E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412EB8DC" wp14:editId="3876B5AD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88AD5" w14:textId="77777777" w:rsidR="00E839CA" w:rsidRDefault="00E839CA" w:rsidP="00392012">
      <w:r>
        <w:separator/>
      </w:r>
    </w:p>
  </w:footnote>
  <w:footnote w:type="continuationSeparator" w:id="0">
    <w:p w14:paraId="67490812" w14:textId="77777777" w:rsidR="00E839CA" w:rsidRDefault="00E839CA" w:rsidP="00392012">
      <w:r>
        <w:continuationSeparator/>
      </w:r>
    </w:p>
  </w:footnote>
  <w:footnote w:id="1">
    <w:p w14:paraId="3D247AF3" w14:textId="77777777" w:rsidR="00D92DF1" w:rsidRPr="00A66674" w:rsidRDefault="00D92DF1" w:rsidP="00D92DF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3D7D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6649476" wp14:editId="0BA068BC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DB4A6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064C50B0" wp14:editId="38C0242A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664947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413DB4A6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064C50B0" wp14:editId="38C0242A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DE9D23" wp14:editId="2E3EFAF8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FE0A8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218A64ED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 w14:anchorId="23DE9D23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24EFE0A8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218A64ED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5432BA5A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923F5A6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61F87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B19BF"/>
    <w:rsid w:val="002B4491"/>
    <w:rsid w:val="002B4EBF"/>
    <w:rsid w:val="002C04FA"/>
    <w:rsid w:val="002F3681"/>
    <w:rsid w:val="00300CA3"/>
    <w:rsid w:val="00314A42"/>
    <w:rsid w:val="00330AA8"/>
    <w:rsid w:val="00333097"/>
    <w:rsid w:val="00334ABB"/>
    <w:rsid w:val="00353EEF"/>
    <w:rsid w:val="00392012"/>
    <w:rsid w:val="003B090B"/>
    <w:rsid w:val="003C563C"/>
    <w:rsid w:val="003E1ADB"/>
    <w:rsid w:val="003F7454"/>
    <w:rsid w:val="00400D61"/>
    <w:rsid w:val="00426873"/>
    <w:rsid w:val="00436326"/>
    <w:rsid w:val="004365F3"/>
    <w:rsid w:val="00455139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17883"/>
    <w:rsid w:val="005A1AE5"/>
    <w:rsid w:val="005C4CD5"/>
    <w:rsid w:val="005D71A6"/>
    <w:rsid w:val="005E0360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91C7A"/>
    <w:rsid w:val="00707D9F"/>
    <w:rsid w:val="00715A5D"/>
    <w:rsid w:val="00727AD3"/>
    <w:rsid w:val="007422FB"/>
    <w:rsid w:val="007452FD"/>
    <w:rsid w:val="0076407B"/>
    <w:rsid w:val="0078323D"/>
    <w:rsid w:val="007B1EDB"/>
    <w:rsid w:val="007B428E"/>
    <w:rsid w:val="007D15C8"/>
    <w:rsid w:val="007E40D8"/>
    <w:rsid w:val="008005A9"/>
    <w:rsid w:val="00802659"/>
    <w:rsid w:val="00802CC2"/>
    <w:rsid w:val="00811FDD"/>
    <w:rsid w:val="00814223"/>
    <w:rsid w:val="0083077E"/>
    <w:rsid w:val="00852788"/>
    <w:rsid w:val="00856747"/>
    <w:rsid w:val="0085702B"/>
    <w:rsid w:val="00862113"/>
    <w:rsid w:val="00863A0D"/>
    <w:rsid w:val="008922FD"/>
    <w:rsid w:val="008F146A"/>
    <w:rsid w:val="00927CAC"/>
    <w:rsid w:val="009331C3"/>
    <w:rsid w:val="0095374E"/>
    <w:rsid w:val="0095437F"/>
    <w:rsid w:val="00961709"/>
    <w:rsid w:val="00971A80"/>
    <w:rsid w:val="00980126"/>
    <w:rsid w:val="009965FA"/>
    <w:rsid w:val="009B0125"/>
    <w:rsid w:val="009D5F95"/>
    <w:rsid w:val="009D6FE6"/>
    <w:rsid w:val="00A126BC"/>
    <w:rsid w:val="00A1763C"/>
    <w:rsid w:val="00A64F49"/>
    <w:rsid w:val="00A92240"/>
    <w:rsid w:val="00AA1E77"/>
    <w:rsid w:val="00AC45F1"/>
    <w:rsid w:val="00AC6A23"/>
    <w:rsid w:val="00AE25D5"/>
    <w:rsid w:val="00AF7463"/>
    <w:rsid w:val="00B03F68"/>
    <w:rsid w:val="00B259FE"/>
    <w:rsid w:val="00B40020"/>
    <w:rsid w:val="00B64760"/>
    <w:rsid w:val="00B676D6"/>
    <w:rsid w:val="00B7165F"/>
    <w:rsid w:val="00BB1073"/>
    <w:rsid w:val="00BB5D54"/>
    <w:rsid w:val="00BC1064"/>
    <w:rsid w:val="00BF0768"/>
    <w:rsid w:val="00BF7AD6"/>
    <w:rsid w:val="00C27AA4"/>
    <w:rsid w:val="00C41918"/>
    <w:rsid w:val="00C46A3C"/>
    <w:rsid w:val="00C70228"/>
    <w:rsid w:val="00C71504"/>
    <w:rsid w:val="00C71785"/>
    <w:rsid w:val="00CA71A9"/>
    <w:rsid w:val="00CC5A2F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92DF1"/>
    <w:rsid w:val="00DB05EB"/>
    <w:rsid w:val="00DB67E5"/>
    <w:rsid w:val="00DC31F5"/>
    <w:rsid w:val="00E0634E"/>
    <w:rsid w:val="00E839CA"/>
    <w:rsid w:val="00E85C97"/>
    <w:rsid w:val="00EC4BBA"/>
    <w:rsid w:val="00EE4602"/>
    <w:rsid w:val="00EF1C09"/>
    <w:rsid w:val="00EF3F90"/>
    <w:rsid w:val="00F253D0"/>
    <w:rsid w:val="00F43D66"/>
    <w:rsid w:val="00F5269B"/>
    <w:rsid w:val="00F67AA9"/>
    <w:rsid w:val="00F81117"/>
    <w:rsid w:val="00FB1AD4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BABC003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DF1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DF1"/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832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2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23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2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23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4C0C-98EB-4D39-91D6-A47F95EF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Aluno</cp:lastModifiedBy>
  <cp:revision>21</cp:revision>
  <cp:lastPrinted>2015-06-04T18:07:00Z</cp:lastPrinted>
  <dcterms:created xsi:type="dcterms:W3CDTF">2018-11-02T21:08:00Z</dcterms:created>
  <dcterms:modified xsi:type="dcterms:W3CDTF">2018-11-13T22:30:00Z</dcterms:modified>
</cp:coreProperties>
</file>