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95" w:rsidRPr="00565F8A" w:rsidRDefault="00804995" w:rsidP="00804995">
      <w:pPr>
        <w:pStyle w:val="TitleL-SENS"/>
        <w:jc w:val="center"/>
        <w:rPr>
          <w:rFonts w:ascii="Times New Roman" w:eastAsia="Arial Unicode MS" w:hAnsi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/>
          <w:color w:val="auto"/>
          <w:sz w:val="24"/>
          <w:szCs w:val="24"/>
          <w:lang w:val="pt-BR"/>
        </w:rPr>
        <w:t>APLICAÇÃO DE TECNOLOGIA DE INFORMAÇÃO NO ENSINO DE ÓPTICA EM UMA ESCOLA ESTADUAL DE BARCARENA-PA.</w:t>
      </w:r>
    </w:p>
    <w:p w:rsidR="00804995" w:rsidRDefault="00804995" w:rsidP="00804995">
      <w:pPr>
        <w:jc w:val="center"/>
        <w:rPr>
          <w:b/>
          <w:sz w:val="24"/>
          <w:szCs w:val="24"/>
        </w:rPr>
      </w:pPr>
    </w:p>
    <w:p w:rsidR="00804995" w:rsidRPr="004777CC" w:rsidRDefault="00804995" w:rsidP="00804995">
      <w:pPr>
        <w:jc w:val="center"/>
        <w:rPr>
          <w:sz w:val="24"/>
          <w:szCs w:val="24"/>
        </w:rPr>
      </w:pPr>
      <w:r>
        <w:rPr>
          <w:sz w:val="24"/>
          <w:szCs w:val="24"/>
        </w:rPr>
        <w:t>José Mauro de Almeida Leão¹; Graciléia Pantoja da Silva</w:t>
      </w:r>
      <w:r w:rsidRPr="004F625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  <w:r w:rsidRPr="00365C1E">
        <w:rPr>
          <w:sz w:val="24"/>
          <w:szCs w:val="24"/>
        </w:rPr>
        <w:t xml:space="preserve"> </w:t>
      </w:r>
      <w:r w:rsidRPr="002C68CF">
        <w:rPr>
          <w:sz w:val="24"/>
          <w:szCs w:val="24"/>
        </w:rPr>
        <w:t xml:space="preserve">Emily </w:t>
      </w:r>
      <w:proofErr w:type="spellStart"/>
      <w:r w:rsidRPr="002C68CF">
        <w:rPr>
          <w:sz w:val="24"/>
          <w:szCs w:val="24"/>
        </w:rPr>
        <w:t>Emanuele</w:t>
      </w:r>
      <w:proofErr w:type="spellEnd"/>
      <w:r w:rsidRPr="002C68CF">
        <w:rPr>
          <w:sz w:val="24"/>
          <w:szCs w:val="24"/>
        </w:rPr>
        <w:t xml:space="preserve"> Monte</w:t>
      </w:r>
      <w:r>
        <w:rPr>
          <w:sz w:val="24"/>
          <w:szCs w:val="24"/>
        </w:rPr>
        <w:t>iro</w:t>
      </w:r>
      <w:r w:rsidRPr="002C68CF">
        <w:rPr>
          <w:sz w:val="24"/>
          <w:szCs w:val="24"/>
        </w:rPr>
        <w:t xml:space="preserve"> Sena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</w:t>
      </w:r>
      <w:r w:rsidRPr="002C68CF">
        <w:rPr>
          <w:sz w:val="24"/>
          <w:szCs w:val="24"/>
        </w:rPr>
        <w:t>Marcos Antônio Barros dos Santos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.</w:t>
      </w:r>
    </w:p>
    <w:p w:rsidR="00804995" w:rsidRPr="004F6258" w:rsidRDefault="00804995" w:rsidP="00804995">
      <w:pPr>
        <w:spacing w:line="360" w:lineRule="auto"/>
        <w:jc w:val="center"/>
        <w:rPr>
          <w:sz w:val="24"/>
          <w:szCs w:val="24"/>
        </w:rPr>
      </w:pPr>
    </w:p>
    <w:p w:rsidR="00804995" w:rsidRPr="00AE05ED" w:rsidRDefault="00804995" w:rsidP="00804995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Graduando em Ciências </w:t>
      </w:r>
      <w:r w:rsidR="00A354A7">
        <w:rPr>
          <w:sz w:val="24"/>
          <w:szCs w:val="24"/>
        </w:rPr>
        <w:t>Naturais-</w:t>
      </w:r>
      <w:r>
        <w:rPr>
          <w:sz w:val="24"/>
          <w:szCs w:val="24"/>
        </w:rPr>
        <w:t>Física</w:t>
      </w:r>
      <w:r w:rsidR="00A354A7">
        <w:rPr>
          <w:sz w:val="24"/>
          <w:szCs w:val="24"/>
        </w:rPr>
        <w:t xml:space="preserve">, UEPA-BARCARENA. </w:t>
      </w:r>
      <w:r>
        <w:rPr>
          <w:sz w:val="24"/>
          <w:szCs w:val="24"/>
        </w:rPr>
        <w:t>josemaurinho05@gmail.com</w:t>
      </w:r>
    </w:p>
    <w:p w:rsidR="00804995" w:rsidRDefault="00804995" w:rsidP="00804995">
      <w:pPr>
        <w:pStyle w:val="Rodap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2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Graduanda em Ciências Naturais</w:t>
      </w:r>
      <w:r w:rsidR="00A354A7">
        <w:rPr>
          <w:sz w:val="24"/>
          <w:szCs w:val="24"/>
        </w:rPr>
        <w:t>-Física, UEPA-BARCARENA. g</w:t>
      </w:r>
      <w:r>
        <w:rPr>
          <w:sz w:val="24"/>
          <w:szCs w:val="24"/>
        </w:rPr>
        <w:t>racileia97@hotmail.com</w:t>
      </w:r>
      <w:r>
        <w:rPr>
          <w:sz w:val="24"/>
          <w:szCs w:val="24"/>
          <w:vertAlign w:val="superscript"/>
        </w:rPr>
        <w:t xml:space="preserve"> </w:t>
      </w:r>
    </w:p>
    <w:p w:rsidR="00804995" w:rsidRDefault="00804995" w:rsidP="00804995">
      <w:pPr>
        <w:pStyle w:val="Rodap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3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</w:t>
      </w:r>
      <w:r w:rsidR="00A354A7">
        <w:rPr>
          <w:sz w:val="24"/>
          <w:szCs w:val="24"/>
        </w:rPr>
        <w:t>uanda em Ciências Naturais-</w:t>
      </w:r>
      <w:r>
        <w:rPr>
          <w:sz w:val="24"/>
          <w:szCs w:val="24"/>
        </w:rPr>
        <w:t>Biologia</w:t>
      </w:r>
      <w:r w:rsidR="00A354A7">
        <w:rPr>
          <w:sz w:val="24"/>
          <w:szCs w:val="24"/>
        </w:rPr>
        <w:t>. UEPA. e</w:t>
      </w:r>
      <w:r>
        <w:rPr>
          <w:sz w:val="24"/>
          <w:szCs w:val="24"/>
        </w:rPr>
        <w:t>milyemanuelemonteirosena@gmail.com</w:t>
      </w:r>
    </w:p>
    <w:p w:rsidR="00804995" w:rsidRDefault="00804995" w:rsidP="00804995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>Doutor em Química,</w:t>
      </w:r>
      <w:r w:rsidRPr="003A1298">
        <w:rPr>
          <w:sz w:val="24"/>
          <w:szCs w:val="24"/>
        </w:rPr>
        <w:t xml:space="preserve"> </w:t>
      </w:r>
      <w:r w:rsidR="00A354A7">
        <w:rPr>
          <w:sz w:val="24"/>
          <w:szCs w:val="24"/>
        </w:rPr>
        <w:t>Campus XVI- UEPA BARCARENA</w:t>
      </w:r>
      <w:r>
        <w:rPr>
          <w:sz w:val="24"/>
          <w:szCs w:val="24"/>
        </w:rPr>
        <w:t xml:space="preserve">. </w:t>
      </w:r>
      <w:r w:rsidRPr="002C68CF">
        <w:rPr>
          <w:sz w:val="24"/>
          <w:szCs w:val="24"/>
        </w:rPr>
        <w:t>marcos@uepa.br</w:t>
      </w:r>
    </w:p>
    <w:p w:rsidR="00804995" w:rsidRPr="004F6258" w:rsidRDefault="00804995" w:rsidP="00804995">
      <w:pPr>
        <w:rPr>
          <w:sz w:val="24"/>
          <w:szCs w:val="24"/>
        </w:rPr>
      </w:pPr>
    </w:p>
    <w:p w:rsidR="00804995" w:rsidRDefault="00804995" w:rsidP="0080499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>RESUMO</w:t>
      </w:r>
    </w:p>
    <w:p w:rsidR="00804995" w:rsidRDefault="00804995" w:rsidP="00804995">
      <w:pPr>
        <w:rPr>
          <w:sz w:val="24"/>
          <w:szCs w:val="24"/>
        </w:rPr>
      </w:pPr>
    </w:p>
    <w:p w:rsidR="001B79ED" w:rsidRDefault="00E8671A" w:rsidP="008049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compreensão </w:t>
      </w:r>
      <w:r w:rsidR="00804995" w:rsidRPr="00BE5010">
        <w:rPr>
          <w:sz w:val="24"/>
          <w:szCs w:val="24"/>
        </w:rPr>
        <w:t>da natureza da ciência de um modo geral, e da física em especial, constitui um elemento fundamental à formação da cidadania. As dificuldades no entendiment</w:t>
      </w:r>
      <w:r>
        <w:rPr>
          <w:sz w:val="24"/>
          <w:szCs w:val="24"/>
        </w:rPr>
        <w:t xml:space="preserve">o de muitos fenômenos físicos, como, mecânica, eletromagnetismo e óptica, pelos </w:t>
      </w:r>
      <w:r w:rsidRPr="00BE5010">
        <w:rPr>
          <w:sz w:val="24"/>
          <w:szCs w:val="24"/>
        </w:rPr>
        <w:t xml:space="preserve">alunos do </w:t>
      </w:r>
      <w:r>
        <w:rPr>
          <w:sz w:val="24"/>
          <w:szCs w:val="24"/>
        </w:rPr>
        <w:t>e</w:t>
      </w:r>
      <w:r w:rsidRPr="00BE5010">
        <w:rPr>
          <w:sz w:val="24"/>
          <w:szCs w:val="24"/>
        </w:rPr>
        <w:t xml:space="preserve">nsino </w:t>
      </w:r>
      <w:r>
        <w:rPr>
          <w:sz w:val="24"/>
          <w:szCs w:val="24"/>
        </w:rPr>
        <w:t>m</w:t>
      </w:r>
      <w:r w:rsidRPr="00BE5010">
        <w:rPr>
          <w:sz w:val="24"/>
          <w:szCs w:val="24"/>
        </w:rPr>
        <w:t>édio,</w:t>
      </w:r>
      <w:r w:rsidR="00E06587">
        <w:rPr>
          <w:sz w:val="24"/>
          <w:szCs w:val="24"/>
        </w:rPr>
        <w:t xml:space="preserve"> </w:t>
      </w:r>
      <w:r>
        <w:rPr>
          <w:sz w:val="24"/>
          <w:szCs w:val="24"/>
        </w:rPr>
        <w:t>são muito comuns.</w:t>
      </w:r>
      <w:r w:rsidR="00512E63">
        <w:rPr>
          <w:sz w:val="24"/>
          <w:szCs w:val="24"/>
        </w:rPr>
        <w:t xml:space="preserve"> </w:t>
      </w:r>
      <w:r w:rsidR="00804995">
        <w:rPr>
          <w:sz w:val="24"/>
          <w:szCs w:val="24"/>
        </w:rPr>
        <w:t>P</w:t>
      </w:r>
      <w:r w:rsidR="00804995" w:rsidRPr="00BE5010">
        <w:rPr>
          <w:sz w:val="24"/>
          <w:szCs w:val="24"/>
        </w:rPr>
        <w:t>ensando nisso, foi proposto uma oficina onde teve por objetivo possibilitar o aluno correlacionar os fenômenos luminosos do seu cotidiano, fazendo uso de recursos pedagógicos como as Tecnologia de Informação e Comunicação</w:t>
      </w:r>
      <w:r w:rsidR="00E06587">
        <w:rPr>
          <w:sz w:val="24"/>
          <w:szCs w:val="24"/>
        </w:rPr>
        <w:t xml:space="preserve"> (TIC),</w:t>
      </w:r>
      <w:r w:rsidR="00804995" w:rsidRPr="00BE5010">
        <w:rPr>
          <w:sz w:val="24"/>
          <w:szCs w:val="24"/>
        </w:rPr>
        <w:t xml:space="preserve"> Experimentação e </w:t>
      </w:r>
      <w:r w:rsidR="00804995">
        <w:rPr>
          <w:sz w:val="24"/>
          <w:szCs w:val="24"/>
        </w:rPr>
        <w:t xml:space="preserve">a </w:t>
      </w:r>
      <w:r w:rsidR="00804995" w:rsidRPr="00BE5010">
        <w:rPr>
          <w:sz w:val="24"/>
          <w:szCs w:val="24"/>
        </w:rPr>
        <w:t>Gincana. O estudo foi realizado co</w:t>
      </w:r>
      <w:r w:rsidR="00512E63">
        <w:rPr>
          <w:sz w:val="24"/>
          <w:szCs w:val="24"/>
        </w:rPr>
        <w:t>m 30 alunos da E</w:t>
      </w:r>
      <w:r w:rsidR="00804995" w:rsidRPr="00BE5010">
        <w:rPr>
          <w:sz w:val="24"/>
          <w:szCs w:val="24"/>
        </w:rPr>
        <w:t xml:space="preserve">scola </w:t>
      </w:r>
      <w:r w:rsidR="00512E63">
        <w:rPr>
          <w:sz w:val="24"/>
          <w:szCs w:val="24"/>
        </w:rPr>
        <w:t xml:space="preserve">Estadual de Ensino Médio </w:t>
      </w:r>
      <w:r w:rsidR="00804995" w:rsidRPr="00BE5010">
        <w:rPr>
          <w:sz w:val="24"/>
          <w:szCs w:val="24"/>
        </w:rPr>
        <w:t>“Eduardo Angelim” no município de Barcarena-PA</w:t>
      </w:r>
      <w:bookmarkStart w:id="0" w:name="_GoBack"/>
      <w:bookmarkEnd w:id="0"/>
      <w:r w:rsidR="003F7DE9">
        <w:rPr>
          <w:sz w:val="24"/>
          <w:szCs w:val="24"/>
        </w:rPr>
        <w:t>. Inicialmente</w:t>
      </w:r>
      <w:r w:rsidR="00512E63">
        <w:rPr>
          <w:sz w:val="24"/>
          <w:szCs w:val="24"/>
        </w:rPr>
        <w:t xml:space="preserve">, questões norteadoras sobre óptica foram </w:t>
      </w:r>
      <w:r w:rsidR="00BF7ADA">
        <w:rPr>
          <w:sz w:val="24"/>
          <w:szCs w:val="24"/>
        </w:rPr>
        <w:t xml:space="preserve">apresentados aos estudantes participantes da oficina objetivando sondagem dos conhecimentos prévios; posteriormente, utilizou-se as </w:t>
      </w:r>
      <w:r w:rsidR="00E06587">
        <w:rPr>
          <w:sz w:val="24"/>
          <w:szCs w:val="24"/>
        </w:rPr>
        <w:t>TIC</w:t>
      </w:r>
      <w:r w:rsidR="004024B1">
        <w:rPr>
          <w:sz w:val="24"/>
          <w:szCs w:val="24"/>
        </w:rPr>
        <w:t xml:space="preserve">, </w:t>
      </w:r>
      <w:r w:rsidR="00BF7ADA">
        <w:rPr>
          <w:sz w:val="24"/>
          <w:szCs w:val="24"/>
        </w:rPr>
        <w:t xml:space="preserve">por meio </w:t>
      </w:r>
      <w:r w:rsidR="00E06587">
        <w:rPr>
          <w:sz w:val="24"/>
          <w:szCs w:val="24"/>
        </w:rPr>
        <w:t>do Software</w:t>
      </w:r>
      <w:r w:rsidR="00BF7ADA" w:rsidRPr="00BE5010">
        <w:rPr>
          <w:sz w:val="24"/>
          <w:szCs w:val="24"/>
        </w:rPr>
        <w:t xml:space="preserve"> </w:t>
      </w:r>
      <w:r w:rsidR="004024B1">
        <w:rPr>
          <w:sz w:val="24"/>
          <w:szCs w:val="24"/>
        </w:rPr>
        <w:t xml:space="preserve">Interativo </w:t>
      </w:r>
      <w:proofErr w:type="spellStart"/>
      <w:r w:rsidR="00BF7ADA" w:rsidRPr="00BE5010">
        <w:rPr>
          <w:i/>
          <w:sz w:val="24"/>
          <w:szCs w:val="24"/>
        </w:rPr>
        <w:t>Ph</w:t>
      </w:r>
      <w:r w:rsidR="00BF7ADA">
        <w:rPr>
          <w:i/>
          <w:sz w:val="24"/>
          <w:szCs w:val="24"/>
        </w:rPr>
        <w:t>ET</w:t>
      </w:r>
      <w:proofErr w:type="spellEnd"/>
      <w:r w:rsidR="00BF7ADA">
        <w:rPr>
          <w:i/>
          <w:sz w:val="24"/>
          <w:szCs w:val="24"/>
        </w:rPr>
        <w:t xml:space="preserve"> </w:t>
      </w:r>
      <w:r w:rsidR="00BF7ADA" w:rsidRPr="00BF7ADA">
        <w:rPr>
          <w:sz w:val="24"/>
          <w:szCs w:val="24"/>
        </w:rPr>
        <w:t>(</w:t>
      </w:r>
      <w:r w:rsidR="00BF7ADA">
        <w:rPr>
          <w:sz w:val="24"/>
          <w:szCs w:val="24"/>
        </w:rPr>
        <w:t>http://phet.colorado.edu)</w:t>
      </w:r>
      <w:r w:rsidR="004024B1">
        <w:rPr>
          <w:sz w:val="24"/>
          <w:szCs w:val="24"/>
        </w:rPr>
        <w:t xml:space="preserve">, </w:t>
      </w:r>
      <w:r w:rsidR="00BF7ADA">
        <w:rPr>
          <w:sz w:val="24"/>
          <w:szCs w:val="24"/>
        </w:rPr>
        <w:t>para</w:t>
      </w:r>
      <w:r w:rsidR="004024B1">
        <w:rPr>
          <w:sz w:val="24"/>
          <w:szCs w:val="24"/>
        </w:rPr>
        <w:t xml:space="preserve"> simular experimentos práticos de refração e reflexão </w:t>
      </w:r>
      <w:r w:rsidR="00BF7ADA">
        <w:rPr>
          <w:sz w:val="24"/>
          <w:szCs w:val="24"/>
        </w:rPr>
        <w:t>no ensino</w:t>
      </w:r>
      <w:r w:rsidR="004024B1">
        <w:rPr>
          <w:sz w:val="24"/>
          <w:szCs w:val="24"/>
        </w:rPr>
        <w:t xml:space="preserve"> de óptica. Finalmente, utilizou-se uma gincana do conhecimento com o intuito de avaliar a aprendizagem dos alunos. Os resultados evidenciados durante a realização oficina temática são: (i)</w:t>
      </w:r>
      <w:r w:rsidR="00C16C38">
        <w:rPr>
          <w:sz w:val="24"/>
          <w:szCs w:val="24"/>
        </w:rPr>
        <w:t xml:space="preserve"> os alunos inicialmente apáticos, não conseguiam associar os fenômenos ópticos do dia-a-dia explorados nas questões norteadoras; demonstrando que o ensino de física continua sendo abordado de forma descontextualizada; (</w:t>
      </w:r>
      <w:proofErr w:type="spellStart"/>
      <w:r w:rsidR="00C16C38">
        <w:rPr>
          <w:sz w:val="24"/>
          <w:szCs w:val="24"/>
        </w:rPr>
        <w:t>ii</w:t>
      </w:r>
      <w:proofErr w:type="spellEnd"/>
      <w:r w:rsidR="00C16C38">
        <w:rPr>
          <w:sz w:val="24"/>
          <w:szCs w:val="24"/>
        </w:rPr>
        <w:t>) a utilização dos experimentos simulados via computador possibilitou aos estudantes a correlação dos conceitos fundamentais de óptica,</w:t>
      </w:r>
      <w:r w:rsidR="001B79ED">
        <w:rPr>
          <w:sz w:val="24"/>
          <w:szCs w:val="24"/>
        </w:rPr>
        <w:t xml:space="preserve"> além de propiciar maior participação, observada na maior curiosidade e questionamentos, na elaboração de hipóteses para explicação dos fenômenos observados e (</w:t>
      </w:r>
      <w:proofErr w:type="spellStart"/>
      <w:r w:rsidR="001B79ED">
        <w:rPr>
          <w:sz w:val="24"/>
          <w:szCs w:val="24"/>
        </w:rPr>
        <w:t>iii</w:t>
      </w:r>
      <w:proofErr w:type="spellEnd"/>
      <w:r w:rsidR="001B79ED">
        <w:rPr>
          <w:sz w:val="24"/>
          <w:szCs w:val="24"/>
        </w:rPr>
        <w:t>) a gincana permitiu avaliar a aprendizagem de maneira descontraída, onde o elevado número de acertos nas questões mostrou</w:t>
      </w:r>
      <w:r w:rsidR="000E03C2">
        <w:rPr>
          <w:sz w:val="24"/>
          <w:szCs w:val="24"/>
        </w:rPr>
        <w:t xml:space="preserve"> a construção do conhecimento dos estudantes. Pela análise dos conteúdos expostos neste trabalho, chegamos </w:t>
      </w:r>
      <w:r w:rsidR="00E06587">
        <w:rPr>
          <w:sz w:val="24"/>
          <w:szCs w:val="24"/>
        </w:rPr>
        <w:t>à</w:t>
      </w:r>
      <w:r w:rsidR="000E03C2">
        <w:rPr>
          <w:sz w:val="24"/>
          <w:szCs w:val="24"/>
        </w:rPr>
        <w:t xml:space="preserve"> conclusão que a utilização das TIC associados aos </w:t>
      </w:r>
      <w:r w:rsidR="000E03C2" w:rsidRPr="003A1298">
        <w:rPr>
          <w:rFonts w:eastAsia="Calibri"/>
          <w:sz w:val="24"/>
          <w:szCs w:val="24"/>
        </w:rPr>
        <w:t>recursos</w:t>
      </w:r>
      <w:r w:rsidR="000E03C2">
        <w:rPr>
          <w:rFonts w:eastAsia="Calibri"/>
          <w:sz w:val="24"/>
          <w:szCs w:val="24"/>
        </w:rPr>
        <w:t xml:space="preserve"> pedagógicos propicia a aprendizagem significativa no ensino de física </w:t>
      </w:r>
      <w:r w:rsidR="000E03C2" w:rsidRPr="003A1298">
        <w:rPr>
          <w:rFonts w:eastAsia="Calibri"/>
          <w:sz w:val="24"/>
          <w:szCs w:val="24"/>
        </w:rPr>
        <w:t xml:space="preserve">e tornam a aula mais dinâmica </w:t>
      </w:r>
      <w:r w:rsidR="000E03C2">
        <w:rPr>
          <w:rFonts w:eastAsia="Calibri"/>
          <w:sz w:val="24"/>
          <w:szCs w:val="24"/>
        </w:rPr>
        <w:t>e participativa.</w:t>
      </w:r>
    </w:p>
    <w:p w:rsidR="004024B1" w:rsidRDefault="001B79ED" w:rsidP="001B79ED">
      <w:pPr>
        <w:tabs>
          <w:tab w:val="left" w:pos="7114"/>
        </w:tabs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</w:r>
    </w:p>
    <w:p w:rsidR="00804995" w:rsidRDefault="00804995" w:rsidP="008049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4024B1">
        <w:rPr>
          <w:sz w:val="24"/>
          <w:szCs w:val="24"/>
        </w:rPr>
        <w:t xml:space="preserve">Recursos pedagógicos; </w:t>
      </w:r>
      <w:r w:rsidR="000E03C2">
        <w:rPr>
          <w:sz w:val="24"/>
          <w:szCs w:val="24"/>
        </w:rPr>
        <w:t>Software Educacional; Ensino de Física.</w:t>
      </w:r>
    </w:p>
    <w:p w:rsidR="00804995" w:rsidRPr="004F6258" w:rsidRDefault="00804995" w:rsidP="00804995">
      <w:pPr>
        <w:pStyle w:val="Corpodetexto"/>
        <w:rPr>
          <w:szCs w:val="24"/>
        </w:rPr>
      </w:pPr>
    </w:p>
    <w:p w:rsidR="00804995" w:rsidRPr="00EC575C" w:rsidRDefault="00804995" w:rsidP="00804995">
      <w:pPr>
        <w:jc w:val="both"/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>
        <w:rPr>
          <w:sz w:val="24"/>
          <w:szCs w:val="24"/>
        </w:rPr>
        <w:t>Ensino de Ciências.</w:t>
      </w:r>
    </w:p>
    <w:p w:rsidR="00804995" w:rsidRDefault="00804995"/>
    <w:sectPr w:rsidR="00804995" w:rsidSect="00353EEF">
      <w:headerReference w:type="default" r:id="rId6"/>
      <w:footerReference w:type="default" r:id="rId7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8A5" w:rsidRDefault="006C48A5" w:rsidP="00DC2C7A">
      <w:r>
        <w:separator/>
      </w:r>
    </w:p>
  </w:endnote>
  <w:endnote w:type="continuationSeparator" w:id="0">
    <w:p w:rsidR="006C48A5" w:rsidRDefault="006C48A5" w:rsidP="00DC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12" w:rsidRPr="002452D6" w:rsidRDefault="00804995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8A5" w:rsidRDefault="006C48A5" w:rsidP="00DC2C7A">
      <w:r>
        <w:separator/>
      </w:r>
    </w:p>
  </w:footnote>
  <w:footnote w:type="continuationSeparator" w:id="0">
    <w:p w:rsidR="006C48A5" w:rsidRDefault="006C48A5" w:rsidP="00DC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6C48A5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-27.65pt;margin-top:-20.35pt;width:181.4pt;height:48.2pt;z-index:-251656192;visibility:visible;mso-wrap-style:non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<v:textbox>
            <w:txbxContent>
              <w:p w:rsidR="001001BB" w:rsidRDefault="00804995">
                <w:r w:rsidRPr="001001BB">
                  <w:rPr>
                    <w:noProof/>
                  </w:rPr>
                  <w:drawing>
                    <wp:inline distT="0" distB="0" distL="0" distR="0">
                      <wp:extent cx="1786153" cy="565150"/>
                      <wp:effectExtent l="0" t="0" r="508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232.7pt;margin-top:-12.1pt;width:238.6pt;height:32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<v:textbox>
            <w:txbxContent>
              <w:p w:rsidR="0095437F" w:rsidRPr="001001BB" w:rsidRDefault="00804995" w:rsidP="007422FB">
                <w:pPr>
                  <w:pStyle w:val="Rodap"/>
                  <w:spacing w:line="276" w:lineRule="auto"/>
                  <w:jc w:val="right"/>
                </w:pPr>
                <w:r>
                  <w:t>Belém (PA), 28</w:t>
                </w:r>
                <w:r w:rsidRPr="001001BB">
                  <w:t xml:space="preserve"> </w:t>
                </w:r>
                <w:r>
                  <w:t xml:space="preserve">a 30 </w:t>
                </w:r>
                <w:r w:rsidRPr="001001BB">
                  <w:t>de novembro 201</w:t>
                </w:r>
                <w:r>
                  <w:t>8</w:t>
                </w:r>
              </w:p>
              <w:p w:rsidR="0095437F" w:rsidRPr="001001BB" w:rsidRDefault="00804995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</w:txbxContent>
          </v:textbox>
        </v:shape>
      </w:pict>
    </w:r>
    <w:r w:rsidR="00804995">
      <w:rPr>
        <w:noProof/>
      </w:rPr>
      <w:t xml:space="preserve"> </w:t>
    </w:r>
  </w:p>
  <w:p w:rsidR="004365F3" w:rsidRDefault="006C48A5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6C48A5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95"/>
    <w:rsid w:val="000E03C2"/>
    <w:rsid w:val="001B79ED"/>
    <w:rsid w:val="0026449E"/>
    <w:rsid w:val="0034030D"/>
    <w:rsid w:val="00385E12"/>
    <w:rsid w:val="003F7DE9"/>
    <w:rsid w:val="004024B1"/>
    <w:rsid w:val="00512E63"/>
    <w:rsid w:val="00513041"/>
    <w:rsid w:val="00620C17"/>
    <w:rsid w:val="006862FE"/>
    <w:rsid w:val="006C48A5"/>
    <w:rsid w:val="00804995"/>
    <w:rsid w:val="00A354A7"/>
    <w:rsid w:val="00BF7ADA"/>
    <w:rsid w:val="00C16C38"/>
    <w:rsid w:val="00C32571"/>
    <w:rsid w:val="00DC2C7A"/>
    <w:rsid w:val="00E06587"/>
    <w:rsid w:val="00E8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BBF2E6"/>
  <w15:docId w15:val="{BEE02F5B-B752-4DC1-A55A-52C6935D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4995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804995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049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9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49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9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L-SENS">
    <w:name w:val="Title L-SENS"/>
    <w:basedOn w:val="Normal"/>
    <w:next w:val="Normal"/>
    <w:link w:val="TitleL-SENSChar"/>
    <w:qFormat/>
    <w:rsid w:val="00804995"/>
    <w:pPr>
      <w:tabs>
        <w:tab w:val="left" w:pos="360"/>
      </w:tabs>
      <w:jc w:val="both"/>
    </w:pPr>
    <w:rPr>
      <w:rFonts w:ascii="Arial" w:eastAsia="MS Mincho" w:hAnsi="Arial"/>
      <w:b/>
      <w:color w:val="094A70"/>
      <w:sz w:val="28"/>
      <w:szCs w:val="28"/>
      <w:lang w:val="en-US" w:eastAsia="ja-JP"/>
    </w:rPr>
  </w:style>
  <w:style w:type="character" w:customStyle="1" w:styleId="TitleL-SENSChar">
    <w:name w:val="Title L-SENS Char"/>
    <w:link w:val="TitleL-SENS"/>
    <w:rsid w:val="00804995"/>
    <w:rPr>
      <w:rFonts w:ascii="Arial" w:eastAsia="MS Mincho" w:hAnsi="Arial" w:cs="Times New Roman"/>
      <w:b/>
      <w:color w:val="094A70"/>
      <w:sz w:val="28"/>
      <w:szCs w:val="28"/>
      <w:lang w:val="en-US"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4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4A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jmauro05@outlook.com</dc:creator>
  <cp:keywords/>
  <dc:description/>
  <cp:lastModifiedBy>jmauro05@outlook.com</cp:lastModifiedBy>
  <cp:revision>11</cp:revision>
  <dcterms:created xsi:type="dcterms:W3CDTF">2018-11-12T16:15:00Z</dcterms:created>
  <dcterms:modified xsi:type="dcterms:W3CDTF">2018-11-13T15:40:00Z</dcterms:modified>
</cp:coreProperties>
</file>