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D6BB7" w14:textId="24D614F8" w:rsidR="004F6258" w:rsidRPr="004F6258" w:rsidRDefault="00C10487" w:rsidP="009B0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COLEÇÃO DE FITOPLÂNCTONS</w:t>
      </w:r>
      <w:r w:rsidR="004B3386">
        <w:rPr>
          <w:b/>
          <w:sz w:val="24"/>
          <w:szCs w:val="24"/>
        </w:rPr>
        <w:t xml:space="preserve"> DO HERBÁRIO (MFS) </w:t>
      </w:r>
      <w:proofErr w:type="spellStart"/>
      <w:r w:rsidR="00662063">
        <w:rPr>
          <w:b/>
          <w:sz w:val="24"/>
          <w:szCs w:val="24"/>
        </w:rPr>
        <w:t>PROF.ª</w:t>
      </w:r>
      <w:proofErr w:type="spellEnd"/>
      <w:r w:rsidR="004B3386">
        <w:rPr>
          <w:b/>
          <w:sz w:val="24"/>
          <w:szCs w:val="24"/>
        </w:rPr>
        <w:t xml:space="preserve"> DR</w:t>
      </w:r>
      <w:r w:rsidR="00662063">
        <w:rPr>
          <w:b/>
          <w:sz w:val="24"/>
          <w:szCs w:val="24"/>
        </w:rPr>
        <w:t>.ª</w:t>
      </w:r>
      <w:r w:rsidR="004B3386">
        <w:rPr>
          <w:b/>
          <w:sz w:val="24"/>
          <w:szCs w:val="24"/>
        </w:rPr>
        <w:t xml:space="preserve"> MARLENE FREITAS DA SILVA</w:t>
      </w:r>
    </w:p>
    <w:p w14:paraId="538FA433" w14:textId="77777777" w:rsidR="009B0125" w:rsidRPr="004F6258" w:rsidRDefault="009B0125" w:rsidP="00A907CC">
      <w:pPr>
        <w:rPr>
          <w:b/>
          <w:sz w:val="24"/>
          <w:szCs w:val="24"/>
        </w:rPr>
      </w:pPr>
    </w:p>
    <w:p w14:paraId="489B1D61" w14:textId="4D37107A" w:rsidR="004F6258" w:rsidRPr="00A907CC" w:rsidRDefault="00C66248" w:rsidP="009B012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Mayra Fernanda Monteiro Barroso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="00700D29" w:rsidRPr="00700D29">
        <w:rPr>
          <w:sz w:val="24"/>
          <w:szCs w:val="24"/>
        </w:rPr>
        <w:t xml:space="preserve"> </w:t>
      </w:r>
      <w:r w:rsidR="00700D29">
        <w:rPr>
          <w:sz w:val="24"/>
          <w:szCs w:val="24"/>
        </w:rPr>
        <w:t xml:space="preserve">Flávia Cristina Araújo </w:t>
      </w:r>
      <w:r w:rsidR="00700D29" w:rsidRPr="00A907CC">
        <w:rPr>
          <w:sz w:val="24"/>
          <w:szCs w:val="24"/>
        </w:rPr>
        <w:t>Lucas</w:t>
      </w:r>
      <w:r w:rsidR="00700D29" w:rsidRPr="00C966B9">
        <w:rPr>
          <w:sz w:val="24"/>
          <w:szCs w:val="24"/>
          <w:vertAlign w:val="superscript"/>
        </w:rPr>
        <w:t>2</w:t>
      </w:r>
      <w:r w:rsidR="00A907CC">
        <w:rPr>
          <w:sz w:val="24"/>
          <w:szCs w:val="24"/>
        </w:rPr>
        <w:t xml:space="preserve">; </w:t>
      </w:r>
      <w:r w:rsidR="004A2B32" w:rsidRPr="00A907CC">
        <w:rPr>
          <w:sz w:val="24"/>
          <w:szCs w:val="24"/>
        </w:rPr>
        <w:t>Matheus</w:t>
      </w:r>
      <w:r w:rsidR="004A2B32">
        <w:rPr>
          <w:sz w:val="24"/>
          <w:szCs w:val="24"/>
        </w:rPr>
        <w:t xml:space="preserve"> Lima Calvacante</w:t>
      </w:r>
      <w:r w:rsidR="00700D29">
        <w:rPr>
          <w:sz w:val="24"/>
          <w:szCs w:val="24"/>
          <w:vertAlign w:val="superscript"/>
        </w:rPr>
        <w:t>3</w:t>
      </w:r>
      <w:r w:rsidR="00163F0A">
        <w:rPr>
          <w:sz w:val="24"/>
          <w:szCs w:val="24"/>
        </w:rPr>
        <w:t>;</w:t>
      </w:r>
      <w:r w:rsidR="004A2B32">
        <w:rPr>
          <w:sz w:val="24"/>
          <w:szCs w:val="24"/>
        </w:rPr>
        <w:t xml:space="preserve"> Joel</w:t>
      </w:r>
      <w:r w:rsidR="006F5F37">
        <w:rPr>
          <w:sz w:val="24"/>
          <w:szCs w:val="24"/>
        </w:rPr>
        <w:t xml:space="preserve"> Levy</w:t>
      </w:r>
      <w:r w:rsidR="004A2B32">
        <w:rPr>
          <w:sz w:val="24"/>
          <w:szCs w:val="24"/>
        </w:rPr>
        <w:t xml:space="preserve"> Maciel</w:t>
      </w:r>
      <w:r w:rsidR="006F5F37">
        <w:rPr>
          <w:sz w:val="24"/>
          <w:szCs w:val="24"/>
        </w:rPr>
        <w:t xml:space="preserve"> Monteiro</w:t>
      </w:r>
      <w:r w:rsidR="00662063">
        <w:rPr>
          <w:sz w:val="24"/>
          <w:szCs w:val="24"/>
          <w:vertAlign w:val="superscript"/>
        </w:rPr>
        <w:t>4</w:t>
      </w:r>
      <w:r w:rsidR="006F5F37">
        <w:rPr>
          <w:sz w:val="24"/>
          <w:szCs w:val="24"/>
        </w:rPr>
        <w:t xml:space="preserve">; </w:t>
      </w:r>
      <w:proofErr w:type="spellStart"/>
      <w:r w:rsidR="006F5F37">
        <w:rPr>
          <w:sz w:val="24"/>
          <w:szCs w:val="24"/>
        </w:rPr>
        <w:t>Ulliane</w:t>
      </w:r>
      <w:proofErr w:type="spellEnd"/>
      <w:r w:rsidR="006F5F37">
        <w:rPr>
          <w:sz w:val="24"/>
          <w:szCs w:val="24"/>
        </w:rPr>
        <w:t xml:space="preserve"> </w:t>
      </w:r>
      <w:r w:rsidR="00CB30E2">
        <w:rPr>
          <w:sz w:val="24"/>
          <w:szCs w:val="24"/>
        </w:rPr>
        <w:t xml:space="preserve">Oliveira </w:t>
      </w:r>
      <w:r w:rsidR="006F5F37">
        <w:rPr>
          <w:sz w:val="24"/>
          <w:szCs w:val="24"/>
        </w:rPr>
        <w:t>Mesquita</w:t>
      </w:r>
      <w:r w:rsidR="006F5F37">
        <w:rPr>
          <w:sz w:val="24"/>
          <w:szCs w:val="24"/>
          <w:vertAlign w:val="superscript"/>
        </w:rPr>
        <w:t>5</w:t>
      </w:r>
    </w:p>
    <w:p w14:paraId="01C2FED0" w14:textId="77777777" w:rsidR="004F6258" w:rsidRDefault="009B0125" w:rsidP="00076CE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1</w:t>
      </w:r>
      <w:r w:rsidR="00C66248">
        <w:rPr>
          <w:sz w:val="24"/>
          <w:szCs w:val="24"/>
        </w:rPr>
        <w:t>Graduanda d</w:t>
      </w:r>
      <w:r w:rsidR="004A2B32">
        <w:rPr>
          <w:sz w:val="24"/>
          <w:szCs w:val="24"/>
        </w:rPr>
        <w:t>o curso de</w:t>
      </w:r>
      <w:r w:rsidR="00C66248">
        <w:rPr>
          <w:sz w:val="24"/>
          <w:szCs w:val="24"/>
        </w:rPr>
        <w:t xml:space="preserve"> Licenciatura em Ciências Naturais com Habilitação Em Química. Universidade do Estado</w:t>
      </w:r>
      <w:r w:rsidR="002A11B9">
        <w:rPr>
          <w:sz w:val="24"/>
          <w:szCs w:val="24"/>
        </w:rPr>
        <w:t xml:space="preserve"> do Pará. mayra.cda@hotmail.com</w:t>
      </w:r>
    </w:p>
    <w:p w14:paraId="30B62C9B" w14:textId="2E3EA269" w:rsidR="004F6258" w:rsidRDefault="009B0125" w:rsidP="009B012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2</w:t>
      </w:r>
      <w:r w:rsidR="00700D29">
        <w:rPr>
          <w:sz w:val="24"/>
          <w:szCs w:val="24"/>
        </w:rPr>
        <w:t xml:space="preserve">Doutora em </w:t>
      </w:r>
      <w:r w:rsidR="00B14173">
        <w:rPr>
          <w:sz w:val="24"/>
          <w:szCs w:val="24"/>
        </w:rPr>
        <w:t>Ciências Biológicas.</w:t>
      </w:r>
      <w:r w:rsidR="006F5F37">
        <w:rPr>
          <w:sz w:val="24"/>
          <w:szCs w:val="24"/>
        </w:rPr>
        <w:t xml:space="preserve"> Docente na Universidade do Estado do Pará. </w:t>
      </w:r>
      <w:r w:rsidR="006F5F37" w:rsidRPr="00A907CC">
        <w:rPr>
          <w:sz w:val="24"/>
          <w:szCs w:val="24"/>
        </w:rPr>
        <w:t>copaldoc@yahoo.com.br</w:t>
      </w:r>
    </w:p>
    <w:p w14:paraId="68DF7414" w14:textId="199D14B6" w:rsidR="006F5F37" w:rsidRDefault="006F5F37" w:rsidP="009B012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Graduando do curso de Licenciatura em Ciências Naturais com Habilitação em Biologia. Universidade do Estado do Pará. </w:t>
      </w:r>
      <w:r w:rsidRPr="00A907CC">
        <w:rPr>
          <w:sz w:val="24"/>
          <w:szCs w:val="24"/>
        </w:rPr>
        <w:t>matheuscomhmesmo@gmail.com</w:t>
      </w:r>
    </w:p>
    <w:p w14:paraId="40A30C10" w14:textId="676185C5" w:rsidR="006F5F37" w:rsidRDefault="006F5F37" w:rsidP="009B012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Graduando do curso de </w:t>
      </w:r>
      <w:proofErr w:type="spellStart"/>
      <w:r>
        <w:rPr>
          <w:sz w:val="24"/>
          <w:szCs w:val="24"/>
        </w:rPr>
        <w:t>Licencitaura</w:t>
      </w:r>
      <w:proofErr w:type="spellEnd"/>
      <w:r>
        <w:rPr>
          <w:sz w:val="24"/>
          <w:szCs w:val="24"/>
        </w:rPr>
        <w:t xml:space="preserve"> em Ciências Naturais com Habilitação em Química. Universidade do Estado do Pará. </w:t>
      </w:r>
      <w:r w:rsidRPr="00A907CC">
        <w:rPr>
          <w:sz w:val="24"/>
          <w:szCs w:val="24"/>
        </w:rPr>
        <w:t>jm0766918@gmail.com</w:t>
      </w:r>
    </w:p>
    <w:p w14:paraId="62C69FB3" w14:textId="69558BFD" w:rsidR="006F5F37" w:rsidRPr="00A907CC" w:rsidRDefault="00A907CC" w:rsidP="009B012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Mestranda do Programa de Pós-Graduação em Ciências Ambientais. Universidade do Estado do Pará. ullianemesquita@hotmail.com</w:t>
      </w:r>
    </w:p>
    <w:p w14:paraId="6677E192" w14:textId="77777777" w:rsidR="009B0125" w:rsidRPr="004F6258" w:rsidRDefault="009B0125" w:rsidP="00A907CC">
      <w:pPr>
        <w:rPr>
          <w:sz w:val="24"/>
          <w:szCs w:val="24"/>
        </w:rPr>
      </w:pPr>
    </w:p>
    <w:p w14:paraId="74D82B0F" w14:textId="6F4BAE8B" w:rsidR="009B0125" w:rsidRPr="00A907CC" w:rsidRDefault="009B0125" w:rsidP="00A907CC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14703436" w14:textId="2FF71DE0" w:rsidR="009B0125" w:rsidRDefault="00B27544" w:rsidP="00A907C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Fitoplâncton </w:t>
      </w:r>
      <w:r w:rsidR="00B34954">
        <w:rPr>
          <w:sz w:val="24"/>
          <w:szCs w:val="24"/>
        </w:rPr>
        <w:t>refere-se a</w:t>
      </w:r>
      <w:r>
        <w:rPr>
          <w:sz w:val="24"/>
          <w:szCs w:val="24"/>
        </w:rPr>
        <w:t>o conjunto de microrganismos</w:t>
      </w:r>
      <w:r w:rsidR="00E0087F">
        <w:rPr>
          <w:sz w:val="24"/>
          <w:szCs w:val="24"/>
        </w:rPr>
        <w:t>,</w:t>
      </w:r>
      <w:r w:rsidR="00324930">
        <w:rPr>
          <w:sz w:val="24"/>
          <w:szCs w:val="24"/>
        </w:rPr>
        <w:t xml:space="preserve"> </w:t>
      </w:r>
      <w:r>
        <w:rPr>
          <w:sz w:val="24"/>
          <w:szCs w:val="24"/>
        </w:rPr>
        <w:t>fotossintetizantes</w:t>
      </w:r>
      <w:r w:rsidR="00324930">
        <w:rPr>
          <w:sz w:val="24"/>
          <w:szCs w:val="24"/>
        </w:rPr>
        <w:t xml:space="preserve"> ou não,</w:t>
      </w:r>
      <w:r w:rsidR="00EA1FE0">
        <w:rPr>
          <w:sz w:val="24"/>
          <w:szCs w:val="24"/>
        </w:rPr>
        <w:t xml:space="preserve"> que estão</w:t>
      </w:r>
      <w:r w:rsidR="004A2B32">
        <w:rPr>
          <w:sz w:val="24"/>
          <w:szCs w:val="24"/>
        </w:rPr>
        <w:t xml:space="preserve"> presentes em ambien</w:t>
      </w:r>
      <w:r>
        <w:rPr>
          <w:sz w:val="24"/>
          <w:szCs w:val="24"/>
        </w:rPr>
        <w:t xml:space="preserve">tes aquáticos </w:t>
      </w:r>
      <w:r w:rsidR="00EA1FE0">
        <w:rPr>
          <w:sz w:val="24"/>
          <w:szCs w:val="24"/>
        </w:rPr>
        <w:t>ou</w:t>
      </w:r>
      <w:r>
        <w:rPr>
          <w:sz w:val="24"/>
          <w:szCs w:val="24"/>
        </w:rPr>
        <w:t xml:space="preserve"> </w:t>
      </w:r>
      <w:r w:rsidR="000543F2">
        <w:rPr>
          <w:sz w:val="24"/>
          <w:szCs w:val="24"/>
        </w:rPr>
        <w:t>terrestres</w:t>
      </w:r>
      <w:r w:rsidR="00FC6712">
        <w:rPr>
          <w:sz w:val="24"/>
          <w:szCs w:val="24"/>
        </w:rPr>
        <w:t>,</w:t>
      </w:r>
      <w:r w:rsidR="00EA1FE0">
        <w:rPr>
          <w:sz w:val="24"/>
          <w:szCs w:val="24"/>
        </w:rPr>
        <w:t xml:space="preserve"> </w:t>
      </w:r>
      <w:r w:rsidR="00BA7E1E">
        <w:rPr>
          <w:sz w:val="24"/>
          <w:szCs w:val="24"/>
        </w:rPr>
        <w:t>sendo</w:t>
      </w:r>
      <w:r w:rsidR="00EA1FE0">
        <w:rPr>
          <w:sz w:val="24"/>
          <w:szCs w:val="24"/>
        </w:rPr>
        <w:t xml:space="preserve"> as</w:t>
      </w:r>
      <w:r w:rsidR="004A28F8">
        <w:rPr>
          <w:sz w:val="24"/>
          <w:szCs w:val="24"/>
        </w:rPr>
        <w:t xml:space="preserve"> algas </w:t>
      </w:r>
      <w:r w:rsidR="00B52832">
        <w:rPr>
          <w:sz w:val="24"/>
          <w:szCs w:val="24"/>
        </w:rPr>
        <w:t xml:space="preserve">os </w:t>
      </w:r>
      <w:r w:rsidR="004A28F8">
        <w:rPr>
          <w:sz w:val="24"/>
          <w:szCs w:val="24"/>
        </w:rPr>
        <w:t>principais representantes</w:t>
      </w:r>
      <w:r w:rsidR="002C166B">
        <w:rPr>
          <w:sz w:val="24"/>
          <w:szCs w:val="24"/>
        </w:rPr>
        <w:t xml:space="preserve"> e que</w:t>
      </w:r>
      <w:r w:rsidR="00FC6712">
        <w:rPr>
          <w:sz w:val="24"/>
          <w:szCs w:val="24"/>
        </w:rPr>
        <w:t xml:space="preserve"> desempenham</w:t>
      </w:r>
      <w:r w:rsidR="00785342">
        <w:rPr>
          <w:sz w:val="24"/>
          <w:szCs w:val="24"/>
        </w:rPr>
        <w:t xml:space="preserve"> </w:t>
      </w:r>
      <w:r w:rsidR="00A76358">
        <w:rPr>
          <w:sz w:val="24"/>
          <w:szCs w:val="24"/>
        </w:rPr>
        <w:t>imp</w:t>
      </w:r>
      <w:r w:rsidR="000543F2">
        <w:rPr>
          <w:sz w:val="24"/>
          <w:szCs w:val="24"/>
        </w:rPr>
        <w:t xml:space="preserve">ortante papel como produtoras de oxigênio no </w:t>
      </w:r>
      <w:r w:rsidR="00A73FB4">
        <w:rPr>
          <w:sz w:val="24"/>
          <w:szCs w:val="24"/>
        </w:rPr>
        <w:t xml:space="preserve">ecossistema </w:t>
      </w:r>
      <w:r w:rsidR="000543F2">
        <w:rPr>
          <w:sz w:val="24"/>
          <w:szCs w:val="24"/>
        </w:rPr>
        <w:t>marinho</w:t>
      </w:r>
      <w:r>
        <w:rPr>
          <w:sz w:val="24"/>
          <w:szCs w:val="24"/>
        </w:rPr>
        <w:t xml:space="preserve">. </w:t>
      </w:r>
      <w:r w:rsidR="00EA1FE0">
        <w:rPr>
          <w:sz w:val="24"/>
          <w:szCs w:val="24"/>
        </w:rPr>
        <w:t>Entretanto</w:t>
      </w:r>
      <w:r w:rsidR="00A062DE">
        <w:rPr>
          <w:sz w:val="24"/>
          <w:szCs w:val="24"/>
        </w:rPr>
        <w:t>,</w:t>
      </w:r>
      <w:r w:rsidR="00A73FB4">
        <w:rPr>
          <w:sz w:val="24"/>
          <w:szCs w:val="24"/>
        </w:rPr>
        <w:t xml:space="preserve"> em consequência do baixo índice de tombamento de material ficológico nos herbários do Brasil,</w:t>
      </w:r>
      <w:r w:rsidR="00A062DE">
        <w:rPr>
          <w:sz w:val="24"/>
          <w:szCs w:val="24"/>
        </w:rPr>
        <w:t xml:space="preserve"> ainda há pouc</w:t>
      </w:r>
      <w:r w:rsidR="00CC7997">
        <w:rPr>
          <w:sz w:val="24"/>
          <w:szCs w:val="24"/>
        </w:rPr>
        <w:t>as informações taxonômicas</w:t>
      </w:r>
      <w:r w:rsidR="006E2D31">
        <w:rPr>
          <w:sz w:val="24"/>
          <w:szCs w:val="24"/>
        </w:rPr>
        <w:t>, filogenéticas e traços funcionais</w:t>
      </w:r>
      <w:r w:rsidR="00CC7997">
        <w:rPr>
          <w:sz w:val="24"/>
          <w:szCs w:val="24"/>
        </w:rPr>
        <w:t xml:space="preserve"> disponíveis sobre as algas</w:t>
      </w:r>
      <w:r w:rsidR="00A73FB4">
        <w:rPr>
          <w:sz w:val="24"/>
          <w:szCs w:val="24"/>
        </w:rPr>
        <w:t>,</w:t>
      </w:r>
      <w:r w:rsidR="00806DC5">
        <w:rPr>
          <w:sz w:val="24"/>
          <w:szCs w:val="24"/>
        </w:rPr>
        <w:t xml:space="preserve"> </w:t>
      </w:r>
      <w:r w:rsidR="00662250">
        <w:rPr>
          <w:sz w:val="24"/>
          <w:szCs w:val="24"/>
        </w:rPr>
        <w:t>tanto para referência</w:t>
      </w:r>
      <w:r w:rsidR="00494E3A">
        <w:rPr>
          <w:sz w:val="24"/>
          <w:szCs w:val="24"/>
        </w:rPr>
        <w:t xml:space="preserve"> (registro)</w:t>
      </w:r>
      <w:r w:rsidR="00662250">
        <w:rPr>
          <w:sz w:val="24"/>
          <w:szCs w:val="24"/>
        </w:rPr>
        <w:t xml:space="preserve"> quanto para estudos</w:t>
      </w:r>
      <w:r w:rsidR="00E0087F">
        <w:rPr>
          <w:sz w:val="24"/>
          <w:szCs w:val="24"/>
        </w:rPr>
        <w:t>.</w:t>
      </w:r>
      <w:r w:rsidR="002C166B">
        <w:rPr>
          <w:sz w:val="24"/>
          <w:szCs w:val="24"/>
        </w:rPr>
        <w:t xml:space="preserve"> Assim, f</w:t>
      </w:r>
      <w:r w:rsidR="009D005C">
        <w:rPr>
          <w:sz w:val="24"/>
          <w:szCs w:val="24"/>
        </w:rPr>
        <w:t>az</w:t>
      </w:r>
      <w:r w:rsidR="00E0087F">
        <w:rPr>
          <w:sz w:val="24"/>
          <w:szCs w:val="24"/>
        </w:rPr>
        <w:t>-se</w:t>
      </w:r>
      <w:r w:rsidR="00662250">
        <w:rPr>
          <w:sz w:val="24"/>
          <w:szCs w:val="24"/>
        </w:rPr>
        <w:t xml:space="preserve"> necessário que mais coleções sejam incentivadas </w:t>
      </w:r>
      <w:r w:rsidR="00E0087F">
        <w:rPr>
          <w:sz w:val="24"/>
          <w:szCs w:val="24"/>
        </w:rPr>
        <w:t>a</w:t>
      </w:r>
      <w:r w:rsidR="00662250">
        <w:rPr>
          <w:sz w:val="24"/>
          <w:szCs w:val="24"/>
        </w:rPr>
        <w:t xml:space="preserve"> salv</w:t>
      </w:r>
      <w:r w:rsidR="00E73B79">
        <w:rPr>
          <w:sz w:val="24"/>
          <w:szCs w:val="24"/>
        </w:rPr>
        <w:t>aguardar</w:t>
      </w:r>
      <w:r w:rsidR="00CB30E2">
        <w:rPr>
          <w:sz w:val="24"/>
          <w:szCs w:val="24"/>
        </w:rPr>
        <w:t xml:space="preserve"> </w:t>
      </w:r>
      <w:r w:rsidR="004A2B32">
        <w:rPr>
          <w:sz w:val="24"/>
          <w:szCs w:val="24"/>
        </w:rPr>
        <w:t>dados</w:t>
      </w:r>
      <w:r w:rsidR="00E73B79">
        <w:rPr>
          <w:sz w:val="24"/>
          <w:szCs w:val="24"/>
        </w:rPr>
        <w:t xml:space="preserve"> </w:t>
      </w:r>
      <w:r w:rsidR="00F103D5">
        <w:rPr>
          <w:sz w:val="24"/>
          <w:szCs w:val="24"/>
        </w:rPr>
        <w:t>sobre t</w:t>
      </w:r>
      <w:r w:rsidR="00E73B79">
        <w:rPr>
          <w:sz w:val="24"/>
          <w:szCs w:val="24"/>
        </w:rPr>
        <w:t>a</w:t>
      </w:r>
      <w:r w:rsidR="00F103D5">
        <w:rPr>
          <w:sz w:val="24"/>
          <w:szCs w:val="24"/>
        </w:rPr>
        <w:t>is</w:t>
      </w:r>
      <w:r w:rsidR="00E73B79">
        <w:rPr>
          <w:sz w:val="24"/>
          <w:szCs w:val="24"/>
        </w:rPr>
        <w:t xml:space="preserve"> </w:t>
      </w:r>
      <w:r w:rsidR="00F103D5">
        <w:rPr>
          <w:sz w:val="24"/>
          <w:szCs w:val="24"/>
        </w:rPr>
        <w:t>organismos</w:t>
      </w:r>
      <w:r w:rsidR="004A2B32">
        <w:rPr>
          <w:sz w:val="24"/>
          <w:szCs w:val="24"/>
        </w:rPr>
        <w:t>.</w:t>
      </w:r>
      <w:r w:rsidR="00C66248">
        <w:rPr>
          <w:sz w:val="24"/>
          <w:szCs w:val="24"/>
        </w:rPr>
        <w:t xml:space="preserve"> O objetivo d</w:t>
      </w:r>
      <w:r w:rsidR="00A73FB4">
        <w:rPr>
          <w:sz w:val="24"/>
          <w:szCs w:val="24"/>
        </w:rPr>
        <w:t>este</w:t>
      </w:r>
      <w:r w:rsidR="00C66248">
        <w:rPr>
          <w:sz w:val="24"/>
          <w:szCs w:val="24"/>
        </w:rPr>
        <w:t xml:space="preserve"> trabalho</w:t>
      </w:r>
      <w:r w:rsidR="00490BB5">
        <w:rPr>
          <w:sz w:val="24"/>
          <w:szCs w:val="24"/>
        </w:rPr>
        <w:t xml:space="preserve"> </w:t>
      </w:r>
      <w:r w:rsidR="00C66248">
        <w:rPr>
          <w:sz w:val="24"/>
          <w:szCs w:val="24"/>
        </w:rPr>
        <w:t>foi</w:t>
      </w:r>
      <w:r w:rsidR="004A2B32">
        <w:rPr>
          <w:sz w:val="24"/>
          <w:szCs w:val="24"/>
        </w:rPr>
        <w:t xml:space="preserve"> </w:t>
      </w:r>
      <w:r w:rsidR="00CB30E2">
        <w:rPr>
          <w:sz w:val="24"/>
          <w:szCs w:val="24"/>
        </w:rPr>
        <w:t>apresentar</w:t>
      </w:r>
      <w:r w:rsidR="00A73FB4">
        <w:rPr>
          <w:sz w:val="24"/>
          <w:szCs w:val="24"/>
        </w:rPr>
        <w:t xml:space="preserve"> </w:t>
      </w:r>
      <w:r w:rsidR="00C66248">
        <w:rPr>
          <w:sz w:val="24"/>
          <w:szCs w:val="24"/>
        </w:rPr>
        <w:t xml:space="preserve">a coleção de </w:t>
      </w:r>
      <w:proofErr w:type="spellStart"/>
      <w:r w:rsidR="004A2B32">
        <w:rPr>
          <w:sz w:val="24"/>
          <w:szCs w:val="24"/>
        </w:rPr>
        <w:t>fitoplânctons</w:t>
      </w:r>
      <w:proofErr w:type="spellEnd"/>
      <w:r w:rsidR="00C66248">
        <w:rPr>
          <w:sz w:val="24"/>
          <w:szCs w:val="24"/>
        </w:rPr>
        <w:t xml:space="preserve"> do Herbário </w:t>
      </w:r>
      <w:r w:rsidR="003B4D80">
        <w:rPr>
          <w:sz w:val="24"/>
          <w:szCs w:val="24"/>
        </w:rPr>
        <w:t xml:space="preserve">(MFS) </w:t>
      </w:r>
      <w:r w:rsidR="002A11B9">
        <w:rPr>
          <w:sz w:val="24"/>
          <w:szCs w:val="24"/>
        </w:rPr>
        <w:t>Prof</w:t>
      </w:r>
      <w:r w:rsidR="00A73FB4">
        <w:rPr>
          <w:sz w:val="24"/>
          <w:szCs w:val="24"/>
        </w:rPr>
        <w:t>.ª</w:t>
      </w:r>
      <w:r w:rsidR="00490BB5">
        <w:rPr>
          <w:sz w:val="24"/>
          <w:szCs w:val="24"/>
        </w:rPr>
        <w:t xml:space="preserve"> </w:t>
      </w:r>
      <w:r w:rsidR="00C66248">
        <w:rPr>
          <w:sz w:val="24"/>
          <w:szCs w:val="24"/>
        </w:rPr>
        <w:t>Dr</w:t>
      </w:r>
      <w:r w:rsidR="00A73FB4">
        <w:rPr>
          <w:sz w:val="24"/>
          <w:szCs w:val="24"/>
        </w:rPr>
        <w:t>.ª</w:t>
      </w:r>
      <w:r w:rsidR="00C66248">
        <w:rPr>
          <w:sz w:val="24"/>
          <w:szCs w:val="24"/>
        </w:rPr>
        <w:t xml:space="preserve"> Marlene Freitas da Silva</w:t>
      </w:r>
      <w:r w:rsidR="00195511">
        <w:rPr>
          <w:sz w:val="24"/>
          <w:szCs w:val="24"/>
        </w:rPr>
        <w:t xml:space="preserve"> </w:t>
      </w:r>
      <w:r w:rsidR="00CB30E2">
        <w:rPr>
          <w:sz w:val="24"/>
          <w:szCs w:val="24"/>
        </w:rPr>
        <w:t xml:space="preserve">ressaltando </w:t>
      </w:r>
      <w:r w:rsidR="009D005C">
        <w:rPr>
          <w:sz w:val="24"/>
          <w:szCs w:val="24"/>
        </w:rPr>
        <w:t>como um importante repositório</w:t>
      </w:r>
      <w:r w:rsidR="00CB30E2">
        <w:rPr>
          <w:sz w:val="24"/>
          <w:szCs w:val="24"/>
        </w:rPr>
        <w:t xml:space="preserve"> de informações acerca dos ambientes aquáticos</w:t>
      </w:r>
      <w:r w:rsidR="00195511">
        <w:rPr>
          <w:sz w:val="24"/>
          <w:szCs w:val="24"/>
        </w:rPr>
        <w:t xml:space="preserve"> </w:t>
      </w:r>
      <w:r w:rsidR="00CB30E2">
        <w:rPr>
          <w:sz w:val="24"/>
          <w:szCs w:val="24"/>
        </w:rPr>
        <w:t xml:space="preserve">e </w:t>
      </w:r>
      <w:r w:rsidR="002A11B9">
        <w:rPr>
          <w:sz w:val="24"/>
          <w:szCs w:val="24"/>
        </w:rPr>
        <w:t>potencial</w:t>
      </w:r>
      <w:r w:rsidR="00195511">
        <w:rPr>
          <w:sz w:val="24"/>
          <w:szCs w:val="24"/>
        </w:rPr>
        <w:t xml:space="preserve"> de uso</w:t>
      </w:r>
      <w:r w:rsidR="00CB30E2">
        <w:rPr>
          <w:sz w:val="24"/>
          <w:szCs w:val="24"/>
        </w:rPr>
        <w:t xml:space="preserve"> para a sociedade</w:t>
      </w:r>
      <w:r w:rsidR="00195511">
        <w:rPr>
          <w:sz w:val="24"/>
          <w:szCs w:val="24"/>
        </w:rPr>
        <w:t>.</w:t>
      </w:r>
      <w:r w:rsidR="00490BB5">
        <w:rPr>
          <w:sz w:val="24"/>
          <w:szCs w:val="24"/>
        </w:rPr>
        <w:t xml:space="preserve"> Foram realizados filtros no software BRAHMS (</w:t>
      </w:r>
      <w:proofErr w:type="spellStart"/>
      <w:r w:rsidR="00490BB5" w:rsidRPr="001E79DD">
        <w:rPr>
          <w:i/>
          <w:iCs/>
          <w:color w:val="000000"/>
          <w:sz w:val="24"/>
          <w:szCs w:val="24"/>
          <w:shd w:val="clear" w:color="auto" w:fill="FFFFFF"/>
        </w:rPr>
        <w:t>Botanical</w:t>
      </w:r>
      <w:proofErr w:type="spellEnd"/>
      <w:r w:rsidR="00490BB5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BB5" w:rsidRPr="001E79DD">
        <w:rPr>
          <w:i/>
          <w:iCs/>
          <w:color w:val="000000"/>
          <w:sz w:val="24"/>
          <w:szCs w:val="24"/>
          <w:shd w:val="clear" w:color="auto" w:fill="FFFFFF"/>
        </w:rPr>
        <w:t>Research</w:t>
      </w:r>
      <w:proofErr w:type="spellEnd"/>
      <w:r w:rsidR="00490BB5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BB5" w:rsidRPr="001E79DD">
        <w:rPr>
          <w:i/>
          <w:iCs/>
          <w:color w:val="000000"/>
          <w:sz w:val="24"/>
          <w:szCs w:val="24"/>
          <w:shd w:val="clear" w:color="auto" w:fill="FFFFFF"/>
        </w:rPr>
        <w:t>and</w:t>
      </w:r>
      <w:proofErr w:type="spellEnd"/>
      <w:r w:rsidR="00490BB5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BB5" w:rsidRPr="001E79DD">
        <w:rPr>
          <w:i/>
          <w:iCs/>
          <w:color w:val="000000"/>
          <w:sz w:val="24"/>
          <w:szCs w:val="24"/>
          <w:shd w:val="clear" w:color="auto" w:fill="FFFFFF"/>
        </w:rPr>
        <w:t>Herbarium</w:t>
      </w:r>
      <w:proofErr w:type="spellEnd"/>
      <w:r w:rsidR="00490BB5" w:rsidRPr="001E79DD">
        <w:rPr>
          <w:i/>
          <w:iCs/>
          <w:color w:val="000000"/>
          <w:sz w:val="24"/>
          <w:szCs w:val="24"/>
          <w:shd w:val="clear" w:color="auto" w:fill="FFFFFF"/>
        </w:rPr>
        <w:t xml:space="preserve"> Management Systems</w:t>
      </w:r>
      <w:r w:rsidR="00490BB5">
        <w:rPr>
          <w:sz w:val="24"/>
          <w:szCs w:val="24"/>
        </w:rPr>
        <w:t>) para</w:t>
      </w:r>
      <w:r w:rsidR="00423AB8">
        <w:rPr>
          <w:sz w:val="24"/>
          <w:szCs w:val="24"/>
        </w:rPr>
        <w:t xml:space="preserve"> a</w:t>
      </w:r>
      <w:r w:rsidR="00490BB5">
        <w:rPr>
          <w:sz w:val="24"/>
          <w:szCs w:val="24"/>
        </w:rPr>
        <w:t xml:space="preserve"> obtenção d</w:t>
      </w:r>
      <w:r w:rsidR="00A73FB4">
        <w:rPr>
          <w:sz w:val="24"/>
          <w:szCs w:val="24"/>
        </w:rPr>
        <w:t>as</w:t>
      </w:r>
      <w:r w:rsidR="00A76358">
        <w:rPr>
          <w:sz w:val="24"/>
          <w:szCs w:val="24"/>
        </w:rPr>
        <w:t xml:space="preserve"> orde</w:t>
      </w:r>
      <w:r w:rsidR="00A73FB4">
        <w:rPr>
          <w:sz w:val="24"/>
          <w:szCs w:val="24"/>
        </w:rPr>
        <w:t>ns</w:t>
      </w:r>
      <w:r w:rsidR="00A76358">
        <w:rPr>
          <w:sz w:val="24"/>
          <w:szCs w:val="24"/>
        </w:rPr>
        <w:t xml:space="preserve">, </w:t>
      </w:r>
      <w:r w:rsidR="00C66248">
        <w:rPr>
          <w:sz w:val="24"/>
          <w:szCs w:val="24"/>
        </w:rPr>
        <w:t>família</w:t>
      </w:r>
      <w:r w:rsidR="00A73FB4">
        <w:rPr>
          <w:sz w:val="24"/>
          <w:szCs w:val="24"/>
        </w:rPr>
        <w:t>s</w:t>
      </w:r>
      <w:r w:rsidR="00C66248">
        <w:rPr>
          <w:sz w:val="24"/>
          <w:szCs w:val="24"/>
        </w:rPr>
        <w:t xml:space="preserve"> </w:t>
      </w:r>
      <w:r w:rsidR="00490BB5">
        <w:rPr>
          <w:sz w:val="24"/>
          <w:szCs w:val="24"/>
        </w:rPr>
        <w:t>e gênero</w:t>
      </w:r>
      <w:r w:rsidR="00A73FB4">
        <w:rPr>
          <w:sz w:val="24"/>
          <w:szCs w:val="24"/>
        </w:rPr>
        <w:t>s</w:t>
      </w:r>
      <w:r w:rsidR="00490BB5">
        <w:rPr>
          <w:sz w:val="24"/>
          <w:szCs w:val="24"/>
        </w:rPr>
        <w:t xml:space="preserve"> </w:t>
      </w:r>
      <w:r w:rsidR="00C66248">
        <w:rPr>
          <w:sz w:val="24"/>
          <w:szCs w:val="24"/>
        </w:rPr>
        <w:t>mais representativ</w:t>
      </w:r>
      <w:r w:rsidR="00490BB5">
        <w:rPr>
          <w:sz w:val="24"/>
          <w:szCs w:val="24"/>
        </w:rPr>
        <w:t>o</w:t>
      </w:r>
      <w:r w:rsidR="00A73FB4">
        <w:rPr>
          <w:sz w:val="24"/>
          <w:szCs w:val="24"/>
        </w:rPr>
        <w:t>s</w:t>
      </w:r>
      <w:r w:rsidR="00324930">
        <w:rPr>
          <w:sz w:val="24"/>
          <w:szCs w:val="24"/>
        </w:rPr>
        <w:t>,</w:t>
      </w:r>
      <w:r w:rsidR="00617738">
        <w:rPr>
          <w:sz w:val="24"/>
          <w:szCs w:val="24"/>
        </w:rPr>
        <w:t xml:space="preserve"> seguido de um levantamento</w:t>
      </w:r>
      <w:r w:rsidR="009D005C">
        <w:rPr>
          <w:sz w:val="24"/>
          <w:szCs w:val="24"/>
        </w:rPr>
        <w:t xml:space="preserve"> nos diretórios</w:t>
      </w:r>
      <w:r w:rsidR="00A73FB4">
        <w:rPr>
          <w:sz w:val="24"/>
          <w:szCs w:val="24"/>
        </w:rPr>
        <w:t xml:space="preserve"> </w:t>
      </w:r>
      <w:r w:rsidR="00A73FB4">
        <w:rPr>
          <w:i/>
          <w:sz w:val="24"/>
          <w:szCs w:val="24"/>
        </w:rPr>
        <w:t>online</w:t>
      </w:r>
      <w:r w:rsidR="00C05E5B">
        <w:rPr>
          <w:sz w:val="24"/>
          <w:szCs w:val="24"/>
        </w:rPr>
        <w:t xml:space="preserve"> </w:t>
      </w:r>
      <w:r w:rsidR="009D005C">
        <w:rPr>
          <w:rFonts w:eastAsia="Calibri"/>
          <w:color w:val="000000"/>
          <w:sz w:val="24"/>
          <w:szCs w:val="24"/>
        </w:rPr>
        <w:t>Alga</w:t>
      </w:r>
      <w:r w:rsidR="00C05E5B">
        <w:rPr>
          <w:rFonts w:eastAsia="Calibri"/>
          <w:sz w:val="24"/>
          <w:szCs w:val="24"/>
        </w:rPr>
        <w:t xml:space="preserve"> e</w:t>
      </w:r>
      <w:r w:rsidR="009D005C">
        <w:rPr>
          <w:rFonts w:eastAsia="Calibri"/>
          <w:color w:val="000000"/>
          <w:sz w:val="24"/>
          <w:szCs w:val="24"/>
        </w:rPr>
        <w:t xml:space="preserve"> Flora do Brasil 2020</w:t>
      </w:r>
      <w:r w:rsidR="003F32B0">
        <w:rPr>
          <w:sz w:val="24"/>
          <w:szCs w:val="24"/>
        </w:rPr>
        <w:t>,</w:t>
      </w:r>
      <w:r w:rsidR="00A73FB4">
        <w:rPr>
          <w:sz w:val="24"/>
          <w:szCs w:val="24"/>
        </w:rPr>
        <w:t xml:space="preserve"> e</w:t>
      </w:r>
      <w:r w:rsidR="003F32B0">
        <w:rPr>
          <w:sz w:val="24"/>
          <w:szCs w:val="24"/>
        </w:rPr>
        <w:t xml:space="preserve"> posteriormente</w:t>
      </w:r>
      <w:r w:rsidR="00A73FB4">
        <w:rPr>
          <w:sz w:val="24"/>
          <w:szCs w:val="24"/>
        </w:rPr>
        <w:t>,</w:t>
      </w:r>
      <w:r w:rsidR="003F32B0">
        <w:rPr>
          <w:sz w:val="24"/>
          <w:szCs w:val="24"/>
        </w:rPr>
        <w:t xml:space="preserve"> buscou-se</w:t>
      </w:r>
      <w:r w:rsidR="00617738">
        <w:rPr>
          <w:sz w:val="24"/>
          <w:szCs w:val="24"/>
        </w:rPr>
        <w:t xml:space="preserve"> literaturas</w:t>
      </w:r>
      <w:r w:rsidR="008F4F09">
        <w:rPr>
          <w:sz w:val="24"/>
          <w:szCs w:val="24"/>
        </w:rPr>
        <w:t xml:space="preserve"> </w:t>
      </w:r>
      <w:r w:rsidR="00423AB8">
        <w:rPr>
          <w:sz w:val="24"/>
          <w:szCs w:val="24"/>
        </w:rPr>
        <w:t>especializadas</w:t>
      </w:r>
      <w:r w:rsidR="00F77744">
        <w:rPr>
          <w:sz w:val="24"/>
          <w:szCs w:val="24"/>
        </w:rPr>
        <w:t xml:space="preserve"> que a</w:t>
      </w:r>
      <w:r w:rsidR="00324930">
        <w:rPr>
          <w:sz w:val="24"/>
          <w:szCs w:val="24"/>
        </w:rPr>
        <w:t>bordasse</w:t>
      </w:r>
      <w:r w:rsidR="003F32B0">
        <w:rPr>
          <w:sz w:val="24"/>
          <w:szCs w:val="24"/>
        </w:rPr>
        <w:t xml:space="preserve">m </w:t>
      </w:r>
      <w:r w:rsidR="00F77744">
        <w:rPr>
          <w:sz w:val="24"/>
          <w:szCs w:val="24"/>
        </w:rPr>
        <w:t>a</w:t>
      </w:r>
      <w:r w:rsidR="00617738">
        <w:rPr>
          <w:sz w:val="24"/>
          <w:szCs w:val="24"/>
        </w:rPr>
        <w:t>s</w:t>
      </w:r>
      <w:r w:rsidR="00F77744">
        <w:rPr>
          <w:sz w:val="24"/>
          <w:szCs w:val="24"/>
        </w:rPr>
        <w:t xml:space="preserve"> </w:t>
      </w:r>
      <w:r w:rsidR="00CF7C30">
        <w:rPr>
          <w:sz w:val="24"/>
          <w:szCs w:val="24"/>
        </w:rPr>
        <w:t xml:space="preserve">características </w:t>
      </w:r>
      <w:r w:rsidR="009D005C">
        <w:rPr>
          <w:sz w:val="24"/>
          <w:szCs w:val="24"/>
        </w:rPr>
        <w:t xml:space="preserve">dos </w:t>
      </w:r>
      <w:r w:rsidR="0088160E">
        <w:rPr>
          <w:sz w:val="24"/>
          <w:szCs w:val="24"/>
        </w:rPr>
        <w:t xml:space="preserve">grupos </w:t>
      </w:r>
      <w:r w:rsidR="009D005C">
        <w:rPr>
          <w:sz w:val="24"/>
          <w:szCs w:val="24"/>
        </w:rPr>
        <w:t>mais significativos do acervo</w:t>
      </w:r>
      <w:r w:rsidR="00C66248">
        <w:rPr>
          <w:sz w:val="24"/>
          <w:szCs w:val="24"/>
        </w:rPr>
        <w:t xml:space="preserve">. </w:t>
      </w:r>
      <w:r w:rsidR="003F32B0">
        <w:rPr>
          <w:sz w:val="24"/>
          <w:szCs w:val="24"/>
        </w:rPr>
        <w:t>A</w:t>
      </w:r>
      <w:r w:rsidR="002A11B9">
        <w:rPr>
          <w:sz w:val="24"/>
          <w:szCs w:val="24"/>
        </w:rPr>
        <w:t xml:space="preserve"> ordem</w:t>
      </w:r>
      <w:r w:rsidR="00A924BA">
        <w:rPr>
          <w:sz w:val="24"/>
          <w:szCs w:val="24"/>
        </w:rPr>
        <w:t xml:space="preserve"> de táxons</w:t>
      </w:r>
      <w:r w:rsidR="00C66248">
        <w:rPr>
          <w:sz w:val="24"/>
          <w:szCs w:val="24"/>
        </w:rPr>
        <w:t xml:space="preserve"> mais expressiv</w:t>
      </w:r>
      <w:r w:rsidR="00617738">
        <w:rPr>
          <w:sz w:val="24"/>
          <w:szCs w:val="24"/>
        </w:rPr>
        <w:t>a</w:t>
      </w:r>
      <w:r w:rsidR="00C66248">
        <w:rPr>
          <w:sz w:val="24"/>
          <w:szCs w:val="24"/>
        </w:rPr>
        <w:t xml:space="preserve"> foi</w:t>
      </w:r>
      <w:r w:rsidR="00617738" w:rsidRPr="00617738">
        <w:rPr>
          <w:sz w:val="24"/>
          <w:szCs w:val="24"/>
        </w:rPr>
        <w:t xml:space="preserve"> </w:t>
      </w:r>
      <w:proofErr w:type="spellStart"/>
      <w:r w:rsidR="00617738" w:rsidRPr="002A11B9">
        <w:rPr>
          <w:rFonts w:eastAsia="Calibri"/>
          <w:sz w:val="24"/>
          <w:szCs w:val="24"/>
        </w:rPr>
        <w:t>Surirellales</w:t>
      </w:r>
      <w:proofErr w:type="spellEnd"/>
      <w:r w:rsidR="00617738" w:rsidRPr="002A11B9">
        <w:rPr>
          <w:rFonts w:eastAsia="Calibri"/>
          <w:sz w:val="24"/>
          <w:szCs w:val="24"/>
        </w:rPr>
        <w:t xml:space="preserve"> </w:t>
      </w:r>
      <w:proofErr w:type="spellStart"/>
      <w:r w:rsidR="00617738" w:rsidRPr="002A11B9">
        <w:rPr>
          <w:rFonts w:eastAsia="Calibri"/>
          <w:sz w:val="24"/>
          <w:szCs w:val="24"/>
        </w:rPr>
        <w:t>D.G.Mann</w:t>
      </w:r>
      <w:proofErr w:type="spellEnd"/>
      <w:r w:rsidR="00BD14A5">
        <w:rPr>
          <w:rFonts w:eastAsia="Calibri"/>
          <w:sz w:val="24"/>
          <w:szCs w:val="24"/>
        </w:rPr>
        <w:t xml:space="preserve"> </w:t>
      </w:r>
      <w:r w:rsidR="00C66248">
        <w:rPr>
          <w:sz w:val="24"/>
          <w:szCs w:val="24"/>
        </w:rPr>
        <w:t>(</w:t>
      </w:r>
      <w:r w:rsidR="003D68FA">
        <w:rPr>
          <w:sz w:val="24"/>
          <w:szCs w:val="24"/>
        </w:rPr>
        <w:t>54,5</w:t>
      </w:r>
      <w:r w:rsidR="007B6B01">
        <w:rPr>
          <w:sz w:val="24"/>
          <w:szCs w:val="24"/>
        </w:rPr>
        <w:t>%</w:t>
      </w:r>
      <w:r w:rsidR="00C66248">
        <w:rPr>
          <w:sz w:val="24"/>
          <w:szCs w:val="24"/>
        </w:rPr>
        <w:t>)</w:t>
      </w:r>
      <w:r w:rsidR="005B4E15">
        <w:rPr>
          <w:sz w:val="24"/>
          <w:szCs w:val="24"/>
        </w:rPr>
        <w:t>,</w:t>
      </w:r>
      <w:r w:rsidR="00BD14A5">
        <w:rPr>
          <w:sz w:val="24"/>
          <w:szCs w:val="24"/>
        </w:rPr>
        <w:t xml:space="preserve"> </w:t>
      </w:r>
      <w:r w:rsidR="007B6B01">
        <w:rPr>
          <w:sz w:val="24"/>
          <w:szCs w:val="24"/>
        </w:rPr>
        <w:t xml:space="preserve">sendo </w:t>
      </w:r>
      <w:r w:rsidR="00C66248">
        <w:rPr>
          <w:sz w:val="24"/>
          <w:szCs w:val="24"/>
        </w:rPr>
        <w:t>a</w:t>
      </w:r>
      <w:r w:rsidR="007B6B01">
        <w:rPr>
          <w:sz w:val="24"/>
          <w:szCs w:val="24"/>
        </w:rPr>
        <w:t xml:space="preserve">s </w:t>
      </w:r>
      <w:r w:rsidR="00A76358">
        <w:rPr>
          <w:sz w:val="24"/>
          <w:szCs w:val="24"/>
        </w:rPr>
        <w:t>famílias</w:t>
      </w:r>
      <w:r w:rsidR="00BD14A5">
        <w:rPr>
          <w:sz w:val="24"/>
          <w:szCs w:val="24"/>
        </w:rPr>
        <w:t xml:space="preserve"> </w:t>
      </w:r>
      <w:proofErr w:type="spellStart"/>
      <w:r w:rsidR="007B6B01" w:rsidRPr="007B6B01">
        <w:rPr>
          <w:sz w:val="24"/>
          <w:szCs w:val="24"/>
        </w:rPr>
        <w:t>Cryptomonadaceae</w:t>
      </w:r>
      <w:proofErr w:type="spellEnd"/>
      <w:r w:rsidR="00BD14A5">
        <w:rPr>
          <w:sz w:val="24"/>
          <w:szCs w:val="24"/>
        </w:rPr>
        <w:t xml:space="preserve"> </w:t>
      </w:r>
      <w:r w:rsidR="00C66248">
        <w:rPr>
          <w:sz w:val="24"/>
          <w:szCs w:val="24"/>
        </w:rPr>
        <w:t>(</w:t>
      </w:r>
      <w:r w:rsidR="003D68FA">
        <w:rPr>
          <w:sz w:val="24"/>
          <w:szCs w:val="24"/>
        </w:rPr>
        <w:t>19</w:t>
      </w:r>
      <w:r w:rsidR="007B6B01">
        <w:rPr>
          <w:sz w:val="24"/>
          <w:szCs w:val="24"/>
        </w:rPr>
        <w:t>%</w:t>
      </w:r>
      <w:r w:rsidR="00C66248">
        <w:rPr>
          <w:sz w:val="24"/>
          <w:szCs w:val="24"/>
        </w:rPr>
        <w:t xml:space="preserve">) e </w:t>
      </w:r>
      <w:proofErr w:type="spellStart"/>
      <w:r w:rsidR="008A416A" w:rsidRPr="008A416A">
        <w:rPr>
          <w:sz w:val="24"/>
          <w:szCs w:val="24"/>
        </w:rPr>
        <w:t>Dinobryaceae</w:t>
      </w:r>
      <w:proofErr w:type="spellEnd"/>
      <w:r w:rsidR="00BD14A5">
        <w:rPr>
          <w:sz w:val="24"/>
          <w:szCs w:val="24"/>
        </w:rPr>
        <w:t xml:space="preserve"> </w:t>
      </w:r>
      <w:r w:rsidR="008A416A">
        <w:rPr>
          <w:sz w:val="24"/>
          <w:szCs w:val="24"/>
        </w:rPr>
        <w:t>(14,%</w:t>
      </w:r>
      <w:r w:rsidR="004D4C24">
        <w:rPr>
          <w:sz w:val="24"/>
          <w:szCs w:val="24"/>
        </w:rPr>
        <w:t>)</w:t>
      </w:r>
      <w:r w:rsidR="005B4E15">
        <w:rPr>
          <w:sz w:val="24"/>
          <w:szCs w:val="24"/>
        </w:rPr>
        <w:t xml:space="preserve"> as</w:t>
      </w:r>
      <w:r w:rsidR="004D4C24">
        <w:rPr>
          <w:sz w:val="24"/>
          <w:szCs w:val="24"/>
        </w:rPr>
        <w:t xml:space="preserve"> mais </w:t>
      </w:r>
      <w:r w:rsidR="00BD14A5">
        <w:rPr>
          <w:sz w:val="24"/>
          <w:szCs w:val="24"/>
        </w:rPr>
        <w:t>numerosas</w:t>
      </w:r>
      <w:r w:rsidR="004D4C24">
        <w:rPr>
          <w:sz w:val="24"/>
          <w:szCs w:val="24"/>
        </w:rPr>
        <w:t>, e o</w:t>
      </w:r>
      <w:r w:rsidR="00C66248">
        <w:rPr>
          <w:sz w:val="24"/>
          <w:szCs w:val="24"/>
        </w:rPr>
        <w:t xml:space="preserve">s gêneros </w:t>
      </w:r>
      <w:proofErr w:type="spellStart"/>
      <w:r w:rsidR="003D68FA" w:rsidRPr="002A11B9">
        <w:rPr>
          <w:rFonts w:eastAsia="Calibri"/>
          <w:i/>
          <w:color w:val="000000"/>
          <w:sz w:val="24"/>
          <w:szCs w:val="24"/>
        </w:rPr>
        <w:t>Dinobryon</w:t>
      </w:r>
      <w:proofErr w:type="spellEnd"/>
      <w:r w:rsidR="00BD14A5">
        <w:rPr>
          <w:rFonts w:eastAsia="Calibri"/>
          <w:i/>
          <w:color w:val="000000"/>
          <w:sz w:val="24"/>
          <w:szCs w:val="24"/>
        </w:rPr>
        <w:t xml:space="preserve"> </w:t>
      </w:r>
      <w:r w:rsidR="00C66248">
        <w:rPr>
          <w:sz w:val="24"/>
          <w:szCs w:val="24"/>
        </w:rPr>
        <w:t>(</w:t>
      </w:r>
      <w:r w:rsidR="003D68FA">
        <w:rPr>
          <w:sz w:val="24"/>
          <w:szCs w:val="24"/>
        </w:rPr>
        <w:t>18%</w:t>
      </w:r>
      <w:r w:rsidR="00C66248">
        <w:rPr>
          <w:sz w:val="24"/>
          <w:szCs w:val="24"/>
        </w:rPr>
        <w:t xml:space="preserve">) e </w:t>
      </w:r>
      <w:proofErr w:type="spellStart"/>
      <w:r w:rsidR="003D68FA" w:rsidRPr="002A11B9">
        <w:rPr>
          <w:i/>
          <w:sz w:val="24"/>
          <w:szCs w:val="24"/>
        </w:rPr>
        <w:t>Cryptomonas</w:t>
      </w:r>
      <w:proofErr w:type="spellEnd"/>
      <w:r w:rsidR="00BD14A5">
        <w:rPr>
          <w:sz w:val="22"/>
          <w:szCs w:val="22"/>
          <w:shd w:val="clear" w:color="auto" w:fill="FFFFFF"/>
        </w:rPr>
        <w:t xml:space="preserve"> </w:t>
      </w:r>
      <w:r w:rsidR="00C66248">
        <w:rPr>
          <w:sz w:val="24"/>
          <w:szCs w:val="24"/>
        </w:rPr>
        <w:t>(</w:t>
      </w:r>
      <w:r w:rsidR="003D68FA">
        <w:rPr>
          <w:sz w:val="24"/>
          <w:szCs w:val="24"/>
        </w:rPr>
        <w:t>15%</w:t>
      </w:r>
      <w:r w:rsidR="004D4C24">
        <w:rPr>
          <w:sz w:val="24"/>
          <w:szCs w:val="24"/>
        </w:rPr>
        <w:t>)</w:t>
      </w:r>
      <w:r w:rsidR="00BF2CF2">
        <w:rPr>
          <w:sz w:val="24"/>
          <w:szCs w:val="24"/>
        </w:rPr>
        <w:t xml:space="preserve"> </w:t>
      </w:r>
      <w:proofErr w:type="gramStart"/>
      <w:r w:rsidR="00A907CC">
        <w:rPr>
          <w:sz w:val="24"/>
          <w:szCs w:val="24"/>
        </w:rPr>
        <w:t>destacam -se</w:t>
      </w:r>
      <w:proofErr w:type="gramEnd"/>
      <w:r w:rsidR="004D4C24">
        <w:rPr>
          <w:sz w:val="24"/>
          <w:szCs w:val="24"/>
        </w:rPr>
        <w:t>.</w:t>
      </w:r>
      <w:r w:rsidR="002632E7">
        <w:rPr>
          <w:sz w:val="24"/>
          <w:szCs w:val="24"/>
        </w:rPr>
        <w:t xml:space="preserve"> </w:t>
      </w:r>
      <w:proofErr w:type="spellStart"/>
      <w:r w:rsidR="00BD14A5">
        <w:rPr>
          <w:rFonts w:eastAsia="Calibri"/>
          <w:sz w:val="24"/>
          <w:szCs w:val="24"/>
        </w:rPr>
        <w:t>Surirellales</w:t>
      </w:r>
      <w:proofErr w:type="spellEnd"/>
      <w:r w:rsidR="00BD14A5">
        <w:rPr>
          <w:rFonts w:eastAsia="Calibri"/>
          <w:sz w:val="24"/>
          <w:szCs w:val="24"/>
        </w:rPr>
        <w:t xml:space="preserve"> </w:t>
      </w:r>
      <w:r w:rsidR="00EA0E0C">
        <w:rPr>
          <w:rFonts w:eastAsia="Calibri"/>
          <w:sz w:val="24"/>
          <w:szCs w:val="24"/>
        </w:rPr>
        <w:t>é representada principalmente pelas</w:t>
      </w:r>
      <w:r w:rsidR="00BD14A5">
        <w:rPr>
          <w:rFonts w:eastAsia="Calibri"/>
          <w:sz w:val="24"/>
          <w:szCs w:val="24"/>
        </w:rPr>
        <w:t xml:space="preserve"> microalgas</w:t>
      </w:r>
      <w:r w:rsidR="005C0838">
        <w:rPr>
          <w:sz w:val="24"/>
          <w:szCs w:val="24"/>
        </w:rPr>
        <w:t>, devido à sua alta taxa</w:t>
      </w:r>
      <w:r w:rsidR="002632E7">
        <w:rPr>
          <w:rFonts w:eastAsia="Calibri"/>
          <w:sz w:val="24"/>
          <w:szCs w:val="24"/>
        </w:rPr>
        <w:t xml:space="preserve"> de crescimento </w:t>
      </w:r>
      <w:r w:rsidR="005C0838">
        <w:rPr>
          <w:rFonts w:eastAsia="Calibri"/>
          <w:sz w:val="24"/>
          <w:szCs w:val="24"/>
        </w:rPr>
        <w:t>em relação</w:t>
      </w:r>
      <w:r w:rsidR="002632E7">
        <w:rPr>
          <w:rFonts w:eastAsia="Calibri"/>
          <w:sz w:val="24"/>
          <w:szCs w:val="24"/>
        </w:rPr>
        <w:t xml:space="preserve"> aos demais </w:t>
      </w:r>
      <w:proofErr w:type="spellStart"/>
      <w:r w:rsidR="002632E7">
        <w:rPr>
          <w:rFonts w:eastAsia="Calibri"/>
          <w:sz w:val="24"/>
          <w:szCs w:val="24"/>
        </w:rPr>
        <w:t>fitoplânctons</w:t>
      </w:r>
      <w:proofErr w:type="spellEnd"/>
      <w:r w:rsidR="002632E7">
        <w:rPr>
          <w:rFonts w:eastAsia="Calibri"/>
          <w:sz w:val="24"/>
          <w:szCs w:val="24"/>
        </w:rPr>
        <w:t xml:space="preserve">. </w:t>
      </w:r>
      <w:r w:rsidR="00B608FF">
        <w:rPr>
          <w:sz w:val="24"/>
          <w:szCs w:val="24"/>
        </w:rPr>
        <w:t xml:space="preserve">As </w:t>
      </w:r>
      <w:r w:rsidR="002632E7">
        <w:rPr>
          <w:sz w:val="24"/>
          <w:szCs w:val="24"/>
        </w:rPr>
        <w:t>espécies da família</w:t>
      </w:r>
      <w:r w:rsidR="00B608FF">
        <w:rPr>
          <w:sz w:val="24"/>
          <w:szCs w:val="24"/>
        </w:rPr>
        <w:t xml:space="preserve"> </w:t>
      </w:r>
      <w:proofErr w:type="spellStart"/>
      <w:r w:rsidR="00F3308F" w:rsidRPr="007B6B01">
        <w:rPr>
          <w:sz w:val="24"/>
          <w:szCs w:val="24"/>
        </w:rPr>
        <w:t>Cryptomonadaceae</w:t>
      </w:r>
      <w:proofErr w:type="spellEnd"/>
      <w:r w:rsidR="00F3308F">
        <w:rPr>
          <w:sz w:val="24"/>
          <w:szCs w:val="24"/>
        </w:rPr>
        <w:t xml:space="preserve"> </w:t>
      </w:r>
      <w:r w:rsidR="00A706FD">
        <w:rPr>
          <w:rFonts w:eastAsia="Calibri"/>
          <w:sz w:val="24"/>
          <w:szCs w:val="24"/>
        </w:rPr>
        <w:t xml:space="preserve">exercem </w:t>
      </w:r>
      <w:r w:rsidR="002632E7">
        <w:rPr>
          <w:rFonts w:eastAsia="Calibri"/>
          <w:sz w:val="24"/>
          <w:szCs w:val="24"/>
        </w:rPr>
        <w:t xml:space="preserve">papel </w:t>
      </w:r>
      <w:r w:rsidR="00EA0E0C">
        <w:rPr>
          <w:rFonts w:eastAsia="Calibri"/>
          <w:sz w:val="24"/>
          <w:szCs w:val="24"/>
        </w:rPr>
        <w:t xml:space="preserve">fundamental </w:t>
      </w:r>
      <w:r w:rsidR="002632E7">
        <w:rPr>
          <w:rFonts w:eastAsia="Calibri"/>
          <w:sz w:val="24"/>
          <w:szCs w:val="24"/>
        </w:rPr>
        <w:t>na produção primária</w:t>
      </w:r>
      <w:r w:rsidR="000A022C">
        <w:rPr>
          <w:rFonts w:eastAsia="Calibri"/>
          <w:sz w:val="24"/>
          <w:szCs w:val="24"/>
        </w:rPr>
        <w:t xml:space="preserve"> de alimento</w:t>
      </w:r>
      <w:r w:rsidR="00494E3A">
        <w:rPr>
          <w:rFonts w:eastAsia="Calibri"/>
          <w:sz w:val="24"/>
          <w:szCs w:val="24"/>
        </w:rPr>
        <w:t xml:space="preserve"> </w:t>
      </w:r>
      <w:r w:rsidR="002632E7">
        <w:rPr>
          <w:rFonts w:eastAsia="Calibri"/>
          <w:sz w:val="24"/>
          <w:szCs w:val="24"/>
        </w:rPr>
        <w:t>(formas fotossintéticas) e por vezes formam extensas florações</w:t>
      </w:r>
      <w:r w:rsidR="00CF7C30">
        <w:rPr>
          <w:rFonts w:eastAsia="Calibri"/>
          <w:sz w:val="24"/>
          <w:szCs w:val="24"/>
        </w:rPr>
        <w:t>.</w:t>
      </w:r>
      <w:r w:rsidR="00F3308F">
        <w:rPr>
          <w:rFonts w:eastAsia="Calibri"/>
          <w:sz w:val="24"/>
          <w:szCs w:val="24"/>
        </w:rPr>
        <w:t xml:space="preserve"> </w:t>
      </w:r>
      <w:r w:rsidR="00CB30E2">
        <w:rPr>
          <w:rFonts w:eastAsia="Calibri"/>
          <w:sz w:val="24"/>
          <w:szCs w:val="24"/>
        </w:rPr>
        <w:t xml:space="preserve">Em </w:t>
      </w:r>
      <w:proofErr w:type="spellStart"/>
      <w:r w:rsidR="00F3308F" w:rsidRPr="008A416A">
        <w:rPr>
          <w:sz w:val="24"/>
          <w:szCs w:val="24"/>
        </w:rPr>
        <w:t>Dinobryaceae</w:t>
      </w:r>
      <w:proofErr w:type="spellEnd"/>
      <w:r w:rsidR="00F03962">
        <w:rPr>
          <w:sz w:val="24"/>
          <w:szCs w:val="24"/>
        </w:rPr>
        <w:t xml:space="preserve"> </w:t>
      </w:r>
      <w:r w:rsidR="00CB30E2">
        <w:rPr>
          <w:sz w:val="24"/>
          <w:szCs w:val="24"/>
        </w:rPr>
        <w:t xml:space="preserve">estão representantes </w:t>
      </w:r>
      <w:r w:rsidR="00F03962">
        <w:rPr>
          <w:sz w:val="24"/>
          <w:szCs w:val="24"/>
        </w:rPr>
        <w:t>que</w:t>
      </w:r>
      <w:r w:rsidR="00CF7C30">
        <w:rPr>
          <w:sz w:val="24"/>
          <w:szCs w:val="24"/>
        </w:rPr>
        <w:t xml:space="preserve"> servem</w:t>
      </w:r>
      <w:r w:rsidR="00F03962">
        <w:rPr>
          <w:rFonts w:eastAsia="Calibri"/>
          <w:sz w:val="24"/>
          <w:szCs w:val="24"/>
        </w:rPr>
        <w:t xml:space="preserve"> </w:t>
      </w:r>
      <w:r w:rsidR="00EA0E0C">
        <w:rPr>
          <w:rFonts w:eastAsia="Calibri"/>
          <w:sz w:val="24"/>
          <w:szCs w:val="24"/>
        </w:rPr>
        <w:t>como</w:t>
      </w:r>
      <w:r w:rsidR="00CF7C30">
        <w:rPr>
          <w:rFonts w:eastAsia="Calibri"/>
          <w:sz w:val="24"/>
          <w:szCs w:val="24"/>
        </w:rPr>
        <w:t xml:space="preserve"> </w:t>
      </w:r>
      <w:r w:rsidR="00F03962">
        <w:rPr>
          <w:rFonts w:eastAsia="Calibri"/>
          <w:sz w:val="24"/>
          <w:szCs w:val="24"/>
        </w:rPr>
        <w:t>indicador</w:t>
      </w:r>
      <w:r w:rsidR="00ED7723">
        <w:rPr>
          <w:rFonts w:eastAsia="Calibri"/>
          <w:sz w:val="24"/>
          <w:szCs w:val="24"/>
        </w:rPr>
        <w:t>e</w:t>
      </w:r>
      <w:r w:rsidR="00F03962">
        <w:rPr>
          <w:rFonts w:eastAsia="Calibri"/>
          <w:sz w:val="24"/>
          <w:szCs w:val="24"/>
        </w:rPr>
        <w:t xml:space="preserve">s de condições tróficas, em particular do </w:t>
      </w:r>
      <w:proofErr w:type="gramStart"/>
      <w:r w:rsidR="00F03962">
        <w:rPr>
          <w:rFonts w:eastAsia="Calibri"/>
          <w:sz w:val="24"/>
          <w:szCs w:val="24"/>
        </w:rPr>
        <w:t>pH</w:t>
      </w:r>
      <w:proofErr w:type="gramEnd"/>
      <w:r w:rsidR="00F03962">
        <w:rPr>
          <w:rFonts w:eastAsia="Calibri"/>
          <w:sz w:val="24"/>
          <w:szCs w:val="24"/>
        </w:rPr>
        <w:t xml:space="preserve"> em lagos. </w:t>
      </w:r>
      <w:r w:rsidR="00CF7C30">
        <w:rPr>
          <w:rFonts w:eastAsia="Calibri"/>
          <w:sz w:val="24"/>
          <w:szCs w:val="24"/>
        </w:rPr>
        <w:t>A</w:t>
      </w:r>
      <w:r w:rsidR="00F03962">
        <w:rPr>
          <w:rFonts w:eastAsia="Calibri"/>
          <w:sz w:val="24"/>
          <w:szCs w:val="24"/>
        </w:rPr>
        <w:t xml:space="preserve">s coleções ficológicas possuem </w:t>
      </w:r>
      <w:proofErr w:type="gramStart"/>
      <w:r w:rsidR="00F03962">
        <w:rPr>
          <w:rFonts w:eastAsia="Calibri"/>
          <w:sz w:val="24"/>
          <w:szCs w:val="24"/>
        </w:rPr>
        <w:t>potencial</w:t>
      </w:r>
      <w:proofErr w:type="gramEnd"/>
      <w:r w:rsidR="00A706FD">
        <w:rPr>
          <w:rFonts w:eastAsia="Calibri"/>
          <w:sz w:val="24"/>
          <w:szCs w:val="24"/>
        </w:rPr>
        <w:t>,</w:t>
      </w:r>
      <w:r w:rsidR="00F03962">
        <w:rPr>
          <w:rFonts w:eastAsia="Calibri"/>
          <w:sz w:val="24"/>
          <w:szCs w:val="24"/>
        </w:rPr>
        <w:t xml:space="preserve"> </w:t>
      </w:r>
      <w:r w:rsidR="00AC2381">
        <w:rPr>
          <w:rFonts w:eastAsia="Calibri"/>
          <w:sz w:val="24"/>
          <w:szCs w:val="24"/>
        </w:rPr>
        <w:t>tanto para</w:t>
      </w:r>
      <w:r w:rsidR="008F4F09">
        <w:rPr>
          <w:rFonts w:eastAsia="Calibri"/>
          <w:sz w:val="24"/>
          <w:szCs w:val="24"/>
        </w:rPr>
        <w:t xml:space="preserve"> </w:t>
      </w:r>
      <w:r w:rsidR="00AC2381">
        <w:rPr>
          <w:rFonts w:eastAsia="Calibri"/>
          <w:sz w:val="24"/>
          <w:szCs w:val="24"/>
        </w:rPr>
        <w:t>investigaç</w:t>
      </w:r>
      <w:r w:rsidR="00A706FD">
        <w:rPr>
          <w:rFonts w:eastAsia="Calibri"/>
          <w:sz w:val="24"/>
          <w:szCs w:val="24"/>
        </w:rPr>
        <w:t>ões</w:t>
      </w:r>
      <w:r w:rsidR="00AC2381">
        <w:rPr>
          <w:rFonts w:eastAsia="Calibri"/>
          <w:sz w:val="24"/>
          <w:szCs w:val="24"/>
        </w:rPr>
        <w:t xml:space="preserve"> cient</w:t>
      </w:r>
      <w:r w:rsidR="00CF7C30">
        <w:rPr>
          <w:rFonts w:eastAsia="Calibri"/>
          <w:sz w:val="24"/>
          <w:szCs w:val="24"/>
        </w:rPr>
        <w:t>í</w:t>
      </w:r>
      <w:r w:rsidR="00AC2381">
        <w:rPr>
          <w:rFonts w:eastAsia="Calibri"/>
          <w:sz w:val="24"/>
          <w:szCs w:val="24"/>
        </w:rPr>
        <w:t>fica</w:t>
      </w:r>
      <w:r w:rsidR="00A706FD">
        <w:rPr>
          <w:rFonts w:eastAsia="Calibri"/>
          <w:sz w:val="24"/>
          <w:szCs w:val="24"/>
        </w:rPr>
        <w:t>s</w:t>
      </w:r>
      <w:r w:rsidR="00AC2381">
        <w:rPr>
          <w:rFonts w:eastAsia="Calibri"/>
          <w:sz w:val="24"/>
          <w:szCs w:val="24"/>
        </w:rPr>
        <w:t xml:space="preserve"> quanto para o ensino</w:t>
      </w:r>
      <w:r w:rsidR="00C10487">
        <w:rPr>
          <w:rFonts w:eastAsia="Calibri"/>
          <w:sz w:val="24"/>
          <w:szCs w:val="24"/>
        </w:rPr>
        <w:t>,</w:t>
      </w:r>
      <w:r w:rsidR="00AC2381">
        <w:rPr>
          <w:rFonts w:eastAsia="Calibri"/>
          <w:sz w:val="24"/>
          <w:szCs w:val="24"/>
        </w:rPr>
        <w:t xml:space="preserve"> </w:t>
      </w:r>
      <w:r w:rsidR="00C10487">
        <w:rPr>
          <w:rFonts w:eastAsia="Calibri"/>
          <w:sz w:val="24"/>
          <w:szCs w:val="24"/>
        </w:rPr>
        <w:t>pois encontram</w:t>
      </w:r>
      <w:r w:rsidR="00A706FD">
        <w:rPr>
          <w:rFonts w:eastAsia="Calibri"/>
          <w:sz w:val="24"/>
          <w:szCs w:val="24"/>
        </w:rPr>
        <w:t>-se</w:t>
      </w:r>
      <w:r w:rsidR="00AC2381">
        <w:rPr>
          <w:rFonts w:eastAsia="Calibri"/>
          <w:sz w:val="24"/>
          <w:szCs w:val="24"/>
        </w:rPr>
        <w:t xml:space="preserve"> predominantemente em instituições </w:t>
      </w:r>
      <w:r w:rsidR="00C10487">
        <w:rPr>
          <w:rFonts w:eastAsia="Calibri"/>
          <w:sz w:val="24"/>
          <w:szCs w:val="24"/>
        </w:rPr>
        <w:t>educacionais</w:t>
      </w:r>
      <w:r w:rsidR="00AC2381">
        <w:rPr>
          <w:rFonts w:eastAsia="Calibri"/>
          <w:sz w:val="24"/>
          <w:szCs w:val="24"/>
        </w:rPr>
        <w:t xml:space="preserve">, o que </w:t>
      </w:r>
      <w:r w:rsidR="00ED7723">
        <w:rPr>
          <w:rFonts w:eastAsia="Calibri"/>
          <w:sz w:val="24"/>
          <w:szCs w:val="24"/>
        </w:rPr>
        <w:t xml:space="preserve">possibilita </w:t>
      </w:r>
      <w:r w:rsidR="00AC2381">
        <w:rPr>
          <w:rFonts w:eastAsia="Calibri"/>
          <w:sz w:val="24"/>
          <w:szCs w:val="24"/>
        </w:rPr>
        <w:t xml:space="preserve">a formação de especialistas nesta área com o intuito de </w:t>
      </w:r>
      <w:r w:rsidR="00A706FD">
        <w:rPr>
          <w:rFonts w:eastAsia="Calibri"/>
          <w:sz w:val="24"/>
          <w:szCs w:val="24"/>
        </w:rPr>
        <w:t xml:space="preserve">minimizar </w:t>
      </w:r>
      <w:r w:rsidR="00AC2381">
        <w:rPr>
          <w:rFonts w:eastAsia="Calibri"/>
          <w:sz w:val="24"/>
          <w:szCs w:val="24"/>
        </w:rPr>
        <w:t xml:space="preserve">os déficits </w:t>
      </w:r>
      <w:r w:rsidR="00C10487">
        <w:rPr>
          <w:rFonts w:eastAsia="Calibri"/>
          <w:sz w:val="24"/>
          <w:szCs w:val="24"/>
        </w:rPr>
        <w:t>de informações sobre este grupo de organismo</w:t>
      </w:r>
      <w:r w:rsidR="00BB004D">
        <w:rPr>
          <w:rFonts w:eastAsia="Calibri"/>
          <w:sz w:val="24"/>
          <w:szCs w:val="24"/>
        </w:rPr>
        <w:t>s.</w:t>
      </w:r>
    </w:p>
    <w:bookmarkEnd w:id="0"/>
    <w:p w14:paraId="0B059DD1" w14:textId="77777777" w:rsidR="00A907CC" w:rsidRPr="00A907CC" w:rsidRDefault="00A907CC" w:rsidP="00A907C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933DB40" w14:textId="6A6A2C69" w:rsidR="009B0125" w:rsidRDefault="009B0125" w:rsidP="00A907CC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0543F2">
        <w:rPr>
          <w:bCs/>
          <w:sz w:val="24"/>
          <w:szCs w:val="24"/>
        </w:rPr>
        <w:t>Algas. Acervo</w:t>
      </w:r>
      <w:r w:rsidR="00CB30E2">
        <w:rPr>
          <w:bCs/>
          <w:sz w:val="24"/>
          <w:szCs w:val="24"/>
        </w:rPr>
        <w:t xml:space="preserve"> Universitário</w:t>
      </w:r>
      <w:r w:rsidR="000543F2">
        <w:rPr>
          <w:bCs/>
          <w:sz w:val="24"/>
          <w:szCs w:val="24"/>
        </w:rPr>
        <w:t>. Conservação</w:t>
      </w:r>
      <w:r w:rsidR="00CB30E2">
        <w:rPr>
          <w:bCs/>
          <w:sz w:val="24"/>
          <w:szCs w:val="24"/>
        </w:rPr>
        <w:t xml:space="preserve"> </w:t>
      </w:r>
      <w:proofErr w:type="spellStart"/>
      <w:r w:rsidR="00CB30E2" w:rsidRPr="003E6E37">
        <w:rPr>
          <w:bCs/>
          <w:i/>
          <w:sz w:val="24"/>
          <w:szCs w:val="24"/>
        </w:rPr>
        <w:t>ex</w:t>
      </w:r>
      <w:proofErr w:type="spellEnd"/>
      <w:r w:rsidR="00CB30E2" w:rsidRPr="003E6E37">
        <w:rPr>
          <w:bCs/>
          <w:i/>
          <w:sz w:val="24"/>
          <w:szCs w:val="24"/>
        </w:rPr>
        <w:t xml:space="preserve"> situ</w:t>
      </w:r>
      <w:r w:rsidR="000543F2">
        <w:rPr>
          <w:bCs/>
          <w:sz w:val="24"/>
          <w:szCs w:val="24"/>
        </w:rPr>
        <w:t>.</w:t>
      </w:r>
    </w:p>
    <w:p w14:paraId="4573EADB" w14:textId="77777777" w:rsidR="00A907CC" w:rsidRPr="00A907CC" w:rsidRDefault="00A907CC" w:rsidP="00A907CC">
      <w:pPr>
        <w:rPr>
          <w:bCs/>
          <w:sz w:val="24"/>
          <w:szCs w:val="24"/>
        </w:rPr>
      </w:pPr>
    </w:p>
    <w:p w14:paraId="48F302B5" w14:textId="71840EA0" w:rsidR="009B0125" w:rsidRPr="00A907CC" w:rsidRDefault="00707D9F" w:rsidP="00A907CC">
      <w:pPr>
        <w:jc w:val="both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293E42">
        <w:rPr>
          <w:sz w:val="24"/>
          <w:szCs w:val="24"/>
        </w:rPr>
        <w:t>Biodiversidade.</w:t>
      </w:r>
    </w:p>
    <w:sectPr w:rsidR="009B0125" w:rsidRPr="00A907CC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3F0CD" w14:textId="77777777" w:rsidR="00DC0D65" w:rsidRDefault="00DC0D65" w:rsidP="00392012">
      <w:r>
        <w:separator/>
      </w:r>
    </w:p>
  </w:endnote>
  <w:endnote w:type="continuationSeparator" w:id="0">
    <w:p w14:paraId="4BFF6088" w14:textId="77777777" w:rsidR="00DC0D65" w:rsidRDefault="00DC0D65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4D8FB" w14:textId="77777777" w:rsidR="00662250" w:rsidRPr="002452D6" w:rsidRDefault="00662250" w:rsidP="002452D6">
    <w:pPr>
      <w:pStyle w:val="Rodap"/>
    </w:pPr>
    <w:r>
      <w:rPr>
        <w:noProof/>
      </w:rPr>
      <w:drawing>
        <wp:inline distT="0" distB="0" distL="0" distR="0" wp14:anchorId="462A59FC" wp14:editId="61CAF768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6C2A3" w14:textId="77777777" w:rsidR="00DC0D65" w:rsidRDefault="00DC0D65" w:rsidP="00392012">
      <w:r>
        <w:separator/>
      </w:r>
    </w:p>
  </w:footnote>
  <w:footnote w:type="continuationSeparator" w:id="0">
    <w:p w14:paraId="087FB0A1" w14:textId="77777777" w:rsidR="00DC0D65" w:rsidRDefault="00DC0D65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4F9D5" w14:textId="77777777" w:rsidR="00662250" w:rsidRDefault="00DC0D65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 w14:anchorId="70D06EC4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-27.65pt;margin-top:-20.35pt;width:181.4pt;height:48.2pt;z-index:-251656192;visibility:visible;mso-wrap-style:non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<v:textbox>
            <w:txbxContent>
              <w:p w14:paraId="428228F9" w14:textId="77777777" w:rsidR="00662250" w:rsidRDefault="00662250">
                <w:r w:rsidRPr="001001BB">
                  <w:rPr>
                    <w:noProof/>
                  </w:rPr>
                  <w:drawing>
                    <wp:inline distT="0" distB="0" distL="0" distR="0" wp14:anchorId="31FCDE60" wp14:editId="4CEBE124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073638B6">
        <v:shape id="_x0000_s2049" type="#_x0000_t202" style="position:absolute;margin-left:232.7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<v:textbox>
            <w:txbxContent>
              <w:p w14:paraId="15134D1F" w14:textId="77777777" w:rsidR="00662250" w:rsidRPr="001001BB" w:rsidRDefault="00662250" w:rsidP="007422FB">
                <w:pPr>
                  <w:pStyle w:val="Rodap"/>
                  <w:spacing w:line="276" w:lineRule="auto"/>
                  <w:jc w:val="right"/>
                </w:pPr>
                <w:r>
                  <w:t xml:space="preserve">Belém (PA), 28a 30 </w:t>
                </w:r>
                <w:r w:rsidRPr="001001BB">
                  <w:t>de novembro 201</w:t>
                </w:r>
                <w:r>
                  <w:t>8</w:t>
                </w:r>
              </w:p>
              <w:p w14:paraId="2082643F" w14:textId="77777777" w:rsidR="00662250" w:rsidRPr="001001BB" w:rsidRDefault="00662250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</w:txbxContent>
          </v:textbox>
        </v:shape>
      </w:pict>
    </w:r>
  </w:p>
  <w:p w14:paraId="0F012C49" w14:textId="77777777" w:rsidR="00662250" w:rsidRDefault="00662250" w:rsidP="0095437F">
    <w:pPr>
      <w:pStyle w:val="Cabealho"/>
      <w:pBdr>
        <w:bottom w:val="single" w:sz="4" w:space="1" w:color="auto"/>
      </w:pBdr>
      <w:rPr>
        <w:noProof/>
      </w:rPr>
    </w:pPr>
  </w:p>
  <w:p w14:paraId="3B0CA012" w14:textId="77777777" w:rsidR="00662250" w:rsidRDefault="00662250" w:rsidP="0095437F">
    <w:pPr>
      <w:pStyle w:val="Cabealho"/>
      <w:pBdr>
        <w:bottom w:val="single" w:sz="4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lávia LUCAS">
    <w15:presenceInfo w15:providerId="Windows Live" w15:userId="8b21256b9929e5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>
      <o:colormru v:ext="edit" colors="#f1ff9f,white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4FA"/>
    <w:rsid w:val="00027D99"/>
    <w:rsid w:val="00030143"/>
    <w:rsid w:val="00045718"/>
    <w:rsid w:val="000543F2"/>
    <w:rsid w:val="00076CED"/>
    <w:rsid w:val="000A022C"/>
    <w:rsid w:val="000B0814"/>
    <w:rsid w:val="000F7B8F"/>
    <w:rsid w:val="001001BB"/>
    <w:rsid w:val="001179C2"/>
    <w:rsid w:val="00121F29"/>
    <w:rsid w:val="00126A5F"/>
    <w:rsid w:val="00142948"/>
    <w:rsid w:val="00145EDF"/>
    <w:rsid w:val="00160D2E"/>
    <w:rsid w:val="00163F0A"/>
    <w:rsid w:val="00195511"/>
    <w:rsid w:val="00195E0E"/>
    <w:rsid w:val="001B1308"/>
    <w:rsid w:val="001B3370"/>
    <w:rsid w:val="001B6E63"/>
    <w:rsid w:val="001C7011"/>
    <w:rsid w:val="00202A94"/>
    <w:rsid w:val="00206969"/>
    <w:rsid w:val="00237BFF"/>
    <w:rsid w:val="002452D6"/>
    <w:rsid w:val="00253593"/>
    <w:rsid w:val="00253D7B"/>
    <w:rsid w:val="00261E93"/>
    <w:rsid w:val="002632E7"/>
    <w:rsid w:val="00272361"/>
    <w:rsid w:val="00273A6E"/>
    <w:rsid w:val="00281C4A"/>
    <w:rsid w:val="00293E42"/>
    <w:rsid w:val="002977C4"/>
    <w:rsid w:val="002A11B9"/>
    <w:rsid w:val="002B1886"/>
    <w:rsid w:val="002B6BA0"/>
    <w:rsid w:val="002C04FA"/>
    <w:rsid w:val="002C166B"/>
    <w:rsid w:val="00314A42"/>
    <w:rsid w:val="00324930"/>
    <w:rsid w:val="00330AA8"/>
    <w:rsid w:val="00333097"/>
    <w:rsid w:val="00334ABB"/>
    <w:rsid w:val="00353EEF"/>
    <w:rsid w:val="00392012"/>
    <w:rsid w:val="003B090B"/>
    <w:rsid w:val="003B4D80"/>
    <w:rsid w:val="003D68FA"/>
    <w:rsid w:val="003E1ADB"/>
    <w:rsid w:val="003E6E37"/>
    <w:rsid w:val="003F32B0"/>
    <w:rsid w:val="00400D61"/>
    <w:rsid w:val="00422CDE"/>
    <w:rsid w:val="00423AB8"/>
    <w:rsid w:val="00426873"/>
    <w:rsid w:val="00436326"/>
    <w:rsid w:val="004365F3"/>
    <w:rsid w:val="004709D3"/>
    <w:rsid w:val="004777CC"/>
    <w:rsid w:val="00490BB5"/>
    <w:rsid w:val="00494E3A"/>
    <w:rsid w:val="00497F38"/>
    <w:rsid w:val="004A28F8"/>
    <w:rsid w:val="004A2B32"/>
    <w:rsid w:val="004B03F7"/>
    <w:rsid w:val="004B3386"/>
    <w:rsid w:val="004C4DF5"/>
    <w:rsid w:val="004C52D5"/>
    <w:rsid w:val="004C746A"/>
    <w:rsid w:val="004D4C24"/>
    <w:rsid w:val="004F3394"/>
    <w:rsid w:val="004F6258"/>
    <w:rsid w:val="00570783"/>
    <w:rsid w:val="00585A88"/>
    <w:rsid w:val="005A21E0"/>
    <w:rsid w:val="005B4E15"/>
    <w:rsid w:val="005C0838"/>
    <w:rsid w:val="005C4CD5"/>
    <w:rsid w:val="005D71A6"/>
    <w:rsid w:val="005E616C"/>
    <w:rsid w:val="006016DF"/>
    <w:rsid w:val="00610CCB"/>
    <w:rsid w:val="00611B99"/>
    <w:rsid w:val="00612D68"/>
    <w:rsid w:val="00614FB7"/>
    <w:rsid w:val="0061672B"/>
    <w:rsid w:val="00616DDB"/>
    <w:rsid w:val="00617738"/>
    <w:rsid w:val="006201D8"/>
    <w:rsid w:val="00631EDD"/>
    <w:rsid w:val="0064036E"/>
    <w:rsid w:val="0064497B"/>
    <w:rsid w:val="0066022A"/>
    <w:rsid w:val="00660C4F"/>
    <w:rsid w:val="00662063"/>
    <w:rsid w:val="00662250"/>
    <w:rsid w:val="00691A0D"/>
    <w:rsid w:val="006E2D31"/>
    <w:rsid w:val="006E6737"/>
    <w:rsid w:val="006F5F37"/>
    <w:rsid w:val="00700D29"/>
    <w:rsid w:val="00707D9F"/>
    <w:rsid w:val="00715A5D"/>
    <w:rsid w:val="00722F3D"/>
    <w:rsid w:val="007422FB"/>
    <w:rsid w:val="007452FD"/>
    <w:rsid w:val="0076407B"/>
    <w:rsid w:val="00785342"/>
    <w:rsid w:val="007B1EDB"/>
    <w:rsid w:val="007B6B01"/>
    <w:rsid w:val="007D15C8"/>
    <w:rsid w:val="007E40D8"/>
    <w:rsid w:val="00802659"/>
    <w:rsid w:val="00802CC2"/>
    <w:rsid w:val="00806DC5"/>
    <w:rsid w:val="00811FDD"/>
    <w:rsid w:val="00814223"/>
    <w:rsid w:val="0083077E"/>
    <w:rsid w:val="00832FC7"/>
    <w:rsid w:val="00852788"/>
    <w:rsid w:val="00856747"/>
    <w:rsid w:val="00863A0D"/>
    <w:rsid w:val="0088160E"/>
    <w:rsid w:val="008922FD"/>
    <w:rsid w:val="008A416A"/>
    <w:rsid w:val="008F146A"/>
    <w:rsid w:val="008F4F09"/>
    <w:rsid w:val="009317A6"/>
    <w:rsid w:val="009331C3"/>
    <w:rsid w:val="00940DCC"/>
    <w:rsid w:val="0095437F"/>
    <w:rsid w:val="0095627E"/>
    <w:rsid w:val="00961709"/>
    <w:rsid w:val="00971A80"/>
    <w:rsid w:val="009965FA"/>
    <w:rsid w:val="009B0125"/>
    <w:rsid w:val="009D005C"/>
    <w:rsid w:val="009D5F95"/>
    <w:rsid w:val="009D6FE6"/>
    <w:rsid w:val="009F6466"/>
    <w:rsid w:val="00A062DE"/>
    <w:rsid w:val="00A11523"/>
    <w:rsid w:val="00A126BC"/>
    <w:rsid w:val="00A706FD"/>
    <w:rsid w:val="00A73FB4"/>
    <w:rsid w:val="00A76358"/>
    <w:rsid w:val="00A907CC"/>
    <w:rsid w:val="00A92240"/>
    <w:rsid w:val="00A924BA"/>
    <w:rsid w:val="00AC2381"/>
    <w:rsid w:val="00AC45F1"/>
    <w:rsid w:val="00AF7463"/>
    <w:rsid w:val="00B03F68"/>
    <w:rsid w:val="00B14173"/>
    <w:rsid w:val="00B252E1"/>
    <w:rsid w:val="00B259FE"/>
    <w:rsid w:val="00B27544"/>
    <w:rsid w:val="00B34954"/>
    <w:rsid w:val="00B40020"/>
    <w:rsid w:val="00B428C2"/>
    <w:rsid w:val="00B52832"/>
    <w:rsid w:val="00B608FF"/>
    <w:rsid w:val="00B64760"/>
    <w:rsid w:val="00B7165F"/>
    <w:rsid w:val="00BA7E1E"/>
    <w:rsid w:val="00BB004D"/>
    <w:rsid w:val="00BB5D54"/>
    <w:rsid w:val="00BD14A5"/>
    <w:rsid w:val="00BF2CF2"/>
    <w:rsid w:val="00BF7AD6"/>
    <w:rsid w:val="00C05E5B"/>
    <w:rsid w:val="00C10487"/>
    <w:rsid w:val="00C41918"/>
    <w:rsid w:val="00C46A3C"/>
    <w:rsid w:val="00C66248"/>
    <w:rsid w:val="00C70228"/>
    <w:rsid w:val="00C71504"/>
    <w:rsid w:val="00C71785"/>
    <w:rsid w:val="00C966B9"/>
    <w:rsid w:val="00CA71A9"/>
    <w:rsid w:val="00CB30E2"/>
    <w:rsid w:val="00CC5C92"/>
    <w:rsid w:val="00CC7997"/>
    <w:rsid w:val="00CD3E3D"/>
    <w:rsid w:val="00CD4012"/>
    <w:rsid w:val="00CE4F5C"/>
    <w:rsid w:val="00CE581B"/>
    <w:rsid w:val="00CF7C30"/>
    <w:rsid w:val="00D048E7"/>
    <w:rsid w:val="00D1199C"/>
    <w:rsid w:val="00D40455"/>
    <w:rsid w:val="00D66D9D"/>
    <w:rsid w:val="00D747F1"/>
    <w:rsid w:val="00D81698"/>
    <w:rsid w:val="00DB05EB"/>
    <w:rsid w:val="00DB67E5"/>
    <w:rsid w:val="00DC0D65"/>
    <w:rsid w:val="00DC31F5"/>
    <w:rsid w:val="00DC330E"/>
    <w:rsid w:val="00DE013D"/>
    <w:rsid w:val="00DE6D00"/>
    <w:rsid w:val="00DF4C6F"/>
    <w:rsid w:val="00E0087F"/>
    <w:rsid w:val="00E10D7D"/>
    <w:rsid w:val="00E73B79"/>
    <w:rsid w:val="00E83BE0"/>
    <w:rsid w:val="00E85C97"/>
    <w:rsid w:val="00E92BA1"/>
    <w:rsid w:val="00E94410"/>
    <w:rsid w:val="00EA0E0C"/>
    <w:rsid w:val="00EA1FE0"/>
    <w:rsid w:val="00EA37A4"/>
    <w:rsid w:val="00ED7723"/>
    <w:rsid w:val="00EE4602"/>
    <w:rsid w:val="00EF1C09"/>
    <w:rsid w:val="00EF3F90"/>
    <w:rsid w:val="00F03962"/>
    <w:rsid w:val="00F103D5"/>
    <w:rsid w:val="00F11313"/>
    <w:rsid w:val="00F253D0"/>
    <w:rsid w:val="00F3308F"/>
    <w:rsid w:val="00F43D66"/>
    <w:rsid w:val="00F5269B"/>
    <w:rsid w:val="00F60C6A"/>
    <w:rsid w:val="00F635B5"/>
    <w:rsid w:val="00F67AA9"/>
    <w:rsid w:val="00F77744"/>
    <w:rsid w:val="00F81117"/>
    <w:rsid w:val="00FB6399"/>
    <w:rsid w:val="00FC6712"/>
    <w:rsid w:val="00FE2CCA"/>
    <w:rsid w:val="00FF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0F2CF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275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754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754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75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7544"/>
    <w:rPr>
      <w:rFonts w:ascii="Times New Roman" w:eastAsia="Times New Roman" w:hAnsi="Times New Roman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4A2B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BB41-E3EC-43FC-BD9D-0328FFE7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3196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Fernanda</cp:lastModifiedBy>
  <cp:revision>4</cp:revision>
  <cp:lastPrinted>2015-06-04T18:07:00Z</cp:lastPrinted>
  <dcterms:created xsi:type="dcterms:W3CDTF">2018-11-03T01:56:00Z</dcterms:created>
  <dcterms:modified xsi:type="dcterms:W3CDTF">2018-11-10T17:50:00Z</dcterms:modified>
</cp:coreProperties>
</file>