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5F9FC" w14:textId="77777777" w:rsidR="001F21C9" w:rsidRPr="00181F98" w:rsidRDefault="001F21C9" w:rsidP="001F21C9">
      <w:pPr>
        <w:jc w:val="center"/>
        <w:rPr>
          <w:b/>
          <w:sz w:val="24"/>
          <w:szCs w:val="24"/>
        </w:rPr>
      </w:pPr>
      <w:r w:rsidRPr="00181F98">
        <w:rPr>
          <w:b/>
          <w:sz w:val="24"/>
          <w:szCs w:val="24"/>
        </w:rPr>
        <w:t>O SENSORIAMENTO REMOTO COMO FERRAMENTA NA IDENTIFICAÇÃO DO PROCESSO DE CRESCIMENTO URBANO NO DISTRITO DE MOSQUEIRO EM BELÉM/PA</w:t>
      </w:r>
    </w:p>
    <w:p w14:paraId="0384348F" w14:textId="77777777" w:rsidR="004F6258" w:rsidRPr="004F6258" w:rsidRDefault="001F21C9" w:rsidP="009B0125">
      <w:pPr>
        <w:jc w:val="center"/>
        <w:rPr>
          <w:b/>
          <w:sz w:val="24"/>
          <w:szCs w:val="24"/>
        </w:rPr>
      </w:pPr>
      <w:r w:rsidRPr="004F6258">
        <w:rPr>
          <w:b/>
          <w:sz w:val="24"/>
          <w:szCs w:val="24"/>
        </w:rPr>
        <w:t xml:space="preserve"> </w:t>
      </w:r>
    </w:p>
    <w:p w14:paraId="01E0F6BE" w14:textId="77777777" w:rsidR="009B0125" w:rsidRPr="004F6258" w:rsidRDefault="009B0125" w:rsidP="009B0125">
      <w:pPr>
        <w:jc w:val="center"/>
        <w:rPr>
          <w:b/>
          <w:sz w:val="24"/>
          <w:szCs w:val="24"/>
        </w:rPr>
      </w:pPr>
    </w:p>
    <w:p w14:paraId="2E66919E" w14:textId="77777777" w:rsidR="009B0125" w:rsidRPr="004F6258" w:rsidRDefault="001F21C9" w:rsidP="009C30F3">
      <w:pPr>
        <w:jc w:val="center"/>
        <w:rPr>
          <w:sz w:val="24"/>
          <w:szCs w:val="24"/>
        </w:rPr>
      </w:pPr>
      <w:r>
        <w:rPr>
          <w:sz w:val="24"/>
          <w:szCs w:val="24"/>
        </w:rPr>
        <w:t>Anderson da Costa Hianeso</w:t>
      </w:r>
      <w:r w:rsidR="009B0125" w:rsidRPr="004F6258">
        <w:rPr>
          <w:sz w:val="24"/>
          <w:szCs w:val="24"/>
          <w:vertAlign w:val="superscript"/>
        </w:rPr>
        <w:t>1</w:t>
      </w:r>
      <w:r w:rsidR="009C30F3">
        <w:rPr>
          <w:sz w:val="24"/>
          <w:szCs w:val="24"/>
        </w:rPr>
        <w:t>; André da Costa Hianes</w:t>
      </w:r>
      <w:r w:rsidR="001465FB">
        <w:rPr>
          <w:sz w:val="24"/>
          <w:szCs w:val="24"/>
          <w:vertAlign w:val="superscript"/>
        </w:rPr>
        <w:t>2</w:t>
      </w:r>
      <w:r w:rsidR="009C30F3" w:rsidRPr="009C30F3">
        <w:rPr>
          <w:sz w:val="24"/>
          <w:szCs w:val="24"/>
        </w:rPr>
        <w:t>;</w:t>
      </w:r>
      <w:r w:rsidR="009C30F3">
        <w:rPr>
          <w:sz w:val="24"/>
          <w:szCs w:val="24"/>
        </w:rPr>
        <w:t xml:space="preserve"> Thiago José Pinheiro da Silva</w:t>
      </w:r>
      <w:r w:rsidR="001465FB">
        <w:rPr>
          <w:sz w:val="24"/>
          <w:szCs w:val="24"/>
          <w:vertAlign w:val="superscript"/>
        </w:rPr>
        <w:t>3</w:t>
      </w:r>
      <w:r w:rsidR="009C30F3">
        <w:rPr>
          <w:sz w:val="24"/>
          <w:szCs w:val="24"/>
        </w:rPr>
        <w:t xml:space="preserve">; </w:t>
      </w:r>
      <w:proofErr w:type="spellStart"/>
      <w:r w:rsidR="009C30F3">
        <w:rPr>
          <w:sz w:val="24"/>
          <w:szCs w:val="24"/>
        </w:rPr>
        <w:t>Juliany</w:t>
      </w:r>
      <w:proofErr w:type="spellEnd"/>
      <w:r w:rsidR="009C30F3">
        <w:rPr>
          <w:sz w:val="24"/>
          <w:szCs w:val="24"/>
        </w:rPr>
        <w:t xml:space="preserve"> de Fátima Colaço Braga</w:t>
      </w:r>
      <w:r w:rsidR="001465FB">
        <w:rPr>
          <w:sz w:val="24"/>
          <w:szCs w:val="24"/>
          <w:vertAlign w:val="superscript"/>
        </w:rPr>
        <w:t>4</w:t>
      </w:r>
      <w:r w:rsidR="001465FB">
        <w:rPr>
          <w:sz w:val="24"/>
          <w:szCs w:val="24"/>
        </w:rPr>
        <w:t xml:space="preserve">; </w:t>
      </w:r>
      <w:proofErr w:type="spellStart"/>
      <w:r w:rsidR="001465FB">
        <w:rPr>
          <w:sz w:val="24"/>
          <w:szCs w:val="24"/>
        </w:rPr>
        <w:t>Glauciane</w:t>
      </w:r>
      <w:proofErr w:type="spellEnd"/>
      <w:r w:rsidR="001465FB">
        <w:rPr>
          <w:sz w:val="24"/>
          <w:szCs w:val="24"/>
        </w:rPr>
        <w:t xml:space="preserve"> Santos da Silva</w:t>
      </w:r>
      <w:r w:rsidR="001465FB">
        <w:rPr>
          <w:sz w:val="24"/>
          <w:szCs w:val="24"/>
          <w:vertAlign w:val="superscript"/>
        </w:rPr>
        <w:t>5</w:t>
      </w:r>
      <w:r w:rsidR="001465FB">
        <w:rPr>
          <w:sz w:val="24"/>
          <w:szCs w:val="24"/>
        </w:rPr>
        <w:t>.</w:t>
      </w:r>
    </w:p>
    <w:p w14:paraId="2FED35E4" w14:textId="77777777" w:rsidR="009B0125" w:rsidRPr="004F6258" w:rsidRDefault="009B0125" w:rsidP="009B0125">
      <w:pPr>
        <w:spacing w:line="360" w:lineRule="auto"/>
        <w:jc w:val="center"/>
        <w:rPr>
          <w:sz w:val="24"/>
          <w:szCs w:val="24"/>
        </w:rPr>
      </w:pPr>
    </w:p>
    <w:p w14:paraId="3A392DFE" w14:textId="77777777" w:rsidR="001465FB" w:rsidRDefault="001465FB" w:rsidP="00076CED">
      <w:pPr>
        <w:pStyle w:val="Rodap"/>
        <w:jc w:val="center"/>
        <w:rPr>
          <w:sz w:val="24"/>
          <w:szCs w:val="24"/>
        </w:rPr>
      </w:pPr>
      <w:proofErr w:type="gramStart"/>
      <w:r w:rsidRPr="001465FB">
        <w:rPr>
          <w:sz w:val="24"/>
          <w:szCs w:val="24"/>
          <w:vertAlign w:val="superscript"/>
        </w:rPr>
        <w:t>1</w:t>
      </w:r>
      <w:proofErr w:type="gramEnd"/>
      <w:r>
        <w:rPr>
          <w:sz w:val="24"/>
          <w:szCs w:val="24"/>
          <w:vertAlign w:val="superscript"/>
        </w:rPr>
        <w:t xml:space="preserve"> </w:t>
      </w:r>
      <w:r>
        <w:rPr>
          <w:sz w:val="24"/>
          <w:szCs w:val="24"/>
        </w:rPr>
        <w:t>Graduando do 9</w:t>
      </w:r>
      <w:r w:rsidRPr="001465FB">
        <w:rPr>
          <w:sz w:val="24"/>
          <w:szCs w:val="24"/>
        </w:rPr>
        <w:t>º semestre de Engenharia Ambiental. Faculdade Estácio de Belé</w:t>
      </w:r>
      <w:r w:rsidR="00627650">
        <w:rPr>
          <w:sz w:val="24"/>
          <w:szCs w:val="24"/>
        </w:rPr>
        <w:t>m. anderson_hianes@hotmail.com</w:t>
      </w:r>
    </w:p>
    <w:p w14:paraId="3EA62BA9" w14:textId="77777777" w:rsidR="001465FB" w:rsidRDefault="001465FB" w:rsidP="00076CED">
      <w:pPr>
        <w:pStyle w:val="Rodap"/>
        <w:jc w:val="center"/>
        <w:rPr>
          <w:sz w:val="24"/>
          <w:szCs w:val="24"/>
        </w:rPr>
      </w:pPr>
      <w:proofErr w:type="gramStart"/>
      <w:r w:rsidRPr="001465FB">
        <w:rPr>
          <w:sz w:val="24"/>
          <w:szCs w:val="24"/>
          <w:vertAlign w:val="superscript"/>
        </w:rPr>
        <w:t>2</w:t>
      </w:r>
      <w:proofErr w:type="gramEnd"/>
      <w:r>
        <w:rPr>
          <w:sz w:val="24"/>
          <w:szCs w:val="24"/>
          <w:vertAlign w:val="superscript"/>
        </w:rPr>
        <w:t xml:space="preserve"> </w:t>
      </w:r>
      <w:r>
        <w:rPr>
          <w:sz w:val="24"/>
          <w:szCs w:val="24"/>
        </w:rPr>
        <w:t>Graduando do 4</w:t>
      </w:r>
      <w:r w:rsidRPr="001465FB">
        <w:rPr>
          <w:sz w:val="24"/>
          <w:szCs w:val="24"/>
        </w:rPr>
        <w:t>º semestre de Engenharia Ambiental</w:t>
      </w:r>
      <w:r>
        <w:rPr>
          <w:sz w:val="24"/>
          <w:szCs w:val="24"/>
        </w:rPr>
        <w:t xml:space="preserve"> e Sanitária. Faculdade Ideal – </w:t>
      </w:r>
      <w:proofErr w:type="spellStart"/>
      <w:r>
        <w:rPr>
          <w:sz w:val="24"/>
          <w:szCs w:val="24"/>
        </w:rPr>
        <w:t>Wyden</w:t>
      </w:r>
      <w:proofErr w:type="spellEnd"/>
      <w:r w:rsidRPr="001465FB">
        <w:rPr>
          <w:sz w:val="24"/>
          <w:szCs w:val="24"/>
        </w:rPr>
        <w:t xml:space="preserve">. </w:t>
      </w:r>
      <w:r w:rsidR="00247FB6">
        <w:rPr>
          <w:sz w:val="24"/>
          <w:szCs w:val="24"/>
        </w:rPr>
        <w:t>andrehianes@gmail.com</w:t>
      </w:r>
    </w:p>
    <w:p w14:paraId="07E5C9B1" w14:textId="77777777" w:rsidR="001465FB" w:rsidRDefault="001465FB" w:rsidP="00627650">
      <w:pPr>
        <w:pStyle w:val="Rodap"/>
        <w:jc w:val="center"/>
        <w:rPr>
          <w:sz w:val="24"/>
          <w:szCs w:val="24"/>
        </w:rPr>
      </w:pPr>
      <w:proofErr w:type="gramStart"/>
      <w:r w:rsidRPr="001465FB">
        <w:rPr>
          <w:sz w:val="24"/>
          <w:szCs w:val="24"/>
          <w:vertAlign w:val="superscript"/>
        </w:rPr>
        <w:t>3</w:t>
      </w:r>
      <w:proofErr w:type="gramEnd"/>
      <w:r>
        <w:rPr>
          <w:sz w:val="24"/>
          <w:szCs w:val="24"/>
        </w:rPr>
        <w:t xml:space="preserve"> Graduando do 9</w:t>
      </w:r>
      <w:r w:rsidRPr="001465FB">
        <w:rPr>
          <w:sz w:val="24"/>
          <w:szCs w:val="24"/>
        </w:rPr>
        <w:t>º semestre de Engenharia Ambiental. Faculdade Estácio de Belém.</w:t>
      </w:r>
      <w:r w:rsidR="00627650">
        <w:rPr>
          <w:sz w:val="24"/>
          <w:szCs w:val="24"/>
        </w:rPr>
        <w:t xml:space="preserve"> </w:t>
      </w:r>
      <w:hyperlink r:id="rId9" w:tgtFrame="_blank" w:history="1">
        <w:r w:rsidR="00627650">
          <w:rPr>
            <w:rStyle w:val="Hyperlink"/>
            <w:color w:val="auto"/>
            <w:sz w:val="24"/>
            <w:szCs w:val="24"/>
            <w:u w:val="none"/>
            <w:bdr w:val="none" w:sz="0" w:space="0" w:color="auto" w:frame="1"/>
            <w:shd w:val="clear" w:color="auto" w:fill="FFFFFF"/>
          </w:rPr>
          <w:t>thiagos</w:t>
        </w:r>
        <w:r w:rsidR="00627650" w:rsidRPr="00A841EE">
          <w:rPr>
            <w:rStyle w:val="Hyperlink"/>
            <w:color w:val="auto"/>
            <w:sz w:val="24"/>
            <w:szCs w:val="24"/>
            <w:u w:val="none"/>
            <w:bdr w:val="none" w:sz="0" w:space="0" w:color="auto" w:frame="1"/>
            <w:shd w:val="clear" w:color="auto" w:fill="FFFFFF"/>
          </w:rPr>
          <w:t>ilvajk@gmail.com</w:t>
        </w:r>
      </w:hyperlink>
      <w:r w:rsidRPr="001465FB">
        <w:rPr>
          <w:sz w:val="24"/>
          <w:szCs w:val="24"/>
        </w:rPr>
        <w:t xml:space="preserve"> </w:t>
      </w:r>
    </w:p>
    <w:p w14:paraId="15772FDE" w14:textId="77777777" w:rsidR="001465FB" w:rsidRPr="00627650" w:rsidRDefault="001465FB" w:rsidP="00627650">
      <w:pPr>
        <w:wordWrap w:val="0"/>
        <w:jc w:val="center"/>
        <w:textAlignment w:val="baseline"/>
        <w:rPr>
          <w:sz w:val="24"/>
          <w:szCs w:val="24"/>
          <w:bdr w:val="none" w:sz="0" w:space="0" w:color="auto" w:frame="1"/>
          <w:shd w:val="clear" w:color="auto" w:fill="FFFFFF"/>
        </w:rPr>
      </w:pPr>
      <w:proofErr w:type="gramStart"/>
      <w:r>
        <w:rPr>
          <w:sz w:val="24"/>
          <w:szCs w:val="24"/>
          <w:vertAlign w:val="superscript"/>
        </w:rPr>
        <w:t>4</w:t>
      </w:r>
      <w:proofErr w:type="gramEnd"/>
      <w:r>
        <w:rPr>
          <w:sz w:val="24"/>
          <w:szCs w:val="24"/>
        </w:rPr>
        <w:t xml:space="preserve"> Graduando do 9</w:t>
      </w:r>
      <w:r w:rsidRPr="001465FB">
        <w:rPr>
          <w:sz w:val="24"/>
          <w:szCs w:val="24"/>
        </w:rPr>
        <w:t>º semestre de Engenharia Ambiental. Faculdade Estácio de Belém</w:t>
      </w:r>
      <w:r w:rsidRPr="00627650">
        <w:rPr>
          <w:sz w:val="24"/>
          <w:szCs w:val="24"/>
        </w:rPr>
        <w:t>.</w:t>
      </w:r>
      <w:r w:rsidR="00627650" w:rsidRPr="00627650">
        <w:rPr>
          <w:sz w:val="24"/>
          <w:szCs w:val="24"/>
        </w:rPr>
        <w:t xml:space="preserve"> </w:t>
      </w:r>
      <w:r w:rsidR="00627650">
        <w:rPr>
          <w:sz w:val="24"/>
          <w:szCs w:val="24"/>
        </w:rPr>
        <w:t xml:space="preserve">                    </w:t>
      </w:r>
      <w:r w:rsidR="00627650">
        <w:rPr>
          <w:sz w:val="24"/>
          <w:szCs w:val="24"/>
          <w:bdr w:val="none" w:sz="0" w:space="0" w:color="auto" w:frame="1"/>
          <w:shd w:val="clear" w:color="auto" w:fill="FFFFFF"/>
        </w:rPr>
        <w:t>juliannybrag</w:t>
      </w:r>
      <w:r w:rsidR="00627650" w:rsidRPr="00627650">
        <w:rPr>
          <w:sz w:val="24"/>
          <w:szCs w:val="24"/>
          <w:bdr w:val="none" w:sz="0" w:space="0" w:color="auto" w:frame="1"/>
          <w:shd w:val="clear" w:color="auto" w:fill="FFFFFF"/>
        </w:rPr>
        <w:t>a@outlook.com</w:t>
      </w:r>
      <w:r w:rsidRPr="001465FB">
        <w:rPr>
          <w:sz w:val="24"/>
          <w:szCs w:val="24"/>
        </w:rPr>
        <w:t xml:space="preserve"> </w:t>
      </w:r>
    </w:p>
    <w:p w14:paraId="187423B4" w14:textId="77777777" w:rsidR="00A841EE" w:rsidRPr="00A841EE" w:rsidRDefault="001465FB" w:rsidP="00A841EE">
      <w:pPr>
        <w:pStyle w:val="Rodap"/>
        <w:jc w:val="center"/>
        <w:rPr>
          <w:sz w:val="24"/>
          <w:szCs w:val="24"/>
        </w:rPr>
      </w:pPr>
      <w:proofErr w:type="gramStart"/>
      <w:r>
        <w:rPr>
          <w:sz w:val="24"/>
          <w:szCs w:val="24"/>
          <w:vertAlign w:val="superscript"/>
        </w:rPr>
        <w:t>5</w:t>
      </w:r>
      <w:proofErr w:type="gramEnd"/>
      <w:r w:rsidR="00A841EE">
        <w:rPr>
          <w:sz w:val="24"/>
          <w:szCs w:val="24"/>
        </w:rPr>
        <w:t xml:space="preserve"> </w:t>
      </w:r>
      <w:r w:rsidR="00A841EE" w:rsidRPr="00A841EE">
        <w:rPr>
          <w:sz w:val="24"/>
          <w:szCs w:val="24"/>
          <w:shd w:val="clear" w:color="auto" w:fill="FFFFFF"/>
        </w:rPr>
        <w:t>Engenheira Sanit</w:t>
      </w:r>
      <w:r w:rsidR="00DB6917">
        <w:rPr>
          <w:sz w:val="24"/>
          <w:szCs w:val="24"/>
          <w:shd w:val="clear" w:color="auto" w:fill="FFFFFF"/>
        </w:rPr>
        <w:t>a</w:t>
      </w:r>
      <w:r w:rsidR="00A841EE" w:rsidRPr="00A841EE">
        <w:rPr>
          <w:sz w:val="24"/>
          <w:szCs w:val="24"/>
          <w:shd w:val="clear" w:color="auto" w:fill="FFFFFF"/>
        </w:rPr>
        <w:t>ri</w:t>
      </w:r>
      <w:r w:rsidR="00DB6917">
        <w:rPr>
          <w:sz w:val="24"/>
          <w:szCs w:val="24"/>
          <w:shd w:val="clear" w:color="auto" w:fill="FFFFFF"/>
        </w:rPr>
        <w:t>st</w:t>
      </w:r>
      <w:r w:rsidR="00A841EE" w:rsidRPr="00A841EE">
        <w:rPr>
          <w:sz w:val="24"/>
          <w:szCs w:val="24"/>
          <w:shd w:val="clear" w:color="auto" w:fill="FFFFFF"/>
        </w:rPr>
        <w:t>a pela Uni</w:t>
      </w:r>
      <w:r w:rsidR="00A841EE">
        <w:rPr>
          <w:sz w:val="24"/>
          <w:szCs w:val="24"/>
          <w:shd w:val="clear" w:color="auto" w:fill="FFFFFF"/>
        </w:rPr>
        <w:t>versidade Federal do Pará</w:t>
      </w:r>
      <w:r w:rsidR="00A841EE" w:rsidRPr="00A841EE">
        <w:rPr>
          <w:sz w:val="24"/>
          <w:szCs w:val="24"/>
          <w:shd w:val="clear" w:color="auto" w:fill="FFFFFF"/>
        </w:rPr>
        <w:t>. Especialista em Gestão e Direito Ambiental pela Univ</w:t>
      </w:r>
      <w:r w:rsidR="00A841EE">
        <w:rPr>
          <w:sz w:val="24"/>
          <w:szCs w:val="24"/>
          <w:shd w:val="clear" w:color="auto" w:fill="FFFFFF"/>
        </w:rPr>
        <w:t xml:space="preserve">ersidade do Estado do Pará – UEPA. </w:t>
      </w:r>
      <w:r w:rsidR="00627650">
        <w:rPr>
          <w:sz w:val="24"/>
          <w:szCs w:val="24"/>
          <w:shd w:val="clear" w:color="auto" w:fill="FFFFFF"/>
        </w:rPr>
        <w:t xml:space="preserve">                      </w:t>
      </w:r>
      <w:hyperlink r:id="rId10" w:history="1">
        <w:r w:rsidR="00627650" w:rsidRPr="00627650">
          <w:rPr>
            <w:rStyle w:val="Hyperlink"/>
            <w:color w:val="auto"/>
            <w:sz w:val="24"/>
            <w:szCs w:val="24"/>
            <w:u w:val="none"/>
          </w:rPr>
          <w:t>glauciane.silva@live.estacio.br</w:t>
        </w:r>
      </w:hyperlink>
      <w:r w:rsidR="00A841EE" w:rsidRPr="00627650">
        <w:rPr>
          <w:sz w:val="24"/>
          <w:szCs w:val="24"/>
        </w:rPr>
        <w:t>.</w:t>
      </w:r>
    </w:p>
    <w:p w14:paraId="3A8A71E1" w14:textId="77777777" w:rsidR="009B0125" w:rsidRPr="004F6258" w:rsidRDefault="009B0125" w:rsidP="009B0125">
      <w:pPr>
        <w:jc w:val="center"/>
        <w:rPr>
          <w:sz w:val="24"/>
          <w:szCs w:val="24"/>
        </w:rPr>
      </w:pPr>
    </w:p>
    <w:p w14:paraId="6C3F9522" w14:textId="77777777" w:rsidR="001465FB" w:rsidRDefault="001465FB" w:rsidP="009B0125">
      <w:pPr>
        <w:jc w:val="center"/>
        <w:rPr>
          <w:b/>
          <w:sz w:val="24"/>
          <w:szCs w:val="24"/>
        </w:rPr>
      </w:pPr>
    </w:p>
    <w:p w14:paraId="5E4935BB" w14:textId="77777777" w:rsidR="004F6258" w:rsidRPr="004F6258" w:rsidRDefault="009B0125" w:rsidP="009B0125">
      <w:pPr>
        <w:jc w:val="center"/>
        <w:rPr>
          <w:b/>
          <w:sz w:val="24"/>
          <w:szCs w:val="24"/>
        </w:rPr>
      </w:pPr>
      <w:r w:rsidRPr="004F6258">
        <w:rPr>
          <w:b/>
          <w:sz w:val="24"/>
          <w:szCs w:val="24"/>
        </w:rPr>
        <w:t xml:space="preserve">RESUMO </w:t>
      </w:r>
    </w:p>
    <w:p w14:paraId="399F34DB" w14:textId="77777777" w:rsidR="00BE319A" w:rsidRDefault="00BE319A" w:rsidP="00BE319A">
      <w:pPr>
        <w:pStyle w:val="Corpodetexto"/>
        <w:tabs>
          <w:tab w:val="left" w:pos="284"/>
        </w:tabs>
        <w:ind w:right="248"/>
        <w:jc w:val="both"/>
        <w:rPr>
          <w:sz w:val="20"/>
        </w:rPr>
      </w:pPr>
    </w:p>
    <w:p w14:paraId="2BBB7AF2" w14:textId="77777777" w:rsidR="00DB6917" w:rsidRPr="00BE319A" w:rsidRDefault="00DB6917" w:rsidP="00DB6917">
      <w:pPr>
        <w:pStyle w:val="Corpodetexto"/>
        <w:tabs>
          <w:tab w:val="left" w:pos="284"/>
        </w:tabs>
        <w:ind w:right="248"/>
        <w:jc w:val="both"/>
        <w:rPr>
          <w:szCs w:val="24"/>
        </w:rPr>
      </w:pPr>
      <w:r>
        <w:rPr>
          <w:szCs w:val="24"/>
        </w:rPr>
        <w:t xml:space="preserve">Devido </w:t>
      </w:r>
      <w:proofErr w:type="gramStart"/>
      <w:r>
        <w:rPr>
          <w:szCs w:val="24"/>
        </w:rPr>
        <w:t>a</w:t>
      </w:r>
      <w:proofErr w:type="gramEnd"/>
      <w:r>
        <w:rPr>
          <w:szCs w:val="24"/>
        </w:rPr>
        <w:t xml:space="preserve"> falta de planejamento e gestão adequada nos mais diferente setores organizacionais do Estado, o</w:t>
      </w:r>
      <w:r w:rsidRPr="00BE319A">
        <w:rPr>
          <w:szCs w:val="24"/>
        </w:rPr>
        <w:t xml:space="preserve"> crescimento populacional </w:t>
      </w:r>
      <w:r>
        <w:rPr>
          <w:szCs w:val="24"/>
        </w:rPr>
        <w:t xml:space="preserve">vem ocorrendo </w:t>
      </w:r>
      <w:r w:rsidRPr="00BE319A">
        <w:rPr>
          <w:szCs w:val="24"/>
        </w:rPr>
        <w:t>em ritmo acelerado</w:t>
      </w:r>
      <w:r>
        <w:rPr>
          <w:szCs w:val="24"/>
        </w:rPr>
        <w:t xml:space="preserve"> e desorganizado</w:t>
      </w:r>
      <w:r w:rsidRPr="00BE319A">
        <w:rPr>
          <w:szCs w:val="24"/>
        </w:rPr>
        <w:t>, ocasionando sérios problemas socioambientais</w:t>
      </w:r>
      <w:r>
        <w:rPr>
          <w:szCs w:val="24"/>
        </w:rPr>
        <w:t xml:space="preserve"> como a ocupação desornada do solo em ambientes considerados de alta vulnerabilidade ambiental, como é ocaso das </w:t>
      </w:r>
      <w:r w:rsidRPr="00BE319A">
        <w:rPr>
          <w:szCs w:val="24"/>
        </w:rPr>
        <w:t xml:space="preserve">áreas costeiras, onde a falta de planejamento e medidas eficazes de proteção do meio ambiente contribuem para os problemas enfrentados pela população local, veranistas e órgãos ambientais. </w:t>
      </w:r>
      <w:r>
        <w:rPr>
          <w:szCs w:val="24"/>
        </w:rPr>
        <w:t xml:space="preserve">A ferramenta de sensoriamento remoto tem contribuído fortemente para melhor identificação de pontos irregulares de ocupação antrópica, e com isso para melhores ações por parte dos tomadores de decisões. </w:t>
      </w:r>
      <w:r w:rsidRPr="00BE319A">
        <w:rPr>
          <w:szCs w:val="24"/>
        </w:rPr>
        <w:t xml:space="preserve">O presente estudo </w:t>
      </w:r>
      <w:r>
        <w:rPr>
          <w:szCs w:val="24"/>
        </w:rPr>
        <w:t>utilizou as ferramentas de imagem a fim de</w:t>
      </w:r>
      <w:r w:rsidRPr="00BE319A">
        <w:rPr>
          <w:szCs w:val="24"/>
        </w:rPr>
        <w:t xml:space="preserve"> demonstrar a ocupação do solo em decorrência do processo de crescimento da malha urbana na área costeira da Ilha de Mosqueiro, na cidade de Belém do Estado Pará, identificando alguns pontos críticos de erosão e áreas que foram desmatadas. Utilizou-se técnicas de sensoriamento remoto por meio de interpretação de imagens dos satélites </w:t>
      </w:r>
      <w:proofErr w:type="spellStart"/>
      <w:r w:rsidRPr="00BE319A">
        <w:rPr>
          <w:szCs w:val="24"/>
        </w:rPr>
        <w:t>Landsat</w:t>
      </w:r>
      <w:proofErr w:type="spellEnd"/>
      <w:r w:rsidRPr="00BE319A">
        <w:rPr>
          <w:szCs w:val="24"/>
        </w:rPr>
        <w:t xml:space="preserve"> </w:t>
      </w:r>
      <w:proofErr w:type="gramStart"/>
      <w:r w:rsidRPr="00BE319A">
        <w:rPr>
          <w:szCs w:val="24"/>
        </w:rPr>
        <w:t>5</w:t>
      </w:r>
      <w:proofErr w:type="gramEnd"/>
      <w:r w:rsidRPr="00BE319A">
        <w:rPr>
          <w:szCs w:val="24"/>
        </w:rPr>
        <w:t xml:space="preserve"> e </w:t>
      </w:r>
      <w:proofErr w:type="spellStart"/>
      <w:r w:rsidRPr="00BE319A">
        <w:rPr>
          <w:szCs w:val="24"/>
        </w:rPr>
        <w:t>Landsat</w:t>
      </w:r>
      <w:proofErr w:type="spellEnd"/>
      <w:r w:rsidRPr="00BE319A">
        <w:rPr>
          <w:szCs w:val="24"/>
        </w:rPr>
        <w:t xml:space="preserve"> 8 e visita aos locais, onde foi possível identificar dois pontos críticos de erosão localizados nos bairros do Paraiso e Praia grande. Foram identificados problemas sociais como o processo de favelização, ausência de infraestrutura de saneamento básico, locais insalubres ocupados por população de baixas renda e escolaridade.</w:t>
      </w:r>
    </w:p>
    <w:p w14:paraId="52685108" w14:textId="77777777" w:rsidR="009B0125" w:rsidRPr="00BE319A" w:rsidRDefault="009B0125" w:rsidP="009B0125">
      <w:pPr>
        <w:jc w:val="both"/>
        <w:rPr>
          <w:bCs/>
          <w:sz w:val="24"/>
          <w:szCs w:val="24"/>
        </w:rPr>
      </w:pPr>
    </w:p>
    <w:p w14:paraId="06F985D0" w14:textId="77777777" w:rsidR="00BE319A" w:rsidRDefault="009B0125" w:rsidP="00BE319A">
      <w:pPr>
        <w:tabs>
          <w:tab w:val="left" w:pos="284"/>
          <w:tab w:val="left" w:pos="2713"/>
          <w:tab w:val="left" w:pos="4012"/>
        </w:tabs>
        <w:ind w:right="270"/>
        <w:jc w:val="both"/>
        <w:rPr>
          <w:sz w:val="24"/>
          <w:szCs w:val="24"/>
        </w:rPr>
      </w:pPr>
      <w:r w:rsidRPr="004F6258">
        <w:rPr>
          <w:b/>
          <w:bCs/>
          <w:sz w:val="24"/>
          <w:szCs w:val="24"/>
        </w:rPr>
        <w:t xml:space="preserve">Palavras-chave: </w:t>
      </w:r>
      <w:r w:rsidR="00BE319A" w:rsidRPr="00BE319A">
        <w:rPr>
          <w:sz w:val="24"/>
          <w:szCs w:val="24"/>
        </w:rPr>
        <w:t xml:space="preserve">Ocupação </w:t>
      </w:r>
      <w:r w:rsidR="00BE319A">
        <w:rPr>
          <w:sz w:val="24"/>
          <w:szCs w:val="24"/>
        </w:rPr>
        <w:t>urbana.</w:t>
      </w:r>
      <w:r w:rsidR="00BE319A" w:rsidRPr="00BE319A">
        <w:rPr>
          <w:sz w:val="24"/>
          <w:szCs w:val="24"/>
        </w:rPr>
        <w:t xml:space="preserve"> Erosão</w:t>
      </w:r>
      <w:r w:rsidR="00BE319A">
        <w:rPr>
          <w:sz w:val="24"/>
          <w:szCs w:val="24"/>
        </w:rPr>
        <w:t>.</w:t>
      </w:r>
      <w:r w:rsidR="00BE319A" w:rsidRPr="00BE319A">
        <w:rPr>
          <w:sz w:val="24"/>
          <w:szCs w:val="24"/>
        </w:rPr>
        <w:t xml:space="preserve"> Sensoriamento remoto.</w:t>
      </w:r>
    </w:p>
    <w:p w14:paraId="2D8F313D" w14:textId="77777777" w:rsidR="004F6258" w:rsidRPr="00BE319A" w:rsidRDefault="00707D9F" w:rsidP="00BE319A">
      <w:pPr>
        <w:tabs>
          <w:tab w:val="left" w:pos="284"/>
          <w:tab w:val="left" w:pos="2713"/>
          <w:tab w:val="left" w:pos="4012"/>
        </w:tabs>
        <w:ind w:right="270"/>
        <w:jc w:val="both"/>
        <w:rPr>
          <w:sz w:val="24"/>
          <w:szCs w:val="24"/>
        </w:rPr>
      </w:pPr>
      <w:r w:rsidRPr="004F6258">
        <w:rPr>
          <w:b/>
          <w:sz w:val="24"/>
          <w:szCs w:val="24"/>
        </w:rPr>
        <w:t>Área de Interesse do Simpósio</w:t>
      </w:r>
      <w:r w:rsidRPr="004F6258">
        <w:rPr>
          <w:sz w:val="24"/>
          <w:szCs w:val="24"/>
        </w:rPr>
        <w:t xml:space="preserve">: </w:t>
      </w:r>
      <w:r w:rsidR="00BE319A">
        <w:rPr>
          <w:sz w:val="24"/>
          <w:szCs w:val="24"/>
        </w:rPr>
        <w:t>Sensoriamento Remoto e Geoprocessamento.</w:t>
      </w:r>
    </w:p>
    <w:p w14:paraId="6960BF3C" w14:textId="77777777" w:rsidR="00707D9F" w:rsidRPr="004F6258" w:rsidRDefault="00707D9F" w:rsidP="00707D9F">
      <w:pPr>
        <w:pStyle w:val="Corpodetexto"/>
        <w:jc w:val="both"/>
        <w:rPr>
          <w:szCs w:val="24"/>
        </w:rPr>
      </w:pPr>
    </w:p>
    <w:p w14:paraId="3F9544FA" w14:textId="77777777" w:rsidR="00BE319A" w:rsidRPr="003A72C9" w:rsidRDefault="00BE319A" w:rsidP="00DB6917">
      <w:pPr>
        <w:pStyle w:val="Ttulo1"/>
        <w:numPr>
          <w:ilvl w:val="0"/>
          <w:numId w:val="1"/>
        </w:numPr>
        <w:tabs>
          <w:tab w:val="left" w:pos="284"/>
        </w:tabs>
        <w:spacing w:line="360" w:lineRule="auto"/>
        <w:ind w:hanging="786"/>
        <w:rPr>
          <w:rFonts w:ascii="Times New Roman" w:hAnsi="Times New Roman" w:cs="Times New Roman"/>
        </w:rPr>
      </w:pPr>
      <w:r w:rsidRPr="003A72C9">
        <w:rPr>
          <w:rFonts w:ascii="Times New Roman" w:hAnsi="Times New Roman" w:cs="Times New Roman"/>
        </w:rPr>
        <w:lastRenderedPageBreak/>
        <w:t>INTRODUÇÃO</w:t>
      </w:r>
    </w:p>
    <w:p w14:paraId="5C83FF0A" w14:textId="77777777" w:rsidR="00BE319A" w:rsidRPr="003A72C9" w:rsidRDefault="00BE319A" w:rsidP="00DB6917">
      <w:pPr>
        <w:pStyle w:val="Corpodetexto"/>
        <w:tabs>
          <w:tab w:val="left" w:pos="284"/>
        </w:tabs>
        <w:spacing w:line="360" w:lineRule="auto"/>
        <w:ind w:right="249" w:firstLine="426"/>
        <w:jc w:val="both"/>
        <w:rPr>
          <w:szCs w:val="24"/>
        </w:rPr>
      </w:pPr>
      <w:r w:rsidRPr="003A72C9">
        <w:rPr>
          <w:szCs w:val="24"/>
        </w:rPr>
        <w:t>O crescimento populacional acontece em ritmo acelerado, contudo ocasionando sérios problemas de degradação no solo e poluição dos corpos hídricos comprometendo os recursos naturais existentes. A falta de planejamento urbano e ambiental, a ineficiência das ações e a falta de consciência ambiental são fatores que contribuem diretamente para um meio</w:t>
      </w:r>
      <w:r w:rsidRPr="003A72C9">
        <w:rPr>
          <w:spacing w:val="2"/>
          <w:szCs w:val="24"/>
        </w:rPr>
        <w:t xml:space="preserve"> </w:t>
      </w:r>
      <w:r w:rsidRPr="003A72C9">
        <w:rPr>
          <w:szCs w:val="24"/>
        </w:rPr>
        <w:t>ambiente desequilibrado.</w:t>
      </w:r>
    </w:p>
    <w:p w14:paraId="4EDC02C4" w14:textId="77777777" w:rsidR="00BE319A" w:rsidRPr="003A72C9" w:rsidRDefault="00BE319A" w:rsidP="005C0595">
      <w:pPr>
        <w:pStyle w:val="Corpodetexto"/>
        <w:tabs>
          <w:tab w:val="left" w:pos="284"/>
        </w:tabs>
        <w:spacing w:line="360" w:lineRule="auto"/>
        <w:ind w:right="253" w:firstLine="426"/>
        <w:jc w:val="both"/>
        <w:rPr>
          <w:szCs w:val="24"/>
        </w:rPr>
      </w:pPr>
      <w:r w:rsidRPr="003A72C9">
        <w:rPr>
          <w:szCs w:val="24"/>
        </w:rPr>
        <w:t xml:space="preserve">A expansão urbana leva a ocupação desordenada e a intensa exploração imobiliária desencadeia uma série de problemas relativos à qualidade de vidada população. Os ecossistemas costeiros são diretamente atingidos e submetidos a impactos antropogênicos diversos devido a um falho plano de gestão ambiental (NASCIMENTO 2009 </w:t>
      </w:r>
      <w:r w:rsidRPr="003A72C9">
        <w:rPr>
          <w:i/>
          <w:szCs w:val="24"/>
        </w:rPr>
        <w:t xml:space="preserve">apud </w:t>
      </w:r>
      <w:r w:rsidRPr="003A72C9">
        <w:rPr>
          <w:szCs w:val="24"/>
        </w:rPr>
        <w:t xml:space="preserve">SILVA </w:t>
      </w:r>
      <w:proofErr w:type="gramStart"/>
      <w:r w:rsidRPr="003A72C9">
        <w:rPr>
          <w:i/>
          <w:szCs w:val="24"/>
        </w:rPr>
        <w:t>et</w:t>
      </w:r>
      <w:proofErr w:type="gramEnd"/>
      <w:r w:rsidRPr="003A72C9">
        <w:rPr>
          <w:i/>
          <w:szCs w:val="24"/>
        </w:rPr>
        <w:t xml:space="preserve"> al</w:t>
      </w:r>
      <w:r w:rsidRPr="003A72C9">
        <w:rPr>
          <w:szCs w:val="24"/>
        </w:rPr>
        <w:t>, 2016,p.2). O plano diretor municipal é um instrumento de grande relevância nessa temática e se cumprido conforme preconiza a legislação vigente muitas ações poderiam ser melhoradas no âmbito da ocupação do solo.</w:t>
      </w:r>
    </w:p>
    <w:p w14:paraId="6962F4C3" w14:textId="77777777" w:rsidR="00BE319A" w:rsidRPr="003A72C9" w:rsidRDefault="00BE319A" w:rsidP="005C0595">
      <w:pPr>
        <w:pStyle w:val="Corpodetexto"/>
        <w:tabs>
          <w:tab w:val="left" w:pos="284"/>
        </w:tabs>
        <w:spacing w:line="360" w:lineRule="auto"/>
        <w:ind w:right="249" w:firstLine="426"/>
        <w:jc w:val="both"/>
        <w:rPr>
          <w:szCs w:val="24"/>
        </w:rPr>
      </w:pPr>
      <w:r w:rsidRPr="003A72C9">
        <w:rPr>
          <w:szCs w:val="24"/>
        </w:rPr>
        <w:t xml:space="preserve">Ocupadas desde tempo por populações indígena e mais recente por populações tradicionais as ilhas de Belém receberam durante muitos governos, o tratamento de periferias que se prestavam ao isolamento de categorias consideradas perigosas, possíveis portadores de doenças infecciosas ou de comportamento marginal (DINIZ </w:t>
      </w:r>
      <w:proofErr w:type="gramStart"/>
      <w:r w:rsidRPr="003A72C9">
        <w:rPr>
          <w:i/>
          <w:szCs w:val="24"/>
        </w:rPr>
        <w:t>et</w:t>
      </w:r>
      <w:proofErr w:type="gramEnd"/>
      <w:r w:rsidRPr="003A72C9">
        <w:rPr>
          <w:i/>
          <w:szCs w:val="24"/>
        </w:rPr>
        <w:t xml:space="preserve"> al,2017,p.157</w:t>
      </w:r>
      <w:r w:rsidRPr="003A72C9">
        <w:rPr>
          <w:szCs w:val="24"/>
        </w:rPr>
        <w:t>).</w:t>
      </w:r>
    </w:p>
    <w:p w14:paraId="1454DBB2" w14:textId="77777777" w:rsidR="00BE319A" w:rsidRPr="003A72C9" w:rsidRDefault="00BE319A" w:rsidP="005C0595">
      <w:pPr>
        <w:pStyle w:val="Corpodetexto"/>
        <w:tabs>
          <w:tab w:val="left" w:pos="284"/>
        </w:tabs>
        <w:spacing w:line="360" w:lineRule="auto"/>
        <w:ind w:right="249" w:firstLine="426"/>
        <w:jc w:val="both"/>
        <w:rPr>
          <w:szCs w:val="24"/>
        </w:rPr>
      </w:pPr>
      <w:r w:rsidRPr="003A72C9">
        <w:rPr>
          <w:szCs w:val="24"/>
        </w:rPr>
        <w:t>A ilha de mosqueiro passa pelo processo de ocupação urbana desordenada crescente, favorecida pelo estímulo de deslocamento interurbano mais barato, o que agravou problemas ambientais naquela localidade, com aumento de ocupação irregular de terras, aliado aos outros problemas encontrados devido a esta ocupação sem planejamento, o desmatamento</w:t>
      </w:r>
      <w:r w:rsidRPr="003A72C9">
        <w:rPr>
          <w:spacing w:val="10"/>
          <w:szCs w:val="24"/>
        </w:rPr>
        <w:t xml:space="preserve"> </w:t>
      </w:r>
      <w:r w:rsidRPr="003A72C9">
        <w:rPr>
          <w:szCs w:val="24"/>
        </w:rPr>
        <w:t>por</w:t>
      </w:r>
      <w:r w:rsidRPr="003A72C9">
        <w:rPr>
          <w:spacing w:val="8"/>
          <w:szCs w:val="24"/>
        </w:rPr>
        <w:t xml:space="preserve"> </w:t>
      </w:r>
      <w:r w:rsidRPr="003A72C9">
        <w:rPr>
          <w:szCs w:val="24"/>
        </w:rPr>
        <w:t>questão</w:t>
      </w:r>
      <w:r w:rsidRPr="003A72C9">
        <w:rPr>
          <w:spacing w:val="10"/>
          <w:szCs w:val="24"/>
        </w:rPr>
        <w:t xml:space="preserve"> </w:t>
      </w:r>
      <w:r w:rsidRPr="003A72C9">
        <w:rPr>
          <w:szCs w:val="24"/>
        </w:rPr>
        <w:t>do</w:t>
      </w:r>
      <w:r w:rsidRPr="003A72C9">
        <w:rPr>
          <w:spacing w:val="9"/>
          <w:szCs w:val="24"/>
        </w:rPr>
        <w:t xml:space="preserve"> </w:t>
      </w:r>
      <w:r w:rsidRPr="003A72C9">
        <w:rPr>
          <w:szCs w:val="24"/>
        </w:rPr>
        <w:t>uso</w:t>
      </w:r>
      <w:r w:rsidRPr="003A72C9">
        <w:rPr>
          <w:spacing w:val="9"/>
          <w:szCs w:val="24"/>
        </w:rPr>
        <w:t xml:space="preserve"> </w:t>
      </w:r>
      <w:r w:rsidRPr="003A72C9">
        <w:rPr>
          <w:szCs w:val="24"/>
        </w:rPr>
        <w:t>de</w:t>
      </w:r>
      <w:r w:rsidRPr="003A72C9">
        <w:rPr>
          <w:spacing w:val="10"/>
          <w:szCs w:val="24"/>
        </w:rPr>
        <w:t xml:space="preserve"> </w:t>
      </w:r>
      <w:r w:rsidRPr="003A72C9">
        <w:rPr>
          <w:szCs w:val="24"/>
        </w:rPr>
        <w:t>madeira</w:t>
      </w:r>
      <w:r w:rsidRPr="003A72C9">
        <w:rPr>
          <w:spacing w:val="9"/>
          <w:szCs w:val="24"/>
        </w:rPr>
        <w:t xml:space="preserve"> </w:t>
      </w:r>
      <w:r w:rsidRPr="003A72C9">
        <w:rPr>
          <w:szCs w:val="24"/>
        </w:rPr>
        <w:t>para</w:t>
      </w:r>
      <w:r w:rsidRPr="003A72C9">
        <w:rPr>
          <w:spacing w:val="10"/>
          <w:szCs w:val="24"/>
        </w:rPr>
        <w:t xml:space="preserve"> </w:t>
      </w:r>
      <w:r w:rsidRPr="003A72C9">
        <w:rPr>
          <w:szCs w:val="24"/>
        </w:rPr>
        <w:t>venda</w:t>
      </w:r>
      <w:r w:rsidRPr="003A72C9">
        <w:rPr>
          <w:spacing w:val="17"/>
          <w:szCs w:val="24"/>
        </w:rPr>
        <w:t xml:space="preserve"> </w:t>
      </w:r>
      <w:r w:rsidRPr="003A72C9">
        <w:rPr>
          <w:szCs w:val="24"/>
        </w:rPr>
        <w:t>ilegal</w:t>
      </w:r>
      <w:r w:rsidRPr="003A72C9">
        <w:rPr>
          <w:spacing w:val="7"/>
          <w:szCs w:val="24"/>
        </w:rPr>
        <w:t xml:space="preserve"> </w:t>
      </w:r>
      <w:r w:rsidRPr="003A72C9">
        <w:rPr>
          <w:szCs w:val="24"/>
        </w:rPr>
        <w:t>e</w:t>
      </w:r>
      <w:r w:rsidRPr="003A72C9">
        <w:rPr>
          <w:spacing w:val="8"/>
          <w:szCs w:val="24"/>
        </w:rPr>
        <w:t xml:space="preserve"> </w:t>
      </w:r>
      <w:r w:rsidRPr="003A72C9">
        <w:rPr>
          <w:szCs w:val="24"/>
        </w:rPr>
        <w:t>consumo</w:t>
      </w:r>
      <w:r w:rsidRPr="003A72C9">
        <w:rPr>
          <w:spacing w:val="9"/>
          <w:szCs w:val="24"/>
        </w:rPr>
        <w:t xml:space="preserve"> </w:t>
      </w:r>
      <w:r w:rsidRPr="003A72C9">
        <w:rPr>
          <w:szCs w:val="24"/>
        </w:rPr>
        <w:t xml:space="preserve">próprio, gerando violência devido </w:t>
      </w:r>
      <w:proofErr w:type="gramStart"/>
      <w:r w:rsidRPr="003A72C9">
        <w:rPr>
          <w:szCs w:val="24"/>
        </w:rPr>
        <w:t>as</w:t>
      </w:r>
      <w:proofErr w:type="gramEnd"/>
      <w:r w:rsidRPr="003A72C9">
        <w:rPr>
          <w:szCs w:val="24"/>
        </w:rPr>
        <w:t xml:space="preserve"> questões fundiárias e pala falta de oportunidade de emprego, doenças ocasionadas por vetores devido a ausência de saneamento básico, contaminação de corpos d’ água, resultando em moradores da ilha e veranista insatisfeitos.</w:t>
      </w:r>
    </w:p>
    <w:p w14:paraId="167D0300" w14:textId="77777777" w:rsidR="00BE319A" w:rsidRPr="003A72C9" w:rsidRDefault="00BE319A" w:rsidP="005C0595">
      <w:pPr>
        <w:pStyle w:val="Corpodetexto"/>
        <w:tabs>
          <w:tab w:val="left" w:pos="284"/>
        </w:tabs>
        <w:spacing w:line="360" w:lineRule="auto"/>
        <w:ind w:right="254" w:firstLine="426"/>
        <w:jc w:val="both"/>
        <w:rPr>
          <w:szCs w:val="24"/>
        </w:rPr>
      </w:pPr>
      <w:r w:rsidRPr="003A72C9">
        <w:rPr>
          <w:szCs w:val="24"/>
        </w:rPr>
        <w:t xml:space="preserve">A erosão provocada por interferências de obras costeiras no balanço sedimentar, ainda que de pequena expressão e, em segundo lugar, a melhor identificação de fenômenos ou tendências </w:t>
      </w:r>
      <w:proofErr w:type="gramStart"/>
      <w:r w:rsidRPr="003A72C9">
        <w:rPr>
          <w:szCs w:val="24"/>
        </w:rPr>
        <w:t>erosivas relacionados à presença de uma orla “fixada” pela urbanização</w:t>
      </w:r>
      <w:proofErr w:type="gramEnd"/>
      <w:r w:rsidRPr="003A72C9">
        <w:rPr>
          <w:szCs w:val="24"/>
        </w:rPr>
        <w:t xml:space="preserve">. Em outras palavras, a urbanização em si não provoca erosão, entretanto, a construção de edificações dentro da faixa de resposta dinâmica da praia às tempestades tende à retomada pelo mar da área construída. </w:t>
      </w:r>
      <w:r w:rsidRPr="003A72C9">
        <w:rPr>
          <w:szCs w:val="24"/>
        </w:rPr>
        <w:lastRenderedPageBreak/>
        <w:t xml:space="preserve">Isto revela a necessidade de implantação de normas que prevejam a manutenção de uma faixa de não edificação junto à orla, adotando, como precaução, uma largura que considere um cenário de elevação do nível do mar e a tendência de </w:t>
      </w:r>
      <w:proofErr w:type="spellStart"/>
      <w:r w:rsidRPr="003A72C9">
        <w:rPr>
          <w:szCs w:val="24"/>
        </w:rPr>
        <w:t>retrogradação</w:t>
      </w:r>
      <w:proofErr w:type="spellEnd"/>
      <w:r w:rsidRPr="003A72C9">
        <w:rPr>
          <w:szCs w:val="24"/>
        </w:rPr>
        <w:t xml:space="preserve"> quando identificada previamente. (MUEHE, 2006,</w:t>
      </w:r>
      <w:r w:rsidRPr="003A72C9">
        <w:rPr>
          <w:spacing w:val="6"/>
          <w:szCs w:val="24"/>
        </w:rPr>
        <w:t xml:space="preserve"> </w:t>
      </w:r>
      <w:r w:rsidRPr="003A72C9">
        <w:rPr>
          <w:szCs w:val="24"/>
        </w:rPr>
        <w:t>p6).</w:t>
      </w:r>
    </w:p>
    <w:p w14:paraId="54E8C77A" w14:textId="77777777" w:rsidR="00BE319A" w:rsidRPr="003A72C9" w:rsidRDefault="00BE319A" w:rsidP="005C0595">
      <w:pPr>
        <w:pStyle w:val="Corpodetexto"/>
        <w:tabs>
          <w:tab w:val="left" w:pos="284"/>
        </w:tabs>
        <w:spacing w:line="360" w:lineRule="auto"/>
        <w:ind w:right="250" w:firstLine="426"/>
        <w:jc w:val="both"/>
        <w:rPr>
          <w:szCs w:val="24"/>
        </w:rPr>
      </w:pPr>
      <w:r w:rsidRPr="003A72C9">
        <w:rPr>
          <w:szCs w:val="24"/>
        </w:rPr>
        <w:t xml:space="preserve">Em cidades como Belém, que têm balneários no seu entorno, com forte apelo turístico, observa-se um processo de desenvolvimento do turismo acompanhado por diversos problemas sociais, ambientais e econômicos, nem sempre refletidos na gestão pública. (ROSA </w:t>
      </w:r>
      <w:proofErr w:type="gramStart"/>
      <w:r w:rsidRPr="003A72C9">
        <w:rPr>
          <w:i/>
          <w:szCs w:val="24"/>
        </w:rPr>
        <w:t>et</w:t>
      </w:r>
      <w:proofErr w:type="gramEnd"/>
      <w:r w:rsidRPr="003A72C9">
        <w:rPr>
          <w:i/>
          <w:szCs w:val="24"/>
        </w:rPr>
        <w:t xml:space="preserve"> al,</w:t>
      </w:r>
      <w:r w:rsidRPr="003A72C9">
        <w:rPr>
          <w:szCs w:val="24"/>
        </w:rPr>
        <w:t>2015,p.270).</w:t>
      </w:r>
    </w:p>
    <w:p w14:paraId="0139812B" w14:textId="77777777" w:rsidR="00BE319A" w:rsidRDefault="00BE319A" w:rsidP="005C0595">
      <w:pPr>
        <w:pStyle w:val="Corpodetexto"/>
        <w:tabs>
          <w:tab w:val="left" w:pos="284"/>
        </w:tabs>
        <w:spacing w:line="360" w:lineRule="auto"/>
        <w:ind w:right="250" w:firstLine="426"/>
        <w:jc w:val="both"/>
        <w:rPr>
          <w:szCs w:val="24"/>
        </w:rPr>
      </w:pPr>
      <w:r w:rsidRPr="003A72C9">
        <w:rPr>
          <w:szCs w:val="24"/>
        </w:rPr>
        <w:t>Neste trabalho a ferramenta de sensoriamento remoto auxiliará na identificação do processo de urbanização no decorrer dos tempos na Ilha de Mosqueiro.</w:t>
      </w:r>
    </w:p>
    <w:p w14:paraId="161D0D0A" w14:textId="77777777" w:rsidR="003A72C9" w:rsidRDefault="003A72C9" w:rsidP="00DB6917">
      <w:pPr>
        <w:pStyle w:val="Corpodetexto"/>
        <w:tabs>
          <w:tab w:val="left" w:pos="284"/>
        </w:tabs>
        <w:spacing w:line="360" w:lineRule="auto"/>
        <w:ind w:right="250"/>
        <w:jc w:val="both"/>
        <w:rPr>
          <w:szCs w:val="24"/>
        </w:rPr>
      </w:pPr>
    </w:p>
    <w:p w14:paraId="7389F7DF" w14:textId="77777777" w:rsidR="003A72C9" w:rsidRPr="003A72C9" w:rsidRDefault="003A72C9" w:rsidP="00DB6917">
      <w:pPr>
        <w:pStyle w:val="Ttulo1"/>
        <w:numPr>
          <w:ilvl w:val="0"/>
          <w:numId w:val="1"/>
        </w:numPr>
        <w:tabs>
          <w:tab w:val="left" w:pos="284"/>
        </w:tabs>
        <w:spacing w:line="360" w:lineRule="auto"/>
        <w:ind w:right="52" w:hanging="786"/>
        <w:rPr>
          <w:rFonts w:ascii="Times New Roman" w:hAnsi="Times New Roman" w:cs="Times New Roman"/>
        </w:rPr>
      </w:pPr>
      <w:r w:rsidRPr="003A72C9">
        <w:rPr>
          <w:rFonts w:ascii="Times New Roman" w:hAnsi="Times New Roman" w:cs="Times New Roman"/>
        </w:rPr>
        <w:t>OBJETIVO</w:t>
      </w:r>
    </w:p>
    <w:p w14:paraId="0EF7170B" w14:textId="77777777" w:rsidR="003A72C9" w:rsidRPr="003A72C9" w:rsidRDefault="003A72C9" w:rsidP="00DB6917">
      <w:pPr>
        <w:pStyle w:val="Ttulo1"/>
        <w:tabs>
          <w:tab w:val="left" w:pos="284"/>
        </w:tabs>
        <w:spacing w:line="360" w:lineRule="auto"/>
        <w:ind w:left="0" w:right="51" w:firstLine="425"/>
        <w:contextualSpacing/>
        <w:rPr>
          <w:rFonts w:ascii="Times New Roman" w:hAnsi="Times New Roman" w:cs="Times New Roman"/>
          <w:b w:val="0"/>
        </w:rPr>
      </w:pPr>
      <w:r w:rsidRPr="003A72C9">
        <w:rPr>
          <w:rFonts w:ascii="Times New Roman" w:hAnsi="Times New Roman" w:cs="Times New Roman"/>
          <w:b w:val="0"/>
        </w:rPr>
        <w:t>Identificar o crescimento da mancha urbana nos anos de 1984 e 2017, na Ilha de Mosqueiro, Distrito de Belém do Pará, através de ferramentas de sensoriamento remoto.</w:t>
      </w:r>
    </w:p>
    <w:p w14:paraId="383BC7F4" w14:textId="77777777" w:rsidR="003A72C9" w:rsidRPr="003A72C9" w:rsidRDefault="003A72C9" w:rsidP="00DB6917">
      <w:pPr>
        <w:pStyle w:val="Ttulo1"/>
        <w:tabs>
          <w:tab w:val="left" w:pos="284"/>
        </w:tabs>
        <w:spacing w:line="360" w:lineRule="auto"/>
        <w:ind w:left="0" w:right="52" w:firstLine="426"/>
        <w:rPr>
          <w:rFonts w:ascii="Times New Roman" w:hAnsi="Times New Roman" w:cs="Times New Roman"/>
          <w:b w:val="0"/>
        </w:rPr>
      </w:pPr>
    </w:p>
    <w:p w14:paraId="6872B601" w14:textId="77777777" w:rsidR="003A72C9" w:rsidRPr="003A72C9" w:rsidRDefault="003A72C9" w:rsidP="00DB6917">
      <w:pPr>
        <w:pStyle w:val="Ttulo1"/>
        <w:numPr>
          <w:ilvl w:val="0"/>
          <w:numId w:val="1"/>
        </w:numPr>
        <w:tabs>
          <w:tab w:val="left" w:pos="284"/>
        </w:tabs>
        <w:spacing w:line="360" w:lineRule="auto"/>
        <w:ind w:right="52" w:hanging="786"/>
        <w:rPr>
          <w:rFonts w:ascii="Times New Roman" w:hAnsi="Times New Roman" w:cs="Times New Roman"/>
        </w:rPr>
      </w:pPr>
      <w:r w:rsidRPr="003A72C9">
        <w:rPr>
          <w:rFonts w:ascii="Times New Roman" w:hAnsi="Times New Roman" w:cs="Times New Roman"/>
        </w:rPr>
        <w:t>MATERIAIS E MÉTODOS TIPO DE PESQUISA</w:t>
      </w:r>
    </w:p>
    <w:p w14:paraId="13BD2074" w14:textId="77777777" w:rsidR="003A72C9" w:rsidRPr="003A72C9" w:rsidRDefault="003A72C9" w:rsidP="00DB6917">
      <w:pPr>
        <w:pStyle w:val="Corpodetexto"/>
        <w:tabs>
          <w:tab w:val="left" w:pos="284"/>
        </w:tabs>
        <w:spacing w:line="360" w:lineRule="auto"/>
        <w:ind w:right="248" w:firstLine="426"/>
        <w:jc w:val="both"/>
        <w:rPr>
          <w:szCs w:val="24"/>
        </w:rPr>
      </w:pPr>
      <w:r w:rsidRPr="003A72C9">
        <w:rPr>
          <w:szCs w:val="24"/>
        </w:rPr>
        <w:t xml:space="preserve">O tipo de pesquisa na qual servirá como base para do desenvolvimento ao tema abordado, consiste no acesso literário, auxiliado por revisões </w:t>
      </w:r>
      <w:proofErr w:type="gramStart"/>
      <w:r w:rsidRPr="003A72C9">
        <w:rPr>
          <w:szCs w:val="24"/>
        </w:rPr>
        <w:t>bibliográficas ou documental, que confirmam a coleta de dados primários e secundários, referentes ao</w:t>
      </w:r>
      <w:r w:rsidRPr="003A72C9">
        <w:rPr>
          <w:spacing w:val="1"/>
          <w:szCs w:val="24"/>
        </w:rPr>
        <w:t xml:space="preserve"> </w:t>
      </w:r>
      <w:r w:rsidRPr="003A72C9">
        <w:rPr>
          <w:szCs w:val="24"/>
        </w:rPr>
        <w:t>estudo</w:t>
      </w:r>
      <w:proofErr w:type="gramEnd"/>
      <w:r w:rsidRPr="003A72C9">
        <w:rPr>
          <w:szCs w:val="24"/>
        </w:rPr>
        <w:t>.</w:t>
      </w:r>
    </w:p>
    <w:p w14:paraId="5992BEAE" w14:textId="77777777" w:rsidR="003A72C9" w:rsidRPr="003A72C9" w:rsidRDefault="003A72C9" w:rsidP="003A72C9">
      <w:pPr>
        <w:pStyle w:val="Ttulo1"/>
        <w:numPr>
          <w:ilvl w:val="1"/>
          <w:numId w:val="1"/>
        </w:numPr>
        <w:tabs>
          <w:tab w:val="left" w:pos="284"/>
        </w:tabs>
        <w:ind w:left="426" w:hanging="426"/>
        <w:rPr>
          <w:rFonts w:ascii="Times New Roman" w:hAnsi="Times New Roman" w:cs="Times New Roman"/>
          <w:b w:val="0"/>
        </w:rPr>
      </w:pPr>
      <w:r w:rsidRPr="003A72C9">
        <w:rPr>
          <w:rFonts w:ascii="Times New Roman" w:hAnsi="Times New Roman" w:cs="Times New Roman"/>
          <w:b w:val="0"/>
        </w:rPr>
        <w:t>ÁREA DE ESTUDO</w:t>
      </w:r>
    </w:p>
    <w:p w14:paraId="6DAA106B" w14:textId="77777777" w:rsidR="003A72C9" w:rsidRDefault="003A72C9" w:rsidP="005C0595">
      <w:pPr>
        <w:pStyle w:val="Corpodetexto"/>
        <w:tabs>
          <w:tab w:val="left" w:pos="284"/>
        </w:tabs>
        <w:spacing w:line="360" w:lineRule="auto"/>
        <w:ind w:right="250" w:firstLine="426"/>
        <w:jc w:val="both"/>
        <w:rPr>
          <w:szCs w:val="24"/>
        </w:rPr>
      </w:pPr>
      <w:r w:rsidRPr="003A72C9">
        <w:rPr>
          <w:szCs w:val="24"/>
        </w:rPr>
        <w:t>A ilha do Mosqueiro, cuja denominação provém ora da atividade de “moqueio</w:t>
      </w:r>
      <w:proofErr w:type="gramStart"/>
      <w:r w:rsidRPr="003A72C9">
        <w:rPr>
          <w:szCs w:val="24"/>
        </w:rPr>
        <w:t>”</w:t>
      </w:r>
      <w:proofErr w:type="gramEnd"/>
      <w:r w:rsidRPr="003A72C9">
        <w:rPr>
          <w:rStyle w:val="Refdenotaderodap"/>
          <w:rFonts w:eastAsia="Arial"/>
          <w:szCs w:val="24"/>
        </w:rPr>
        <w:footnoteReference w:id="1"/>
      </w:r>
      <w:r w:rsidRPr="003A72C9">
        <w:rPr>
          <w:szCs w:val="24"/>
        </w:rPr>
        <w:t xml:space="preserve">, outrora ali praticada pelos índios Tupinambás seus antigos habitantes; ou de uma vila existente em Portugal com o mesmo nome. Está situada, aproximadamente ao norte da cidade de Belém entre 01º03’ e 01º 05’ de latitude Sul e entre 48º29’ e 48º18’de longitude Oeste </w:t>
      </w:r>
      <w:r w:rsidRPr="003A72C9">
        <w:rPr>
          <w:spacing w:val="3"/>
          <w:szCs w:val="24"/>
        </w:rPr>
        <w:t xml:space="preserve">(W) </w:t>
      </w:r>
      <w:r w:rsidRPr="003A72C9">
        <w:rPr>
          <w:szCs w:val="24"/>
        </w:rPr>
        <w:t xml:space="preserve">de Greenwich. (MEDEIROS </w:t>
      </w:r>
      <w:proofErr w:type="gramStart"/>
      <w:r w:rsidRPr="003A72C9">
        <w:rPr>
          <w:i/>
          <w:szCs w:val="24"/>
        </w:rPr>
        <w:t>et</w:t>
      </w:r>
      <w:proofErr w:type="gramEnd"/>
      <w:r w:rsidRPr="003A72C9">
        <w:rPr>
          <w:i/>
          <w:spacing w:val="3"/>
          <w:szCs w:val="24"/>
        </w:rPr>
        <w:t xml:space="preserve"> </w:t>
      </w:r>
      <w:r w:rsidRPr="003A72C9">
        <w:rPr>
          <w:i/>
          <w:szCs w:val="24"/>
        </w:rPr>
        <w:t xml:space="preserve">al, </w:t>
      </w:r>
      <w:r w:rsidRPr="003A72C9">
        <w:rPr>
          <w:szCs w:val="24"/>
        </w:rPr>
        <w:t>2017,p.2).</w:t>
      </w:r>
    </w:p>
    <w:p w14:paraId="3044D8B3" w14:textId="77777777" w:rsidR="006A19A1" w:rsidRPr="003A72C9" w:rsidRDefault="006A19A1" w:rsidP="006A19A1">
      <w:pPr>
        <w:pStyle w:val="Corpodetexto"/>
        <w:tabs>
          <w:tab w:val="left" w:pos="284"/>
        </w:tabs>
        <w:spacing w:line="360" w:lineRule="auto"/>
        <w:ind w:right="249" w:firstLine="426"/>
        <w:jc w:val="both"/>
        <w:rPr>
          <w:szCs w:val="24"/>
        </w:rPr>
      </w:pPr>
      <w:r w:rsidRPr="003A72C9">
        <w:rPr>
          <w:szCs w:val="24"/>
        </w:rPr>
        <w:t xml:space="preserve">A ilha se caracteriza por ser fluvial, estando localizada em frente à baía do Marajó. Tem área de 212 km², com localização a 70 km do centro da capital Belém. Possui 17 km de praias de água doce, associadas ao regime de maré (LOPES </w:t>
      </w:r>
      <w:proofErr w:type="gramStart"/>
      <w:r w:rsidRPr="003A72C9">
        <w:rPr>
          <w:i/>
          <w:szCs w:val="24"/>
        </w:rPr>
        <w:t>et</w:t>
      </w:r>
      <w:proofErr w:type="gramEnd"/>
      <w:r w:rsidRPr="003A72C9">
        <w:rPr>
          <w:i/>
          <w:szCs w:val="24"/>
        </w:rPr>
        <w:t xml:space="preserve"> al</w:t>
      </w:r>
      <w:r w:rsidRPr="003A72C9">
        <w:rPr>
          <w:szCs w:val="24"/>
        </w:rPr>
        <w:t>, 2016, p7).</w:t>
      </w:r>
    </w:p>
    <w:p w14:paraId="5C3A205F" w14:textId="77777777" w:rsidR="006A19A1" w:rsidRPr="003A72C9" w:rsidRDefault="006A19A1" w:rsidP="006A19A1">
      <w:pPr>
        <w:pStyle w:val="Corpodetexto"/>
        <w:tabs>
          <w:tab w:val="left" w:pos="284"/>
        </w:tabs>
        <w:spacing w:line="360" w:lineRule="auto"/>
        <w:ind w:right="250" w:firstLine="426"/>
        <w:jc w:val="both"/>
        <w:rPr>
          <w:szCs w:val="24"/>
        </w:rPr>
      </w:pPr>
      <w:r w:rsidRPr="003A72C9">
        <w:rPr>
          <w:szCs w:val="24"/>
        </w:rPr>
        <w:t xml:space="preserve">O número de habitantes residentes nas áreas urbana e rural é de 31.394 e 1.838 </w:t>
      </w:r>
      <w:r w:rsidRPr="003A72C9">
        <w:rPr>
          <w:szCs w:val="24"/>
        </w:rPr>
        <w:lastRenderedPageBreak/>
        <w:t xml:space="preserve">respectivamente, totalizando 33.232 habitantes (BRASIL, 2010 </w:t>
      </w:r>
      <w:r w:rsidRPr="003A72C9">
        <w:rPr>
          <w:i/>
          <w:szCs w:val="24"/>
        </w:rPr>
        <w:t xml:space="preserve">apud </w:t>
      </w:r>
      <w:r w:rsidRPr="003A72C9">
        <w:rPr>
          <w:szCs w:val="24"/>
        </w:rPr>
        <w:t xml:space="preserve">LOPES </w:t>
      </w:r>
      <w:proofErr w:type="gramStart"/>
      <w:r w:rsidRPr="003A72C9">
        <w:rPr>
          <w:i/>
          <w:szCs w:val="24"/>
        </w:rPr>
        <w:t>et</w:t>
      </w:r>
      <w:proofErr w:type="gramEnd"/>
      <w:r w:rsidRPr="003A72C9">
        <w:rPr>
          <w:i/>
          <w:szCs w:val="24"/>
        </w:rPr>
        <w:t xml:space="preserve"> al</w:t>
      </w:r>
      <w:r w:rsidRPr="003A72C9">
        <w:rPr>
          <w:szCs w:val="24"/>
        </w:rPr>
        <w:t>, 2016, p7) e equivale a 2% da população total residente no município de Belém.</w:t>
      </w:r>
    </w:p>
    <w:p w14:paraId="3CF8B215" w14:textId="77777777" w:rsidR="006A19A1" w:rsidRDefault="006A19A1" w:rsidP="003A72C9">
      <w:pPr>
        <w:pStyle w:val="Corpodetexto"/>
        <w:tabs>
          <w:tab w:val="left" w:pos="284"/>
        </w:tabs>
        <w:ind w:right="249" w:firstLine="426"/>
        <w:jc w:val="center"/>
        <w:rPr>
          <w:sz w:val="20"/>
        </w:rPr>
      </w:pPr>
    </w:p>
    <w:p w14:paraId="2BD493BE" w14:textId="77777777" w:rsidR="003A72C9" w:rsidRDefault="006A19A1" w:rsidP="003A72C9">
      <w:pPr>
        <w:pStyle w:val="Corpodetexto"/>
        <w:tabs>
          <w:tab w:val="left" w:pos="284"/>
        </w:tabs>
        <w:ind w:right="249" w:firstLine="426"/>
        <w:jc w:val="center"/>
        <w:rPr>
          <w:sz w:val="20"/>
        </w:rPr>
      </w:pPr>
      <w:r>
        <w:rPr>
          <w:noProof/>
          <w:sz w:val="20"/>
          <w:lang w:eastAsia="pt-BR"/>
        </w:rPr>
        <w:drawing>
          <wp:anchor distT="0" distB="0" distL="114300" distR="114300" simplePos="0" relativeHeight="251670528" behindDoc="0" locked="0" layoutInCell="1" allowOverlap="1" wp14:anchorId="7692098A" wp14:editId="5B84DE94">
            <wp:simplePos x="0" y="0"/>
            <wp:positionH relativeFrom="column">
              <wp:posOffset>-3810</wp:posOffset>
            </wp:positionH>
            <wp:positionV relativeFrom="paragraph">
              <wp:posOffset>291465</wp:posOffset>
            </wp:positionV>
            <wp:extent cx="5867400" cy="399097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mosqueir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7400" cy="3990975"/>
                    </a:xfrm>
                    <a:prstGeom prst="rect">
                      <a:avLst/>
                    </a:prstGeom>
                  </pic:spPr>
                </pic:pic>
              </a:graphicData>
            </a:graphic>
            <wp14:sizeRelH relativeFrom="page">
              <wp14:pctWidth>0</wp14:pctWidth>
            </wp14:sizeRelH>
            <wp14:sizeRelV relativeFrom="page">
              <wp14:pctHeight>0</wp14:pctHeight>
            </wp14:sizeRelV>
          </wp:anchor>
        </w:drawing>
      </w:r>
      <w:r w:rsidR="003A72C9" w:rsidRPr="002A5C21">
        <w:rPr>
          <w:sz w:val="20"/>
        </w:rPr>
        <w:t>Figura 1 – Mapa de Localização da área de estudo</w:t>
      </w:r>
    </w:p>
    <w:p w14:paraId="153497C6" w14:textId="77777777" w:rsidR="003A72C9" w:rsidRDefault="003A72C9" w:rsidP="003A72C9">
      <w:pPr>
        <w:pStyle w:val="Corpodetexto"/>
        <w:tabs>
          <w:tab w:val="left" w:pos="284"/>
        </w:tabs>
        <w:ind w:right="249"/>
        <w:jc w:val="both"/>
        <w:rPr>
          <w:sz w:val="20"/>
        </w:rPr>
      </w:pPr>
    </w:p>
    <w:p w14:paraId="1DAF3FCD" w14:textId="77777777" w:rsidR="00627650" w:rsidRPr="00FD006D" w:rsidRDefault="00627650" w:rsidP="00627650">
      <w:pPr>
        <w:tabs>
          <w:tab w:val="left" w:pos="284"/>
        </w:tabs>
        <w:ind w:right="52"/>
        <w:jc w:val="center"/>
      </w:pPr>
      <w:r>
        <w:t>Fonte: A</w:t>
      </w:r>
      <w:r w:rsidR="004A0047">
        <w:t>UTORES, 2018</w:t>
      </w:r>
    </w:p>
    <w:p w14:paraId="672F7024" w14:textId="77777777" w:rsidR="003A72C9" w:rsidRPr="003A72C9" w:rsidRDefault="003A72C9" w:rsidP="006A19A1">
      <w:pPr>
        <w:pStyle w:val="Corpodetexto"/>
        <w:tabs>
          <w:tab w:val="left" w:pos="284"/>
        </w:tabs>
        <w:spacing w:line="360" w:lineRule="auto"/>
        <w:ind w:right="248"/>
        <w:jc w:val="both"/>
        <w:rPr>
          <w:szCs w:val="24"/>
        </w:rPr>
      </w:pPr>
    </w:p>
    <w:p w14:paraId="21EDF8A9" w14:textId="77777777" w:rsidR="003A72C9" w:rsidRPr="003A72C9" w:rsidRDefault="003A72C9" w:rsidP="005C0595">
      <w:pPr>
        <w:pStyle w:val="Corpodetexto"/>
        <w:tabs>
          <w:tab w:val="left" w:pos="284"/>
        </w:tabs>
        <w:spacing w:line="360" w:lineRule="auto"/>
        <w:ind w:right="257" w:firstLine="426"/>
        <w:jc w:val="both"/>
        <w:rPr>
          <w:szCs w:val="24"/>
        </w:rPr>
      </w:pPr>
      <w:r w:rsidRPr="003A72C9">
        <w:rPr>
          <w:szCs w:val="24"/>
        </w:rPr>
        <w:t xml:space="preserve">A ilha apresenta áreas voltadas à moradia da população local, à produção agropecuária e à preservação (FERREIRA, 2010), além de ser ponto turístico do município de Belém, recebendo visitantes de municípios do Pará e de outros estados. (LOPES </w:t>
      </w:r>
      <w:proofErr w:type="gramStart"/>
      <w:r w:rsidRPr="003A72C9">
        <w:rPr>
          <w:i/>
          <w:szCs w:val="24"/>
        </w:rPr>
        <w:t>et</w:t>
      </w:r>
      <w:proofErr w:type="gramEnd"/>
      <w:r w:rsidRPr="003A72C9">
        <w:rPr>
          <w:i/>
          <w:szCs w:val="24"/>
        </w:rPr>
        <w:t xml:space="preserve"> al</w:t>
      </w:r>
      <w:r w:rsidRPr="003A72C9">
        <w:rPr>
          <w:szCs w:val="24"/>
        </w:rPr>
        <w:t>, 2016, p7).</w:t>
      </w:r>
    </w:p>
    <w:p w14:paraId="41692E3B" w14:textId="77777777" w:rsidR="003A72C9" w:rsidRPr="003A72C9" w:rsidRDefault="003A72C9" w:rsidP="005C0595">
      <w:pPr>
        <w:pStyle w:val="Corpodetexto"/>
        <w:tabs>
          <w:tab w:val="left" w:pos="284"/>
        </w:tabs>
        <w:spacing w:line="360" w:lineRule="auto"/>
        <w:ind w:right="254" w:firstLine="426"/>
        <w:jc w:val="both"/>
        <w:rPr>
          <w:szCs w:val="24"/>
        </w:rPr>
      </w:pPr>
      <w:r w:rsidRPr="003A72C9">
        <w:rPr>
          <w:szCs w:val="24"/>
        </w:rPr>
        <w:t xml:space="preserve">A precipitação pluviométrica média anual é de 2.800 mm, com período chuvoso de dezembro a junho, e um período menos chuvoso de julho a novembro.  A umidade relativa média do ar é de 90% no período chuvoso e 80% no período menos chuvoso (MASCARENHAS </w:t>
      </w:r>
      <w:proofErr w:type="gramStart"/>
      <w:r w:rsidRPr="003A72C9">
        <w:rPr>
          <w:szCs w:val="24"/>
        </w:rPr>
        <w:t>et</w:t>
      </w:r>
      <w:proofErr w:type="gramEnd"/>
      <w:r w:rsidRPr="003A72C9">
        <w:rPr>
          <w:szCs w:val="24"/>
        </w:rPr>
        <w:t xml:space="preserve"> al., 2009 </w:t>
      </w:r>
      <w:r w:rsidRPr="003A72C9">
        <w:rPr>
          <w:i/>
          <w:szCs w:val="24"/>
        </w:rPr>
        <w:t xml:space="preserve">apud </w:t>
      </w:r>
      <w:r w:rsidRPr="003A72C9">
        <w:rPr>
          <w:szCs w:val="24"/>
        </w:rPr>
        <w:t xml:space="preserve">LOPES </w:t>
      </w:r>
      <w:r w:rsidRPr="003A72C9">
        <w:rPr>
          <w:i/>
          <w:szCs w:val="24"/>
        </w:rPr>
        <w:t>et al</w:t>
      </w:r>
      <w:r w:rsidRPr="003A72C9">
        <w:rPr>
          <w:szCs w:val="24"/>
        </w:rPr>
        <w:t>, 2016,</w:t>
      </w:r>
      <w:r w:rsidRPr="003A72C9">
        <w:rPr>
          <w:spacing w:val="8"/>
          <w:szCs w:val="24"/>
        </w:rPr>
        <w:t xml:space="preserve"> </w:t>
      </w:r>
      <w:r w:rsidRPr="003A72C9">
        <w:rPr>
          <w:szCs w:val="24"/>
        </w:rPr>
        <w:t>p7).</w:t>
      </w:r>
    </w:p>
    <w:p w14:paraId="7B1F682B" w14:textId="77777777" w:rsidR="003A72C9" w:rsidRDefault="003A72C9" w:rsidP="005C0595">
      <w:pPr>
        <w:pStyle w:val="Corpodetexto"/>
        <w:tabs>
          <w:tab w:val="left" w:pos="284"/>
        </w:tabs>
        <w:spacing w:line="360" w:lineRule="auto"/>
        <w:ind w:right="248" w:firstLine="426"/>
        <w:jc w:val="both"/>
        <w:rPr>
          <w:szCs w:val="24"/>
        </w:rPr>
      </w:pPr>
      <w:r w:rsidRPr="003A72C9">
        <w:rPr>
          <w:szCs w:val="24"/>
        </w:rPr>
        <w:t xml:space="preserve">A hidrogeologia dessa área é composta </w:t>
      </w:r>
      <w:proofErr w:type="gramStart"/>
      <w:r w:rsidRPr="003A72C9">
        <w:rPr>
          <w:szCs w:val="24"/>
        </w:rPr>
        <w:t>pelos aquíferas</w:t>
      </w:r>
      <w:proofErr w:type="gramEnd"/>
      <w:r w:rsidRPr="003A72C9">
        <w:rPr>
          <w:szCs w:val="24"/>
        </w:rPr>
        <w:t xml:space="preserve"> Aluviões, Barreiras, Pós-Barreiras, Pirabas Superior e Pirabas Inferior (MATTA, 2002 et.al </w:t>
      </w:r>
      <w:r w:rsidRPr="003A72C9">
        <w:rPr>
          <w:i/>
          <w:szCs w:val="24"/>
        </w:rPr>
        <w:t xml:space="preserve">apud </w:t>
      </w:r>
      <w:r w:rsidRPr="003A72C9">
        <w:rPr>
          <w:szCs w:val="24"/>
        </w:rPr>
        <w:t xml:space="preserve">LOPES </w:t>
      </w:r>
      <w:r w:rsidRPr="003A72C9">
        <w:rPr>
          <w:i/>
          <w:szCs w:val="24"/>
        </w:rPr>
        <w:t>et al</w:t>
      </w:r>
      <w:r w:rsidRPr="003A72C9">
        <w:rPr>
          <w:szCs w:val="24"/>
        </w:rPr>
        <w:t>, 2016, p7).</w:t>
      </w:r>
    </w:p>
    <w:p w14:paraId="7EEC388C" w14:textId="77777777" w:rsidR="003A72C9" w:rsidRPr="003A72C9" w:rsidRDefault="003A72C9" w:rsidP="00B02613">
      <w:pPr>
        <w:pStyle w:val="Ttulo1"/>
        <w:tabs>
          <w:tab w:val="left" w:pos="284"/>
        </w:tabs>
        <w:ind w:left="0"/>
        <w:rPr>
          <w:rFonts w:ascii="Times New Roman" w:hAnsi="Times New Roman" w:cs="Times New Roman"/>
        </w:rPr>
      </w:pPr>
    </w:p>
    <w:p w14:paraId="474247AC" w14:textId="77777777" w:rsidR="003A72C9" w:rsidRPr="003A72C9" w:rsidRDefault="003A72C9" w:rsidP="00DB6917">
      <w:pPr>
        <w:pStyle w:val="Ttulo1"/>
        <w:numPr>
          <w:ilvl w:val="1"/>
          <w:numId w:val="1"/>
        </w:numPr>
        <w:tabs>
          <w:tab w:val="left" w:pos="284"/>
        </w:tabs>
        <w:spacing w:line="360" w:lineRule="auto"/>
        <w:ind w:left="567" w:hanging="567"/>
        <w:rPr>
          <w:rFonts w:ascii="Times New Roman" w:hAnsi="Times New Roman" w:cs="Times New Roman"/>
          <w:b w:val="0"/>
        </w:rPr>
      </w:pPr>
      <w:r w:rsidRPr="003A72C9">
        <w:rPr>
          <w:rFonts w:ascii="Times New Roman" w:hAnsi="Times New Roman" w:cs="Times New Roman"/>
          <w:b w:val="0"/>
        </w:rPr>
        <w:t>DISTRIBUICÃO DE RENDA</w:t>
      </w:r>
    </w:p>
    <w:p w14:paraId="54C47237" w14:textId="77777777" w:rsidR="003A72C9" w:rsidRDefault="005C0595" w:rsidP="00DB6917">
      <w:pPr>
        <w:pStyle w:val="Corpodetexto"/>
        <w:tabs>
          <w:tab w:val="left" w:pos="284"/>
        </w:tabs>
        <w:spacing w:line="360" w:lineRule="auto"/>
        <w:ind w:right="248"/>
        <w:jc w:val="both"/>
        <w:rPr>
          <w:szCs w:val="24"/>
        </w:rPr>
      </w:pPr>
      <w:r>
        <w:rPr>
          <w:szCs w:val="24"/>
        </w:rPr>
        <w:tab/>
      </w:r>
      <w:r w:rsidR="003A72C9" w:rsidRPr="003A72C9">
        <w:rPr>
          <w:szCs w:val="24"/>
        </w:rPr>
        <w:t>A ilha de Mosqueiro, semelhantes a outras ilhas próximas à cidade de Belém, está localizada em uma área intermediária do estuário amazônico, ou seja, uma área de transição entre a água doce (ao sul da Baía de Guajará e à direita do Rio Guamá) e a água salgada (ao norte de Belém na altura da cidade</w:t>
      </w:r>
      <w:r w:rsidR="003A72C9" w:rsidRPr="003A72C9">
        <w:rPr>
          <w:spacing w:val="24"/>
          <w:szCs w:val="24"/>
        </w:rPr>
        <w:t xml:space="preserve"> </w:t>
      </w:r>
      <w:r w:rsidR="003A72C9" w:rsidRPr="003A72C9">
        <w:rPr>
          <w:szCs w:val="24"/>
        </w:rPr>
        <w:t>de Colares). Nessa área há rios, canais de maré (“igarapés”), florestas, várzeas, baías, campos alagados e praias. Nas ilhas os ribeirinhos são a maioria da população e vivem principalmente do extrativismo e da pesca. A região se insere na economia local principalmente como fornecedora de produtos primários. (FUNDO AMAZONIA, 2015); a renda tem como base, principalmente, a exploração do açaí e, em menor proporção, a colheita do cacau e também a pesca do camarão. Nestas ilhas o pescado é utilizado principalmente para subsistência. (</w:t>
      </w:r>
      <w:proofErr w:type="gramStart"/>
      <w:r w:rsidR="003A72C9" w:rsidRPr="003A72C9">
        <w:rPr>
          <w:szCs w:val="24"/>
        </w:rPr>
        <w:t>FADESP,</w:t>
      </w:r>
      <w:proofErr w:type="gramEnd"/>
      <w:r w:rsidR="003A72C9" w:rsidRPr="003A72C9">
        <w:rPr>
          <w:szCs w:val="24"/>
        </w:rPr>
        <w:t>2012).</w:t>
      </w:r>
    </w:p>
    <w:p w14:paraId="0F5E94EE" w14:textId="77777777" w:rsidR="00535EC5" w:rsidRDefault="00535EC5" w:rsidP="003A72C9">
      <w:pPr>
        <w:pStyle w:val="Corpodetexto"/>
        <w:tabs>
          <w:tab w:val="left" w:pos="284"/>
        </w:tabs>
        <w:ind w:right="248"/>
        <w:jc w:val="both"/>
        <w:rPr>
          <w:szCs w:val="24"/>
        </w:rPr>
      </w:pPr>
    </w:p>
    <w:p w14:paraId="3A8425FC" w14:textId="77777777" w:rsidR="00535EC5" w:rsidRPr="00951832" w:rsidRDefault="00535EC5" w:rsidP="00535EC5">
      <w:pPr>
        <w:tabs>
          <w:tab w:val="left" w:pos="284"/>
        </w:tabs>
        <w:jc w:val="center"/>
        <w:rPr>
          <w:sz w:val="16"/>
        </w:rPr>
      </w:pPr>
      <w:r w:rsidRPr="00951832">
        <w:rPr>
          <w:sz w:val="16"/>
        </w:rPr>
        <w:t>Figura 2 Rendimento bruto médio com a comercialização de açaí</w:t>
      </w:r>
      <w:proofErr w:type="gramStart"/>
      <w:r w:rsidRPr="00951832">
        <w:rPr>
          <w:sz w:val="16"/>
        </w:rPr>
        <w:t xml:space="preserve">    </w:t>
      </w:r>
      <w:proofErr w:type="gramEnd"/>
      <w:r w:rsidRPr="00951832">
        <w:rPr>
          <w:sz w:val="16"/>
        </w:rPr>
        <w:t>Figura 3 - Rendimento bruto médio com a comercialização do camarão</w:t>
      </w:r>
    </w:p>
    <w:p w14:paraId="7AB1FEDF" w14:textId="77777777" w:rsidR="00535EC5" w:rsidRDefault="00535EC5" w:rsidP="00535EC5">
      <w:pPr>
        <w:tabs>
          <w:tab w:val="left" w:pos="284"/>
        </w:tabs>
        <w:ind w:right="6735" w:firstLine="426"/>
        <w:jc w:val="center"/>
      </w:pPr>
      <w:r>
        <w:rPr>
          <w:noProof/>
        </w:rPr>
        <w:drawing>
          <wp:anchor distT="0" distB="0" distL="0" distR="0" simplePos="0" relativeHeight="251662336" behindDoc="0" locked="0" layoutInCell="1" allowOverlap="1" wp14:anchorId="135BBFE4" wp14:editId="41DD456D">
            <wp:simplePos x="0" y="0"/>
            <wp:positionH relativeFrom="page">
              <wp:posOffset>3881755</wp:posOffset>
            </wp:positionH>
            <wp:positionV relativeFrom="paragraph">
              <wp:posOffset>37465</wp:posOffset>
            </wp:positionV>
            <wp:extent cx="2630170" cy="1236345"/>
            <wp:effectExtent l="0" t="0" r="0" b="190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0170" cy="1236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60BD37E5" wp14:editId="5616291A">
            <wp:simplePos x="0" y="0"/>
            <wp:positionH relativeFrom="page">
              <wp:posOffset>1139825</wp:posOffset>
            </wp:positionH>
            <wp:positionV relativeFrom="paragraph">
              <wp:posOffset>40640</wp:posOffset>
            </wp:positionV>
            <wp:extent cx="2630170" cy="12414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0170" cy="124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BB869" w14:textId="77777777" w:rsidR="00535EC5" w:rsidRDefault="00535EC5" w:rsidP="00535EC5">
      <w:pPr>
        <w:tabs>
          <w:tab w:val="left" w:pos="284"/>
        </w:tabs>
        <w:ind w:right="6735" w:firstLine="426"/>
        <w:jc w:val="center"/>
      </w:pPr>
    </w:p>
    <w:p w14:paraId="202E5050" w14:textId="77777777" w:rsidR="00535EC5" w:rsidRDefault="00535EC5" w:rsidP="00535EC5">
      <w:pPr>
        <w:tabs>
          <w:tab w:val="left" w:pos="284"/>
        </w:tabs>
        <w:ind w:right="6735" w:firstLine="426"/>
        <w:jc w:val="center"/>
      </w:pPr>
    </w:p>
    <w:p w14:paraId="2BCBE16F" w14:textId="77777777" w:rsidR="00535EC5" w:rsidRDefault="00535EC5" w:rsidP="00535EC5">
      <w:pPr>
        <w:tabs>
          <w:tab w:val="left" w:pos="284"/>
        </w:tabs>
        <w:ind w:right="6735" w:firstLine="426"/>
        <w:jc w:val="center"/>
      </w:pPr>
    </w:p>
    <w:p w14:paraId="47942708" w14:textId="77777777" w:rsidR="00535EC5" w:rsidRDefault="00535EC5" w:rsidP="00535EC5">
      <w:pPr>
        <w:tabs>
          <w:tab w:val="left" w:pos="284"/>
        </w:tabs>
        <w:ind w:right="6735" w:firstLine="426"/>
        <w:jc w:val="center"/>
      </w:pPr>
    </w:p>
    <w:p w14:paraId="19AA313B" w14:textId="77777777" w:rsidR="00535EC5" w:rsidRDefault="00535EC5" w:rsidP="00535EC5">
      <w:pPr>
        <w:tabs>
          <w:tab w:val="left" w:pos="284"/>
        </w:tabs>
        <w:ind w:right="6735" w:firstLine="426"/>
        <w:jc w:val="center"/>
      </w:pPr>
    </w:p>
    <w:p w14:paraId="312F5750" w14:textId="77777777" w:rsidR="00535EC5" w:rsidRDefault="00535EC5" w:rsidP="00535EC5">
      <w:pPr>
        <w:tabs>
          <w:tab w:val="left" w:pos="284"/>
        </w:tabs>
        <w:ind w:right="6735" w:firstLine="426"/>
        <w:jc w:val="center"/>
      </w:pPr>
    </w:p>
    <w:p w14:paraId="0035585B" w14:textId="77777777" w:rsidR="00535EC5" w:rsidRDefault="00535EC5" w:rsidP="00535EC5">
      <w:pPr>
        <w:tabs>
          <w:tab w:val="left" w:pos="284"/>
        </w:tabs>
        <w:ind w:right="6735" w:firstLine="426"/>
        <w:jc w:val="center"/>
      </w:pPr>
    </w:p>
    <w:p w14:paraId="198B48B1" w14:textId="77777777" w:rsidR="00535EC5" w:rsidRDefault="00535EC5" w:rsidP="00535EC5">
      <w:pPr>
        <w:tabs>
          <w:tab w:val="left" w:pos="284"/>
        </w:tabs>
        <w:ind w:right="6735" w:firstLine="426"/>
        <w:jc w:val="center"/>
      </w:pPr>
    </w:p>
    <w:p w14:paraId="0F707989" w14:textId="77777777" w:rsidR="00535EC5" w:rsidRPr="00951832" w:rsidRDefault="00535EC5" w:rsidP="00535EC5">
      <w:pPr>
        <w:tabs>
          <w:tab w:val="left" w:pos="284"/>
        </w:tabs>
        <w:ind w:right="52"/>
        <w:jc w:val="center"/>
      </w:pPr>
      <w:r w:rsidRPr="00951832">
        <w:t>Fonte: FADESP, 2012</w:t>
      </w:r>
    </w:p>
    <w:p w14:paraId="68F32655" w14:textId="77777777" w:rsidR="00535EC5" w:rsidRPr="00951832" w:rsidRDefault="00535EC5" w:rsidP="00535EC5">
      <w:pPr>
        <w:pStyle w:val="Corpodetexto"/>
        <w:tabs>
          <w:tab w:val="left" w:pos="284"/>
        </w:tabs>
        <w:ind w:firstLine="426"/>
        <w:rPr>
          <w:sz w:val="20"/>
        </w:rPr>
      </w:pPr>
    </w:p>
    <w:p w14:paraId="53128BA9" w14:textId="77777777" w:rsidR="00535EC5" w:rsidRPr="00951832" w:rsidRDefault="00535EC5" w:rsidP="00535EC5">
      <w:pPr>
        <w:tabs>
          <w:tab w:val="left" w:pos="284"/>
        </w:tabs>
        <w:ind w:right="52"/>
        <w:jc w:val="center"/>
      </w:pPr>
      <w:r w:rsidRPr="00951832">
        <w:rPr>
          <w:color w:val="333333"/>
        </w:rPr>
        <w:t xml:space="preserve">Figura 4 </w:t>
      </w:r>
      <w:r w:rsidRPr="00951832">
        <w:t>Rendimento bruto médio com a Comercialização do pescado.</w:t>
      </w:r>
    </w:p>
    <w:p w14:paraId="0984BD52" w14:textId="77777777" w:rsidR="00535EC5" w:rsidRPr="00951832" w:rsidRDefault="00535EC5" w:rsidP="00535EC5">
      <w:pPr>
        <w:pStyle w:val="Corpodetexto"/>
        <w:tabs>
          <w:tab w:val="left" w:pos="284"/>
        </w:tabs>
        <w:ind w:firstLine="426"/>
        <w:rPr>
          <w:sz w:val="20"/>
        </w:rPr>
      </w:pPr>
      <w:r>
        <w:rPr>
          <w:noProof/>
          <w:lang w:eastAsia="pt-BR"/>
        </w:rPr>
        <w:drawing>
          <wp:anchor distT="0" distB="0" distL="0" distR="0" simplePos="0" relativeHeight="251661312" behindDoc="0" locked="0" layoutInCell="1" allowOverlap="1" wp14:anchorId="2B33AD47" wp14:editId="788B46AB">
            <wp:simplePos x="0" y="0"/>
            <wp:positionH relativeFrom="page">
              <wp:posOffset>2564130</wp:posOffset>
            </wp:positionH>
            <wp:positionV relativeFrom="paragraph">
              <wp:posOffset>34290</wp:posOffset>
            </wp:positionV>
            <wp:extent cx="2541270" cy="109410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127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FADFC" w14:textId="77777777" w:rsidR="00535EC5" w:rsidRPr="00951832" w:rsidRDefault="00535EC5" w:rsidP="00535EC5">
      <w:pPr>
        <w:pStyle w:val="Corpodetexto"/>
        <w:tabs>
          <w:tab w:val="left" w:pos="284"/>
        </w:tabs>
        <w:ind w:firstLine="426"/>
        <w:rPr>
          <w:sz w:val="20"/>
        </w:rPr>
      </w:pPr>
    </w:p>
    <w:p w14:paraId="25A2630E" w14:textId="77777777" w:rsidR="00535EC5" w:rsidRPr="00951832" w:rsidRDefault="00535EC5" w:rsidP="00535EC5">
      <w:pPr>
        <w:pStyle w:val="Corpodetexto"/>
        <w:tabs>
          <w:tab w:val="left" w:pos="284"/>
        </w:tabs>
        <w:ind w:firstLine="426"/>
        <w:rPr>
          <w:sz w:val="20"/>
        </w:rPr>
      </w:pPr>
    </w:p>
    <w:p w14:paraId="61BEE700" w14:textId="77777777" w:rsidR="00535EC5" w:rsidRPr="00951832" w:rsidRDefault="00535EC5" w:rsidP="00535EC5">
      <w:pPr>
        <w:pStyle w:val="Corpodetexto"/>
        <w:tabs>
          <w:tab w:val="left" w:pos="284"/>
        </w:tabs>
        <w:ind w:firstLine="426"/>
        <w:rPr>
          <w:sz w:val="20"/>
        </w:rPr>
      </w:pPr>
    </w:p>
    <w:p w14:paraId="73B0DFCF" w14:textId="77777777" w:rsidR="00535EC5" w:rsidRDefault="00535EC5" w:rsidP="00535EC5">
      <w:pPr>
        <w:pStyle w:val="Corpodetexto"/>
        <w:tabs>
          <w:tab w:val="left" w:pos="284"/>
        </w:tabs>
        <w:ind w:firstLine="426"/>
        <w:rPr>
          <w:sz w:val="20"/>
        </w:rPr>
      </w:pPr>
    </w:p>
    <w:p w14:paraId="63870F38" w14:textId="77777777" w:rsidR="00535EC5" w:rsidRPr="00951832" w:rsidRDefault="00535EC5" w:rsidP="00535EC5">
      <w:pPr>
        <w:pStyle w:val="Corpodetexto"/>
        <w:tabs>
          <w:tab w:val="left" w:pos="284"/>
        </w:tabs>
        <w:ind w:firstLine="426"/>
        <w:rPr>
          <w:sz w:val="20"/>
        </w:rPr>
      </w:pPr>
    </w:p>
    <w:p w14:paraId="4F5FBD78" w14:textId="77777777" w:rsidR="00535EC5" w:rsidRPr="00951832" w:rsidRDefault="00535EC5" w:rsidP="00535EC5">
      <w:pPr>
        <w:pStyle w:val="Corpodetexto"/>
        <w:tabs>
          <w:tab w:val="left" w:pos="284"/>
        </w:tabs>
        <w:ind w:firstLine="426"/>
        <w:rPr>
          <w:sz w:val="20"/>
        </w:rPr>
      </w:pPr>
    </w:p>
    <w:p w14:paraId="26F4948A" w14:textId="77777777" w:rsidR="00535EC5" w:rsidRPr="00951832" w:rsidRDefault="00535EC5" w:rsidP="00535EC5">
      <w:pPr>
        <w:pStyle w:val="Corpodetexto"/>
        <w:tabs>
          <w:tab w:val="left" w:pos="284"/>
        </w:tabs>
        <w:ind w:firstLine="426"/>
        <w:rPr>
          <w:sz w:val="20"/>
        </w:rPr>
      </w:pPr>
    </w:p>
    <w:p w14:paraId="0FF333D9" w14:textId="77777777" w:rsidR="00535EC5" w:rsidRPr="00FD006D" w:rsidRDefault="00535EC5" w:rsidP="00535EC5">
      <w:pPr>
        <w:tabs>
          <w:tab w:val="left" w:pos="284"/>
        </w:tabs>
        <w:ind w:right="52"/>
        <w:jc w:val="center"/>
      </w:pPr>
      <w:r w:rsidRPr="00FD006D">
        <w:t>Fonte: FADESP, 2012</w:t>
      </w:r>
    </w:p>
    <w:p w14:paraId="5227D795" w14:textId="77777777" w:rsidR="00BE319A" w:rsidRDefault="00BE319A" w:rsidP="00535EC5">
      <w:pPr>
        <w:pStyle w:val="Corpodetexto"/>
        <w:tabs>
          <w:tab w:val="left" w:pos="284"/>
        </w:tabs>
        <w:ind w:right="250"/>
        <w:jc w:val="both"/>
        <w:rPr>
          <w:szCs w:val="24"/>
        </w:rPr>
      </w:pPr>
    </w:p>
    <w:p w14:paraId="5D865E2C" w14:textId="77777777" w:rsidR="00535EC5" w:rsidRPr="00535EC5" w:rsidRDefault="00535EC5" w:rsidP="00DB6917">
      <w:pPr>
        <w:pStyle w:val="Ttulo1"/>
        <w:numPr>
          <w:ilvl w:val="1"/>
          <w:numId w:val="1"/>
        </w:numPr>
        <w:tabs>
          <w:tab w:val="left" w:pos="284"/>
        </w:tabs>
        <w:spacing w:line="360" w:lineRule="auto"/>
        <w:ind w:left="426" w:hanging="426"/>
        <w:rPr>
          <w:rFonts w:ascii="Times New Roman" w:hAnsi="Times New Roman" w:cs="Times New Roman"/>
          <w:b w:val="0"/>
        </w:rPr>
      </w:pPr>
      <w:r w:rsidRPr="00535EC5">
        <w:rPr>
          <w:rFonts w:ascii="Times New Roman" w:hAnsi="Times New Roman" w:cs="Times New Roman"/>
          <w:b w:val="0"/>
        </w:rPr>
        <w:t>METODOLOGIA</w:t>
      </w:r>
    </w:p>
    <w:p w14:paraId="06D7ACCF" w14:textId="77777777" w:rsidR="00535EC5" w:rsidRPr="00535EC5" w:rsidRDefault="00535EC5" w:rsidP="00DB6917">
      <w:pPr>
        <w:pStyle w:val="Corpodetexto"/>
        <w:tabs>
          <w:tab w:val="left" w:pos="284"/>
        </w:tabs>
        <w:spacing w:line="360" w:lineRule="auto"/>
        <w:ind w:right="252" w:firstLine="426"/>
        <w:jc w:val="both"/>
        <w:rPr>
          <w:szCs w:val="24"/>
        </w:rPr>
      </w:pPr>
      <w:r w:rsidRPr="00535EC5">
        <w:rPr>
          <w:szCs w:val="24"/>
        </w:rPr>
        <w:t xml:space="preserve">No estudo foram utilizadas as imagens do sensor </w:t>
      </w:r>
      <w:proofErr w:type="spellStart"/>
      <w:r w:rsidRPr="00535EC5">
        <w:rPr>
          <w:i/>
          <w:szCs w:val="24"/>
        </w:rPr>
        <w:t>Thematic</w:t>
      </w:r>
      <w:proofErr w:type="spellEnd"/>
      <w:r w:rsidRPr="00535EC5">
        <w:rPr>
          <w:i/>
          <w:szCs w:val="24"/>
        </w:rPr>
        <w:t xml:space="preserve"> </w:t>
      </w:r>
      <w:proofErr w:type="spellStart"/>
      <w:r w:rsidRPr="00535EC5">
        <w:rPr>
          <w:i/>
          <w:szCs w:val="24"/>
        </w:rPr>
        <w:t>Mapper</w:t>
      </w:r>
      <w:proofErr w:type="spellEnd"/>
      <w:r w:rsidRPr="00535EC5">
        <w:rPr>
          <w:szCs w:val="24"/>
        </w:rPr>
        <w:t xml:space="preserve"> do satélite </w:t>
      </w:r>
      <w:proofErr w:type="spellStart"/>
      <w:r w:rsidRPr="00535EC5">
        <w:rPr>
          <w:szCs w:val="24"/>
        </w:rPr>
        <w:t>Landsat</w:t>
      </w:r>
      <w:proofErr w:type="spellEnd"/>
      <w:r w:rsidRPr="00535EC5">
        <w:rPr>
          <w:szCs w:val="24"/>
        </w:rPr>
        <w:t xml:space="preserve"> </w:t>
      </w:r>
      <w:proofErr w:type="gramStart"/>
      <w:r w:rsidRPr="00535EC5">
        <w:rPr>
          <w:szCs w:val="24"/>
        </w:rPr>
        <w:t>5</w:t>
      </w:r>
      <w:proofErr w:type="gramEnd"/>
      <w:r w:rsidRPr="00535EC5">
        <w:rPr>
          <w:szCs w:val="24"/>
        </w:rPr>
        <w:t xml:space="preserve"> (TM/</w:t>
      </w:r>
      <w:proofErr w:type="spellStart"/>
      <w:r w:rsidRPr="00535EC5">
        <w:rPr>
          <w:szCs w:val="24"/>
        </w:rPr>
        <w:t>Landsat</w:t>
      </w:r>
      <w:proofErr w:type="spellEnd"/>
      <w:r w:rsidRPr="00535EC5">
        <w:rPr>
          <w:szCs w:val="24"/>
        </w:rPr>
        <w:t xml:space="preserve"> 5) e do </w:t>
      </w:r>
      <w:proofErr w:type="spellStart"/>
      <w:r w:rsidRPr="00535EC5">
        <w:rPr>
          <w:i/>
          <w:szCs w:val="24"/>
        </w:rPr>
        <w:t>Operational</w:t>
      </w:r>
      <w:proofErr w:type="spellEnd"/>
      <w:r w:rsidRPr="00535EC5">
        <w:rPr>
          <w:i/>
          <w:szCs w:val="24"/>
        </w:rPr>
        <w:t xml:space="preserve"> Land </w:t>
      </w:r>
      <w:proofErr w:type="spellStart"/>
      <w:r w:rsidRPr="00535EC5">
        <w:rPr>
          <w:i/>
          <w:szCs w:val="24"/>
        </w:rPr>
        <w:t>Imager</w:t>
      </w:r>
      <w:proofErr w:type="spellEnd"/>
      <w:r w:rsidRPr="00535EC5">
        <w:rPr>
          <w:szCs w:val="24"/>
        </w:rPr>
        <w:t xml:space="preserve"> do Landsat8 (OLI/</w:t>
      </w:r>
      <w:proofErr w:type="spellStart"/>
      <w:r w:rsidRPr="00535EC5">
        <w:rPr>
          <w:szCs w:val="24"/>
        </w:rPr>
        <w:t>Landsat</w:t>
      </w:r>
      <w:proofErr w:type="spellEnd"/>
      <w:r w:rsidRPr="00535EC5">
        <w:rPr>
          <w:szCs w:val="24"/>
        </w:rPr>
        <w:t xml:space="preserve"> 8). Os dados foram processados no software </w:t>
      </w:r>
      <w:proofErr w:type="spellStart"/>
      <w:r w:rsidRPr="00535EC5">
        <w:rPr>
          <w:szCs w:val="24"/>
        </w:rPr>
        <w:t>Arcgis</w:t>
      </w:r>
      <w:proofErr w:type="spellEnd"/>
      <w:r w:rsidRPr="00535EC5">
        <w:rPr>
          <w:szCs w:val="24"/>
        </w:rPr>
        <w:t xml:space="preserve"> 10.3. Neste aplicativo, as imagens referentes aos anos de 1984 e 2017 foram inseridas para análise temporal. Para composição de bandas RGB utilizou – se </w:t>
      </w:r>
      <w:r w:rsidRPr="00535EC5">
        <w:rPr>
          <w:szCs w:val="24"/>
        </w:rPr>
        <w:lastRenderedPageBreak/>
        <w:t xml:space="preserve">uma Imagem </w:t>
      </w:r>
      <w:proofErr w:type="spellStart"/>
      <w:r w:rsidRPr="00535EC5">
        <w:rPr>
          <w:szCs w:val="24"/>
        </w:rPr>
        <w:t>Landsat</w:t>
      </w:r>
      <w:proofErr w:type="spellEnd"/>
      <w:r w:rsidRPr="00535EC5">
        <w:rPr>
          <w:szCs w:val="24"/>
        </w:rPr>
        <w:t xml:space="preserve"> </w:t>
      </w:r>
      <w:proofErr w:type="gramStart"/>
      <w:r w:rsidRPr="00535EC5">
        <w:rPr>
          <w:szCs w:val="24"/>
        </w:rPr>
        <w:t>5</w:t>
      </w:r>
      <w:proofErr w:type="gramEnd"/>
      <w:r w:rsidRPr="00535EC5">
        <w:rPr>
          <w:szCs w:val="24"/>
        </w:rPr>
        <w:t xml:space="preserve"> de orbita 223 pontos 061 e as bandas 5R,4G, 3B obtendo a composição falsa cor, em seguida o mesmo processo foi adotado para a imagem </w:t>
      </w:r>
      <w:proofErr w:type="spellStart"/>
      <w:r w:rsidRPr="00535EC5">
        <w:rPr>
          <w:szCs w:val="24"/>
        </w:rPr>
        <w:t>Landsat</w:t>
      </w:r>
      <w:proofErr w:type="spellEnd"/>
      <w:r w:rsidRPr="00535EC5">
        <w:rPr>
          <w:szCs w:val="24"/>
        </w:rPr>
        <w:t xml:space="preserve"> 8 de orbita 223 ponto 061, onde foram utilizadas as bandas 6R, 5G, 4B, tais bandas foram escolhidas pois facilita a interpretação da imagens utilizando a composição falsa cor.</w:t>
      </w:r>
    </w:p>
    <w:p w14:paraId="1B0D271E" w14:textId="77777777" w:rsidR="00535EC5" w:rsidRPr="00535EC5" w:rsidRDefault="00535EC5" w:rsidP="005C0595">
      <w:pPr>
        <w:pStyle w:val="Corpodetexto"/>
        <w:tabs>
          <w:tab w:val="left" w:pos="284"/>
        </w:tabs>
        <w:spacing w:line="360" w:lineRule="auto"/>
        <w:ind w:right="251" w:firstLine="426"/>
        <w:jc w:val="both"/>
        <w:rPr>
          <w:szCs w:val="24"/>
        </w:rPr>
      </w:pPr>
      <w:r w:rsidRPr="00535EC5">
        <w:rPr>
          <w:szCs w:val="24"/>
        </w:rPr>
        <w:t xml:space="preserve">Em geral, as imagens obtidas de satélites através de sensoriamento remoto estão separadas em diversas bandas, de acordo com o comprimento de onda de cada sensor. A combinação destas bandas deve ser feita de acordo com o estudo a ser realizado e as características da superfície terrestre que precisam ser destacadas. (PAMBOUKIAN </w:t>
      </w:r>
      <w:proofErr w:type="gramStart"/>
      <w:r w:rsidRPr="00535EC5">
        <w:rPr>
          <w:i/>
          <w:szCs w:val="24"/>
        </w:rPr>
        <w:t>et</w:t>
      </w:r>
      <w:proofErr w:type="gramEnd"/>
      <w:r w:rsidRPr="00535EC5">
        <w:rPr>
          <w:i/>
          <w:szCs w:val="24"/>
        </w:rPr>
        <w:t xml:space="preserve"> al</w:t>
      </w:r>
      <w:r w:rsidRPr="00535EC5">
        <w:rPr>
          <w:szCs w:val="24"/>
        </w:rPr>
        <w:t>, 2014).</w:t>
      </w:r>
    </w:p>
    <w:p w14:paraId="62A259ED" w14:textId="77777777" w:rsidR="00535EC5" w:rsidRPr="005C0595" w:rsidRDefault="00535EC5" w:rsidP="00DB6917">
      <w:pPr>
        <w:pStyle w:val="Corpodetexto"/>
        <w:tabs>
          <w:tab w:val="left" w:pos="284"/>
        </w:tabs>
        <w:spacing w:line="360" w:lineRule="auto"/>
        <w:ind w:right="248" w:firstLine="426"/>
        <w:jc w:val="both"/>
        <w:rPr>
          <w:szCs w:val="24"/>
        </w:rPr>
      </w:pPr>
      <w:r w:rsidRPr="00535EC5">
        <w:rPr>
          <w:szCs w:val="24"/>
        </w:rPr>
        <w:t xml:space="preserve">As imagens foram adquiridas no site do INPE, em duas épocas distintas, 27 de julho de 1984 e 06 de julho de 2017. Para caracterização de áreas que se encontram em processos erosivos, foram feitas visitas em loco e através de um aparelho GPS </w:t>
      </w:r>
      <w:proofErr w:type="spellStart"/>
      <w:r w:rsidRPr="00535EC5">
        <w:rPr>
          <w:szCs w:val="24"/>
        </w:rPr>
        <w:t>Garmim</w:t>
      </w:r>
      <w:proofErr w:type="spellEnd"/>
      <w:r w:rsidRPr="00535EC5">
        <w:rPr>
          <w:szCs w:val="24"/>
        </w:rPr>
        <w:t xml:space="preserve"> CX75 foram coletadas coordenadas geográficas dos principais pontos em erosão. Os dados foram especializados no software </w:t>
      </w:r>
      <w:proofErr w:type="spellStart"/>
      <w:r w:rsidRPr="00535EC5">
        <w:rPr>
          <w:szCs w:val="24"/>
        </w:rPr>
        <w:t>Arcgis</w:t>
      </w:r>
      <w:proofErr w:type="spellEnd"/>
      <w:r w:rsidRPr="00535EC5">
        <w:rPr>
          <w:szCs w:val="24"/>
        </w:rPr>
        <w:t xml:space="preserve"> 10.3.</w:t>
      </w:r>
    </w:p>
    <w:p w14:paraId="0960C380" w14:textId="77777777" w:rsidR="00535EC5" w:rsidRPr="00535EC5" w:rsidRDefault="00535EC5" w:rsidP="00DB6917">
      <w:pPr>
        <w:pStyle w:val="Ttulo1"/>
        <w:numPr>
          <w:ilvl w:val="0"/>
          <w:numId w:val="1"/>
        </w:numPr>
        <w:tabs>
          <w:tab w:val="left" w:pos="284"/>
        </w:tabs>
        <w:spacing w:line="360" w:lineRule="auto"/>
        <w:ind w:hanging="786"/>
        <w:rPr>
          <w:rFonts w:ascii="Times New Roman" w:hAnsi="Times New Roman" w:cs="Times New Roman"/>
        </w:rPr>
      </w:pPr>
      <w:r w:rsidRPr="00535EC5">
        <w:rPr>
          <w:rFonts w:ascii="Times New Roman" w:hAnsi="Times New Roman" w:cs="Times New Roman"/>
        </w:rPr>
        <w:t>RESULTADOS E DISCUSSÕES</w:t>
      </w:r>
    </w:p>
    <w:p w14:paraId="6038B647" w14:textId="0FD00B7C" w:rsidR="00535EC5" w:rsidRPr="00535EC5" w:rsidRDefault="00535EC5" w:rsidP="00DB6917">
      <w:pPr>
        <w:pStyle w:val="Corpodetexto"/>
        <w:tabs>
          <w:tab w:val="left" w:pos="284"/>
        </w:tabs>
        <w:spacing w:line="360" w:lineRule="auto"/>
        <w:ind w:right="248" w:firstLine="426"/>
        <w:jc w:val="both"/>
        <w:rPr>
          <w:szCs w:val="24"/>
        </w:rPr>
      </w:pPr>
      <w:r w:rsidRPr="00535EC5">
        <w:rPr>
          <w:szCs w:val="24"/>
        </w:rPr>
        <w:t xml:space="preserve">Pode-se identificar um grande crescimento da mancha urbana no distrito de Mosqueiro conforme mostrado na figura 2. No ano de 1984 as áreas desmatadas e a mancha urbana ocupava uma área de 3.154,98 hectares, já no ano de 2017 essa mancha ocupa </w:t>
      </w:r>
      <w:r w:rsidRPr="00535EC5">
        <w:rPr>
          <w:spacing w:val="2"/>
          <w:szCs w:val="24"/>
        </w:rPr>
        <w:t xml:space="preserve">uma </w:t>
      </w:r>
      <w:r w:rsidRPr="00535EC5">
        <w:rPr>
          <w:szCs w:val="24"/>
        </w:rPr>
        <w:t xml:space="preserve">área de 3.503,97 hectares. É possível observar um crescimento </w:t>
      </w:r>
      <w:r w:rsidR="004240BC">
        <w:rPr>
          <w:szCs w:val="24"/>
        </w:rPr>
        <w:t>da mancha urbana,</w:t>
      </w:r>
      <w:bookmarkStart w:id="0" w:name="_GoBack"/>
      <w:bookmarkEnd w:id="0"/>
      <w:r w:rsidRPr="00535EC5">
        <w:rPr>
          <w:szCs w:val="24"/>
        </w:rPr>
        <w:t xml:space="preserve"> haja vista que na imagem </w:t>
      </w:r>
      <w:r w:rsidRPr="00535EC5">
        <w:rPr>
          <w:spacing w:val="3"/>
          <w:szCs w:val="24"/>
        </w:rPr>
        <w:t xml:space="preserve">do </w:t>
      </w:r>
      <w:r w:rsidRPr="00535EC5">
        <w:rPr>
          <w:szCs w:val="24"/>
        </w:rPr>
        <w:t>ano de 2017 foi apenas caracterizado o crescimento nas áreas costeiras, contudo esse processo trouxe sérios problemas encontrados na ilha devido às ocupações irregulares em áreas</w:t>
      </w:r>
      <w:r w:rsidRPr="00535EC5">
        <w:rPr>
          <w:spacing w:val="38"/>
          <w:szCs w:val="24"/>
        </w:rPr>
        <w:t xml:space="preserve"> </w:t>
      </w:r>
      <w:r w:rsidRPr="00535EC5">
        <w:rPr>
          <w:szCs w:val="24"/>
        </w:rPr>
        <w:t>de</w:t>
      </w:r>
      <w:r w:rsidRPr="00535EC5">
        <w:rPr>
          <w:spacing w:val="41"/>
          <w:szCs w:val="24"/>
        </w:rPr>
        <w:t xml:space="preserve"> </w:t>
      </w:r>
      <w:r w:rsidRPr="00535EC5">
        <w:rPr>
          <w:szCs w:val="24"/>
        </w:rPr>
        <w:t>marinha</w:t>
      </w:r>
      <w:r w:rsidRPr="00535EC5">
        <w:rPr>
          <w:spacing w:val="38"/>
          <w:szCs w:val="24"/>
        </w:rPr>
        <w:t xml:space="preserve"> </w:t>
      </w:r>
      <w:r w:rsidRPr="00535EC5">
        <w:rPr>
          <w:szCs w:val="24"/>
        </w:rPr>
        <w:t>hoje</w:t>
      </w:r>
      <w:r w:rsidRPr="00535EC5">
        <w:rPr>
          <w:spacing w:val="37"/>
          <w:szCs w:val="24"/>
        </w:rPr>
        <w:t xml:space="preserve"> </w:t>
      </w:r>
      <w:r w:rsidRPr="00535EC5">
        <w:rPr>
          <w:szCs w:val="24"/>
        </w:rPr>
        <w:t>sendo</w:t>
      </w:r>
      <w:r w:rsidRPr="00535EC5">
        <w:rPr>
          <w:spacing w:val="37"/>
          <w:szCs w:val="24"/>
        </w:rPr>
        <w:t xml:space="preserve"> </w:t>
      </w:r>
      <w:r w:rsidRPr="00535EC5">
        <w:rPr>
          <w:szCs w:val="24"/>
        </w:rPr>
        <w:t>um</w:t>
      </w:r>
      <w:r w:rsidRPr="00535EC5">
        <w:rPr>
          <w:spacing w:val="37"/>
          <w:szCs w:val="24"/>
        </w:rPr>
        <w:t xml:space="preserve"> </w:t>
      </w:r>
      <w:r w:rsidRPr="00535EC5">
        <w:rPr>
          <w:szCs w:val="24"/>
        </w:rPr>
        <w:t>dos</w:t>
      </w:r>
      <w:r w:rsidRPr="00535EC5">
        <w:rPr>
          <w:spacing w:val="36"/>
          <w:szCs w:val="24"/>
        </w:rPr>
        <w:t xml:space="preserve"> </w:t>
      </w:r>
      <w:r w:rsidRPr="00535EC5">
        <w:rPr>
          <w:szCs w:val="24"/>
        </w:rPr>
        <w:t>principais</w:t>
      </w:r>
      <w:r w:rsidRPr="00535EC5">
        <w:rPr>
          <w:spacing w:val="35"/>
          <w:szCs w:val="24"/>
        </w:rPr>
        <w:t xml:space="preserve"> </w:t>
      </w:r>
      <w:r w:rsidRPr="00535EC5">
        <w:rPr>
          <w:szCs w:val="24"/>
        </w:rPr>
        <w:t>problemas</w:t>
      </w:r>
      <w:r w:rsidRPr="00535EC5">
        <w:rPr>
          <w:spacing w:val="36"/>
          <w:szCs w:val="24"/>
        </w:rPr>
        <w:t xml:space="preserve"> </w:t>
      </w:r>
      <w:r w:rsidRPr="00535EC5">
        <w:rPr>
          <w:szCs w:val="24"/>
        </w:rPr>
        <w:t>encontradas</w:t>
      </w:r>
      <w:r w:rsidRPr="00535EC5">
        <w:rPr>
          <w:spacing w:val="36"/>
          <w:szCs w:val="24"/>
        </w:rPr>
        <w:t xml:space="preserve"> </w:t>
      </w:r>
      <w:r w:rsidRPr="00535EC5">
        <w:rPr>
          <w:szCs w:val="24"/>
        </w:rPr>
        <w:t>na</w:t>
      </w:r>
      <w:r w:rsidRPr="00535EC5">
        <w:rPr>
          <w:spacing w:val="36"/>
          <w:szCs w:val="24"/>
        </w:rPr>
        <w:t xml:space="preserve"> </w:t>
      </w:r>
      <w:r w:rsidRPr="00535EC5">
        <w:rPr>
          <w:spacing w:val="2"/>
          <w:szCs w:val="24"/>
        </w:rPr>
        <w:t>ilha</w:t>
      </w:r>
      <w:r w:rsidRPr="00535EC5">
        <w:rPr>
          <w:spacing w:val="38"/>
          <w:szCs w:val="24"/>
        </w:rPr>
        <w:t xml:space="preserve"> </w:t>
      </w:r>
      <w:r w:rsidRPr="00535EC5">
        <w:rPr>
          <w:szCs w:val="24"/>
        </w:rPr>
        <w:t xml:space="preserve">o processo erosivo devido ao processo de </w:t>
      </w:r>
      <w:proofErr w:type="spellStart"/>
      <w:r w:rsidRPr="00535EC5">
        <w:rPr>
          <w:szCs w:val="24"/>
        </w:rPr>
        <w:t>progradação</w:t>
      </w:r>
      <w:proofErr w:type="spellEnd"/>
      <w:r w:rsidRPr="00535EC5">
        <w:rPr>
          <w:szCs w:val="24"/>
        </w:rPr>
        <w:t>, ou seja, a ampliação das praias sendo um processo natural em decorrência de sedimentos na água.</w:t>
      </w:r>
    </w:p>
    <w:p w14:paraId="7AB5A525" w14:textId="77777777" w:rsidR="00535EC5" w:rsidRPr="00535EC5" w:rsidRDefault="00535EC5" w:rsidP="004A040D">
      <w:pPr>
        <w:pStyle w:val="Corpodetexto"/>
        <w:tabs>
          <w:tab w:val="left" w:pos="284"/>
        </w:tabs>
        <w:spacing w:line="360" w:lineRule="auto"/>
        <w:ind w:right="249" w:firstLine="426"/>
        <w:jc w:val="both"/>
        <w:rPr>
          <w:szCs w:val="24"/>
        </w:rPr>
      </w:pPr>
      <w:r w:rsidRPr="00535EC5">
        <w:rPr>
          <w:szCs w:val="24"/>
        </w:rPr>
        <w:t>Além de problemas ambientais foram constatados problemas sociais em decorrência desse crescimento desordenado, onde ocorre o processo de favelização, com ausência de infraestrutura e saneamento básico, sendo locais insalubres, ocupada por população de baixa renda e escolaridade, o que contribui com o aumento da criminalidade na</w:t>
      </w:r>
      <w:r w:rsidRPr="00535EC5">
        <w:rPr>
          <w:spacing w:val="8"/>
          <w:szCs w:val="24"/>
        </w:rPr>
        <w:t xml:space="preserve"> </w:t>
      </w:r>
      <w:r w:rsidRPr="00535EC5">
        <w:rPr>
          <w:szCs w:val="24"/>
        </w:rPr>
        <w:t>região.</w:t>
      </w:r>
    </w:p>
    <w:p w14:paraId="258D771A" w14:textId="77777777" w:rsidR="00535EC5" w:rsidRPr="00535EC5" w:rsidRDefault="00535EC5" w:rsidP="004A040D">
      <w:pPr>
        <w:pStyle w:val="Corpodetexto"/>
        <w:tabs>
          <w:tab w:val="left" w:pos="284"/>
        </w:tabs>
        <w:spacing w:line="360" w:lineRule="auto"/>
        <w:ind w:right="258" w:firstLine="426"/>
        <w:jc w:val="both"/>
        <w:rPr>
          <w:szCs w:val="24"/>
        </w:rPr>
      </w:pPr>
      <w:r w:rsidRPr="00535EC5">
        <w:rPr>
          <w:szCs w:val="24"/>
        </w:rPr>
        <w:t>Na Ilha do Mosqueiro, El-</w:t>
      </w:r>
      <w:proofErr w:type="spellStart"/>
      <w:r w:rsidRPr="00535EC5">
        <w:rPr>
          <w:szCs w:val="24"/>
        </w:rPr>
        <w:t>Robrini</w:t>
      </w:r>
      <w:proofErr w:type="spellEnd"/>
      <w:r w:rsidRPr="00535EC5">
        <w:rPr>
          <w:szCs w:val="24"/>
        </w:rPr>
        <w:t xml:space="preserve"> (2001) mostra que os processos de erosão e de </w:t>
      </w:r>
      <w:proofErr w:type="spellStart"/>
      <w:r w:rsidRPr="00535EC5">
        <w:rPr>
          <w:szCs w:val="24"/>
        </w:rPr>
        <w:t>progradação</w:t>
      </w:r>
      <w:proofErr w:type="spellEnd"/>
      <w:r w:rsidRPr="00535EC5">
        <w:rPr>
          <w:szCs w:val="24"/>
        </w:rPr>
        <w:t xml:space="preserve"> nas praias estuarinas são cíclicos. Nos períodos chuvoso (março) e seco (setembro), a princípio ocorre </w:t>
      </w:r>
      <w:proofErr w:type="spellStart"/>
      <w:r w:rsidRPr="00535EC5">
        <w:rPr>
          <w:szCs w:val="24"/>
        </w:rPr>
        <w:t>retrogradação</w:t>
      </w:r>
      <w:proofErr w:type="spellEnd"/>
      <w:r w:rsidRPr="00535EC5">
        <w:rPr>
          <w:szCs w:val="24"/>
        </w:rPr>
        <w:t xml:space="preserve"> </w:t>
      </w:r>
      <w:proofErr w:type="spellStart"/>
      <w:r w:rsidRPr="00535EC5">
        <w:rPr>
          <w:szCs w:val="24"/>
        </w:rPr>
        <w:t>praial</w:t>
      </w:r>
      <w:proofErr w:type="spellEnd"/>
      <w:r w:rsidRPr="00535EC5">
        <w:rPr>
          <w:szCs w:val="24"/>
        </w:rPr>
        <w:t xml:space="preserve"> e </w:t>
      </w:r>
      <w:proofErr w:type="spellStart"/>
      <w:r w:rsidRPr="00535EC5">
        <w:rPr>
          <w:szCs w:val="24"/>
        </w:rPr>
        <w:t>engordamento</w:t>
      </w:r>
      <w:proofErr w:type="spellEnd"/>
      <w:r w:rsidRPr="00535EC5">
        <w:rPr>
          <w:szCs w:val="24"/>
        </w:rPr>
        <w:t xml:space="preserve"> </w:t>
      </w:r>
      <w:proofErr w:type="spellStart"/>
      <w:r w:rsidRPr="00535EC5">
        <w:rPr>
          <w:szCs w:val="24"/>
        </w:rPr>
        <w:t>praial</w:t>
      </w:r>
      <w:proofErr w:type="spellEnd"/>
      <w:r w:rsidRPr="00535EC5">
        <w:rPr>
          <w:szCs w:val="24"/>
        </w:rPr>
        <w:t>, respectivamente.</w:t>
      </w:r>
    </w:p>
    <w:p w14:paraId="3F1EE142" w14:textId="77777777" w:rsidR="00535EC5" w:rsidRPr="00535EC5" w:rsidRDefault="00535EC5" w:rsidP="004A040D">
      <w:pPr>
        <w:pStyle w:val="Corpodetexto"/>
        <w:tabs>
          <w:tab w:val="left" w:pos="284"/>
        </w:tabs>
        <w:spacing w:line="360" w:lineRule="auto"/>
        <w:ind w:right="250"/>
        <w:jc w:val="both"/>
        <w:rPr>
          <w:szCs w:val="24"/>
        </w:rPr>
      </w:pPr>
    </w:p>
    <w:p w14:paraId="1EB47F63" w14:textId="77777777" w:rsidR="00535EC5" w:rsidRPr="00540DB1" w:rsidRDefault="00535EC5" w:rsidP="004A040D">
      <w:pPr>
        <w:tabs>
          <w:tab w:val="left" w:pos="284"/>
        </w:tabs>
        <w:jc w:val="center"/>
      </w:pPr>
      <w:r>
        <w:rPr>
          <w:noProof/>
        </w:rPr>
        <w:drawing>
          <wp:anchor distT="0" distB="0" distL="0" distR="0" simplePos="0" relativeHeight="251664384" behindDoc="1" locked="0" layoutInCell="1" allowOverlap="1" wp14:anchorId="12231213" wp14:editId="6679116E">
            <wp:simplePos x="0" y="0"/>
            <wp:positionH relativeFrom="page">
              <wp:posOffset>1162050</wp:posOffset>
            </wp:positionH>
            <wp:positionV relativeFrom="paragraph">
              <wp:posOffset>171450</wp:posOffset>
            </wp:positionV>
            <wp:extent cx="5715000" cy="373380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0" cy="373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40D">
        <w:t>Figura 5</w:t>
      </w:r>
      <w:r w:rsidRPr="002A5C21">
        <w:t xml:space="preserve"> – Análise do crescimento da malha urbana</w:t>
      </w:r>
      <w:r w:rsidR="004A040D">
        <w:t>.</w:t>
      </w:r>
    </w:p>
    <w:p w14:paraId="0D87CDB6" w14:textId="77777777" w:rsidR="00535EC5" w:rsidRPr="002A5C21" w:rsidRDefault="00535EC5" w:rsidP="00535EC5">
      <w:pPr>
        <w:tabs>
          <w:tab w:val="left" w:pos="284"/>
        </w:tabs>
        <w:ind w:firstLine="426"/>
        <w:jc w:val="center"/>
      </w:pPr>
      <w:r w:rsidRPr="002A5C21">
        <w:t>Fonte: Autores, 2017</w:t>
      </w:r>
    </w:p>
    <w:p w14:paraId="2DEB834E" w14:textId="77777777" w:rsidR="004A0047" w:rsidRDefault="004A0047" w:rsidP="004A040D">
      <w:pPr>
        <w:pStyle w:val="Corpodetexto"/>
        <w:tabs>
          <w:tab w:val="left" w:pos="284"/>
        </w:tabs>
        <w:spacing w:line="360" w:lineRule="auto"/>
        <w:ind w:right="248" w:firstLine="426"/>
        <w:jc w:val="both"/>
        <w:rPr>
          <w:szCs w:val="24"/>
        </w:rPr>
      </w:pPr>
    </w:p>
    <w:p w14:paraId="3F19060D" w14:textId="77777777" w:rsidR="00535EC5" w:rsidRDefault="00535EC5" w:rsidP="004A040D">
      <w:pPr>
        <w:pStyle w:val="Corpodetexto"/>
        <w:tabs>
          <w:tab w:val="left" w:pos="284"/>
        </w:tabs>
        <w:spacing w:line="360" w:lineRule="auto"/>
        <w:ind w:right="248" w:firstLine="426"/>
        <w:jc w:val="both"/>
        <w:rPr>
          <w:szCs w:val="24"/>
        </w:rPr>
      </w:pPr>
      <w:r w:rsidRPr="00535EC5">
        <w:rPr>
          <w:szCs w:val="24"/>
        </w:rPr>
        <w:t>Na ilha foram identificados dois pontos críticos de erosão que estão localizados nos bairros do Paraíso e praia grande, esses problemas ocorrem em decorrência de ocupações irregulares e atividades antrópicas em áreas de marinha, na praia do paraíso onde erosão se estende por toda orla e a praia grande principal ponto de erosão localizada na avenida beira mar com quarta rua, onde estima 70% da via em processo de erosão avançada.</w:t>
      </w:r>
    </w:p>
    <w:p w14:paraId="3E09FBD6" w14:textId="77777777" w:rsidR="004A0047" w:rsidRPr="00535EC5" w:rsidRDefault="004A0047" w:rsidP="00535EC5">
      <w:pPr>
        <w:pStyle w:val="Corpodetexto"/>
        <w:tabs>
          <w:tab w:val="left" w:pos="284"/>
        </w:tabs>
        <w:ind w:right="248" w:firstLine="426"/>
        <w:jc w:val="both"/>
        <w:rPr>
          <w:szCs w:val="24"/>
        </w:rPr>
      </w:pPr>
    </w:p>
    <w:p w14:paraId="200F15CA" w14:textId="77777777" w:rsidR="00535EC5" w:rsidRPr="00540DB1" w:rsidRDefault="00535EC5" w:rsidP="00535EC5">
      <w:pPr>
        <w:tabs>
          <w:tab w:val="left" w:pos="284"/>
        </w:tabs>
        <w:ind w:firstLine="426"/>
        <w:jc w:val="center"/>
      </w:pPr>
      <w:r>
        <w:rPr>
          <w:noProof/>
        </w:rPr>
        <w:drawing>
          <wp:anchor distT="0" distB="0" distL="0" distR="0" simplePos="0" relativeHeight="251667456" behindDoc="1" locked="0" layoutInCell="1" allowOverlap="1" wp14:anchorId="4D9EA172" wp14:editId="59A46F40">
            <wp:simplePos x="0" y="0"/>
            <wp:positionH relativeFrom="page">
              <wp:posOffset>2526030</wp:posOffset>
            </wp:positionH>
            <wp:positionV relativeFrom="paragraph">
              <wp:posOffset>172720</wp:posOffset>
            </wp:positionV>
            <wp:extent cx="3116580" cy="1149350"/>
            <wp:effectExtent l="0" t="0" r="7620"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658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40D">
        <w:t>Figura 6</w:t>
      </w:r>
      <w:r w:rsidRPr="00540DB1">
        <w:t xml:space="preserve"> – </w:t>
      </w:r>
      <w:r w:rsidRPr="00540DB1">
        <w:rPr>
          <w:b/>
        </w:rPr>
        <w:t>A</w:t>
      </w:r>
      <w:r w:rsidRPr="00540DB1">
        <w:t xml:space="preserve">- Orla da praia do paraíso. </w:t>
      </w:r>
      <w:r w:rsidRPr="00540DB1">
        <w:rPr>
          <w:b/>
        </w:rPr>
        <w:t xml:space="preserve">B </w:t>
      </w:r>
      <w:r w:rsidRPr="00540DB1">
        <w:t>– Avenida beira 4º rua.</w:t>
      </w:r>
    </w:p>
    <w:p w14:paraId="7DC3A013" w14:textId="77777777" w:rsidR="009B0125" w:rsidRDefault="00535EC5" w:rsidP="00535EC5">
      <w:pPr>
        <w:tabs>
          <w:tab w:val="left" w:pos="360"/>
        </w:tabs>
        <w:jc w:val="center"/>
      </w:pPr>
      <w:r w:rsidRPr="002A5C21">
        <w:t>Fonte: Agencia Pará, 2017. Jornal diário do Pará</w:t>
      </w:r>
    </w:p>
    <w:p w14:paraId="54E0F3DC" w14:textId="77777777" w:rsidR="00535EC5" w:rsidRPr="00535EC5" w:rsidRDefault="00535EC5" w:rsidP="00535EC5">
      <w:pPr>
        <w:tabs>
          <w:tab w:val="left" w:pos="360"/>
        </w:tabs>
        <w:rPr>
          <w:sz w:val="24"/>
          <w:szCs w:val="24"/>
        </w:rPr>
      </w:pPr>
    </w:p>
    <w:p w14:paraId="54F81B9B" w14:textId="77777777" w:rsidR="00535EC5" w:rsidRPr="00535EC5" w:rsidRDefault="00535EC5" w:rsidP="004A040D">
      <w:pPr>
        <w:pStyle w:val="Corpodetexto"/>
        <w:tabs>
          <w:tab w:val="left" w:pos="284"/>
        </w:tabs>
        <w:spacing w:line="360" w:lineRule="auto"/>
        <w:ind w:right="249" w:firstLine="426"/>
        <w:jc w:val="both"/>
        <w:rPr>
          <w:szCs w:val="24"/>
        </w:rPr>
      </w:pPr>
      <w:r w:rsidRPr="00535EC5">
        <w:rPr>
          <w:szCs w:val="24"/>
        </w:rPr>
        <w:t xml:space="preserve">A tendência à erosão das praias geologicamente arenosas, atualmente têm sido discutidas </w:t>
      </w:r>
      <w:r w:rsidRPr="00535EC5">
        <w:rPr>
          <w:szCs w:val="24"/>
        </w:rPr>
        <w:lastRenderedPageBreak/>
        <w:t xml:space="preserve">por autores, que maioria deles admite um aumento do nível do mar relativo, como causa mais importante. </w:t>
      </w:r>
      <w:proofErr w:type="spellStart"/>
      <w:r w:rsidRPr="00535EC5">
        <w:rPr>
          <w:szCs w:val="24"/>
        </w:rPr>
        <w:t>Komar</w:t>
      </w:r>
      <w:proofErr w:type="spellEnd"/>
      <w:r w:rsidRPr="00535EC5">
        <w:rPr>
          <w:szCs w:val="24"/>
        </w:rPr>
        <w:t xml:space="preserve"> (1983) sugeriu que a erosão costeira é o resultado de uma complexa interação entres os processos físicos, bem como de movimentos combinados de águas induzidos pelas ondas incidentes e de tempestades, marés e correntes litorâneas, interagindo com a costa. (EL-ROBRINI </w:t>
      </w:r>
      <w:proofErr w:type="gramStart"/>
      <w:r w:rsidRPr="00535EC5">
        <w:rPr>
          <w:i/>
          <w:szCs w:val="24"/>
        </w:rPr>
        <w:t>et</w:t>
      </w:r>
      <w:proofErr w:type="gramEnd"/>
      <w:r w:rsidRPr="00535EC5">
        <w:rPr>
          <w:i/>
          <w:szCs w:val="24"/>
        </w:rPr>
        <w:t xml:space="preserve"> al</w:t>
      </w:r>
      <w:r w:rsidRPr="00535EC5">
        <w:rPr>
          <w:szCs w:val="24"/>
        </w:rPr>
        <w:t>,</w:t>
      </w:r>
      <w:r w:rsidRPr="00535EC5">
        <w:rPr>
          <w:spacing w:val="-1"/>
          <w:szCs w:val="24"/>
        </w:rPr>
        <w:t xml:space="preserve"> </w:t>
      </w:r>
      <w:r w:rsidRPr="00535EC5">
        <w:rPr>
          <w:szCs w:val="24"/>
        </w:rPr>
        <w:t>2006).</w:t>
      </w:r>
    </w:p>
    <w:p w14:paraId="4D47FD99" w14:textId="77777777" w:rsidR="004A040D" w:rsidRDefault="004A040D" w:rsidP="00DB6917">
      <w:pPr>
        <w:pStyle w:val="Corpodetexto"/>
        <w:tabs>
          <w:tab w:val="left" w:pos="284"/>
        </w:tabs>
        <w:ind w:right="249"/>
        <w:jc w:val="center"/>
        <w:rPr>
          <w:szCs w:val="24"/>
        </w:rPr>
      </w:pPr>
      <w:r w:rsidRPr="004A040D">
        <w:rPr>
          <w:sz w:val="20"/>
        </w:rPr>
        <w:t>Figura 7 – Identificação de pontos críticos de erosão.</w:t>
      </w:r>
      <w:r w:rsidRPr="004A040D">
        <w:rPr>
          <w:noProof/>
          <w:sz w:val="20"/>
        </w:rPr>
        <w:t xml:space="preserve"> </w:t>
      </w:r>
      <w:r w:rsidRPr="004A040D">
        <w:rPr>
          <w:noProof/>
          <w:szCs w:val="24"/>
          <w:lang w:eastAsia="pt-BR"/>
        </w:rPr>
        <w:drawing>
          <wp:anchor distT="0" distB="0" distL="0" distR="0" simplePos="0" relativeHeight="251658240" behindDoc="1" locked="0" layoutInCell="1" allowOverlap="1" wp14:anchorId="75FCC095" wp14:editId="7C75002C">
            <wp:simplePos x="0" y="0"/>
            <wp:positionH relativeFrom="page">
              <wp:posOffset>1076325</wp:posOffset>
            </wp:positionH>
            <wp:positionV relativeFrom="paragraph">
              <wp:posOffset>193040</wp:posOffset>
            </wp:positionV>
            <wp:extent cx="5867400" cy="4371975"/>
            <wp:effectExtent l="0" t="0" r="0" b="952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7400" cy="437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D8ACD3" w14:textId="77777777" w:rsidR="004A040D" w:rsidRPr="004A040D" w:rsidRDefault="004A040D" w:rsidP="004A040D">
      <w:pPr>
        <w:pStyle w:val="Corpodetexto"/>
        <w:tabs>
          <w:tab w:val="left" w:pos="284"/>
        </w:tabs>
        <w:ind w:right="249"/>
        <w:jc w:val="center"/>
        <w:rPr>
          <w:sz w:val="20"/>
        </w:rPr>
      </w:pPr>
      <w:r w:rsidRPr="004A040D">
        <w:rPr>
          <w:sz w:val="20"/>
        </w:rPr>
        <w:t>Fonte: Autores, 2017.</w:t>
      </w:r>
    </w:p>
    <w:p w14:paraId="5C6AF71D" w14:textId="77777777" w:rsidR="004A040D" w:rsidRDefault="004A040D" w:rsidP="00535EC5">
      <w:pPr>
        <w:pStyle w:val="Corpodetexto"/>
        <w:tabs>
          <w:tab w:val="left" w:pos="284"/>
        </w:tabs>
        <w:ind w:right="249" w:firstLine="426"/>
        <w:jc w:val="both"/>
        <w:rPr>
          <w:szCs w:val="24"/>
        </w:rPr>
      </w:pPr>
    </w:p>
    <w:p w14:paraId="4FF203FA" w14:textId="3F5D0845" w:rsidR="00535EC5" w:rsidRDefault="00535EC5" w:rsidP="002E1491">
      <w:pPr>
        <w:pStyle w:val="Corpodetexto"/>
        <w:tabs>
          <w:tab w:val="left" w:pos="284"/>
        </w:tabs>
        <w:spacing w:line="360" w:lineRule="auto"/>
        <w:ind w:right="249" w:firstLine="426"/>
        <w:jc w:val="both"/>
        <w:rPr>
          <w:szCs w:val="24"/>
        </w:rPr>
      </w:pPr>
      <w:r w:rsidRPr="00535EC5">
        <w:rPr>
          <w:szCs w:val="24"/>
        </w:rPr>
        <w:t xml:space="preserve">Como principais causas da erosão </w:t>
      </w:r>
      <w:proofErr w:type="gramStart"/>
      <w:r w:rsidRPr="00535EC5">
        <w:rPr>
          <w:szCs w:val="24"/>
        </w:rPr>
        <w:t>é apontada</w:t>
      </w:r>
      <w:proofErr w:type="gramEnd"/>
      <w:r w:rsidRPr="00535EC5">
        <w:rPr>
          <w:szCs w:val="24"/>
        </w:rPr>
        <w:t xml:space="preserve"> a intervenção do homem nos processos costeiros seguido da urbanização da orla. Esta constatação é importante </w:t>
      </w:r>
      <w:proofErr w:type="gramStart"/>
      <w:r w:rsidRPr="00535EC5">
        <w:rPr>
          <w:szCs w:val="24"/>
        </w:rPr>
        <w:t>à medida em que</w:t>
      </w:r>
      <w:proofErr w:type="gramEnd"/>
      <w:r w:rsidRPr="00535EC5">
        <w:rPr>
          <w:szCs w:val="24"/>
        </w:rPr>
        <w:t xml:space="preserve"> se relega a erosão provocada por fenômenos naturais a um segundo plano, principalmente a decorrente de uma suposta elevação do nível do mar. Quando considera-se a associação entre erosão e urbanização, envolvem-se dois aspectos: a erosão provocada por interferências de obras costeiras no balanço sedimentar, ainda que de pequena expressão e, em segundo lugar, a </w:t>
      </w:r>
      <w:r w:rsidRPr="00535EC5">
        <w:rPr>
          <w:szCs w:val="24"/>
        </w:rPr>
        <w:lastRenderedPageBreak/>
        <w:t>melhor identificação de fenômenos ou tendências erosivas relacionados à presença de uma orla “fixada” pela urbanização. Em outras palavras, a urbanização em si não provoca erosão, entretanto, a construção de edificações dentro da faixa de resposta dinâmica da praia às tempestades tende à retomada pelo mar da área construída. Isto revela a necessidade de implantação de normas que prevejam a manutenção de uma faixa de não edificação junto à orla, adotando, como precaução,</w:t>
      </w:r>
      <w:r w:rsidRPr="00535EC5">
        <w:rPr>
          <w:spacing w:val="19"/>
          <w:szCs w:val="24"/>
        </w:rPr>
        <w:t xml:space="preserve"> </w:t>
      </w:r>
      <w:r w:rsidRPr="00535EC5">
        <w:rPr>
          <w:szCs w:val="24"/>
        </w:rPr>
        <w:t xml:space="preserve">uma largura que considere um cenário de elevação do nível do mar e a tendência de </w:t>
      </w:r>
      <w:proofErr w:type="spellStart"/>
      <w:r w:rsidRPr="00535EC5">
        <w:rPr>
          <w:szCs w:val="24"/>
        </w:rPr>
        <w:t>retrogradação</w:t>
      </w:r>
      <w:proofErr w:type="spellEnd"/>
      <w:r w:rsidRPr="00535EC5">
        <w:rPr>
          <w:szCs w:val="24"/>
        </w:rPr>
        <w:t xml:space="preserve"> quando identificada previamente. (MUEHE, 2006 p. 6).</w:t>
      </w:r>
    </w:p>
    <w:p w14:paraId="6F1317A1" w14:textId="77777777" w:rsidR="002E1491" w:rsidRPr="00535EC5" w:rsidRDefault="002E1491" w:rsidP="002E1491">
      <w:pPr>
        <w:pStyle w:val="Corpodetexto"/>
        <w:tabs>
          <w:tab w:val="left" w:pos="284"/>
        </w:tabs>
        <w:spacing w:line="360" w:lineRule="auto"/>
        <w:ind w:right="249" w:firstLine="426"/>
        <w:jc w:val="both"/>
        <w:rPr>
          <w:szCs w:val="24"/>
        </w:rPr>
      </w:pPr>
    </w:p>
    <w:p w14:paraId="128F6929" w14:textId="77777777" w:rsidR="00535EC5" w:rsidRPr="00535EC5" w:rsidRDefault="00535EC5" w:rsidP="00DB6917">
      <w:pPr>
        <w:pStyle w:val="Ttulo1"/>
        <w:numPr>
          <w:ilvl w:val="0"/>
          <w:numId w:val="1"/>
        </w:numPr>
        <w:tabs>
          <w:tab w:val="left" w:pos="284"/>
        </w:tabs>
        <w:spacing w:line="360" w:lineRule="auto"/>
        <w:ind w:hanging="786"/>
        <w:rPr>
          <w:rFonts w:ascii="Times New Roman" w:hAnsi="Times New Roman" w:cs="Times New Roman"/>
        </w:rPr>
      </w:pPr>
      <w:r w:rsidRPr="00535EC5">
        <w:rPr>
          <w:rFonts w:ascii="Times New Roman" w:hAnsi="Times New Roman" w:cs="Times New Roman"/>
        </w:rPr>
        <w:t>CONSIDERAÇÕES FINAIS</w:t>
      </w:r>
    </w:p>
    <w:p w14:paraId="22C20D7B" w14:textId="77777777" w:rsidR="00535EC5" w:rsidRDefault="00535EC5" w:rsidP="00DB6917">
      <w:pPr>
        <w:pStyle w:val="Corpodetexto"/>
        <w:tabs>
          <w:tab w:val="left" w:pos="284"/>
          <w:tab w:val="left" w:pos="1987"/>
          <w:tab w:val="left" w:pos="2457"/>
          <w:tab w:val="left" w:pos="3034"/>
          <w:tab w:val="left" w:pos="4360"/>
          <w:tab w:val="left" w:pos="5730"/>
          <w:tab w:val="left" w:pos="6388"/>
          <w:tab w:val="left" w:pos="7591"/>
          <w:tab w:val="left" w:pos="8061"/>
          <w:tab w:val="left" w:pos="9025"/>
        </w:tabs>
        <w:spacing w:line="360" w:lineRule="auto"/>
        <w:ind w:right="248" w:firstLine="426"/>
        <w:jc w:val="both"/>
        <w:rPr>
          <w:sz w:val="20"/>
        </w:rPr>
      </w:pPr>
      <w:r w:rsidRPr="00535EC5">
        <w:rPr>
          <w:szCs w:val="24"/>
        </w:rPr>
        <w:t>As atividades antrópicas, resultantes de diversas atividades legais ou</w:t>
      </w:r>
      <w:r w:rsidRPr="00535EC5">
        <w:rPr>
          <w:spacing w:val="43"/>
          <w:szCs w:val="24"/>
        </w:rPr>
        <w:t xml:space="preserve"> </w:t>
      </w:r>
      <w:r w:rsidRPr="00535EC5">
        <w:rPr>
          <w:szCs w:val="24"/>
        </w:rPr>
        <w:t>não</w:t>
      </w:r>
      <w:r w:rsidRPr="00535EC5">
        <w:rPr>
          <w:spacing w:val="48"/>
          <w:szCs w:val="24"/>
        </w:rPr>
        <w:t xml:space="preserve"> </w:t>
      </w:r>
      <w:r w:rsidRPr="00535EC5">
        <w:rPr>
          <w:szCs w:val="24"/>
        </w:rPr>
        <w:t>de</w:t>
      </w:r>
      <w:r w:rsidRPr="00535EC5">
        <w:rPr>
          <w:w w:val="99"/>
          <w:szCs w:val="24"/>
        </w:rPr>
        <w:t xml:space="preserve"> </w:t>
      </w:r>
      <w:r w:rsidRPr="00535EC5">
        <w:rPr>
          <w:szCs w:val="24"/>
        </w:rPr>
        <w:t>acordo</w:t>
      </w:r>
      <w:r w:rsidRPr="00535EC5">
        <w:rPr>
          <w:spacing w:val="15"/>
          <w:szCs w:val="24"/>
        </w:rPr>
        <w:t xml:space="preserve"> </w:t>
      </w:r>
      <w:r w:rsidRPr="00535EC5">
        <w:rPr>
          <w:szCs w:val="24"/>
        </w:rPr>
        <w:t>com</w:t>
      </w:r>
      <w:r w:rsidRPr="00535EC5">
        <w:rPr>
          <w:spacing w:val="18"/>
          <w:szCs w:val="24"/>
        </w:rPr>
        <w:t xml:space="preserve"> </w:t>
      </w:r>
      <w:r w:rsidRPr="00535EC5">
        <w:rPr>
          <w:szCs w:val="24"/>
        </w:rPr>
        <w:t>órgãos</w:t>
      </w:r>
      <w:r w:rsidRPr="00535EC5">
        <w:rPr>
          <w:spacing w:val="14"/>
          <w:szCs w:val="24"/>
        </w:rPr>
        <w:t xml:space="preserve"> </w:t>
      </w:r>
      <w:r w:rsidRPr="00535EC5">
        <w:rPr>
          <w:szCs w:val="24"/>
        </w:rPr>
        <w:t>que</w:t>
      </w:r>
      <w:r w:rsidRPr="00535EC5">
        <w:rPr>
          <w:spacing w:val="15"/>
          <w:szCs w:val="24"/>
        </w:rPr>
        <w:t xml:space="preserve"> </w:t>
      </w:r>
      <w:r w:rsidRPr="00535EC5">
        <w:rPr>
          <w:szCs w:val="24"/>
        </w:rPr>
        <w:t>tratam</w:t>
      </w:r>
      <w:r w:rsidRPr="00535EC5">
        <w:rPr>
          <w:spacing w:val="15"/>
          <w:szCs w:val="24"/>
        </w:rPr>
        <w:t xml:space="preserve"> </w:t>
      </w:r>
      <w:r w:rsidRPr="00535EC5">
        <w:rPr>
          <w:szCs w:val="24"/>
        </w:rPr>
        <w:t>o</w:t>
      </w:r>
      <w:r w:rsidRPr="00535EC5">
        <w:rPr>
          <w:spacing w:val="15"/>
          <w:szCs w:val="24"/>
        </w:rPr>
        <w:t xml:space="preserve"> </w:t>
      </w:r>
      <w:r w:rsidRPr="00535EC5">
        <w:rPr>
          <w:szCs w:val="24"/>
        </w:rPr>
        <w:t>uso</w:t>
      </w:r>
      <w:r w:rsidRPr="00535EC5">
        <w:rPr>
          <w:spacing w:val="13"/>
          <w:szCs w:val="24"/>
        </w:rPr>
        <w:t xml:space="preserve"> </w:t>
      </w:r>
      <w:r w:rsidRPr="00535EC5">
        <w:rPr>
          <w:szCs w:val="24"/>
        </w:rPr>
        <w:t>e</w:t>
      </w:r>
      <w:r w:rsidRPr="00535EC5">
        <w:rPr>
          <w:spacing w:val="16"/>
          <w:szCs w:val="24"/>
        </w:rPr>
        <w:t xml:space="preserve"> </w:t>
      </w:r>
      <w:r w:rsidRPr="00535EC5">
        <w:rPr>
          <w:szCs w:val="24"/>
        </w:rPr>
        <w:t>ocupação</w:t>
      </w:r>
      <w:r w:rsidRPr="00535EC5">
        <w:rPr>
          <w:spacing w:val="15"/>
          <w:szCs w:val="24"/>
        </w:rPr>
        <w:t xml:space="preserve"> </w:t>
      </w:r>
      <w:r w:rsidRPr="00535EC5">
        <w:rPr>
          <w:szCs w:val="24"/>
        </w:rPr>
        <w:t>do</w:t>
      </w:r>
      <w:r w:rsidRPr="00535EC5">
        <w:rPr>
          <w:spacing w:val="13"/>
          <w:szCs w:val="24"/>
        </w:rPr>
        <w:t xml:space="preserve"> </w:t>
      </w:r>
      <w:r w:rsidRPr="00535EC5">
        <w:rPr>
          <w:szCs w:val="24"/>
        </w:rPr>
        <w:t>solo,</w:t>
      </w:r>
      <w:r w:rsidRPr="00535EC5">
        <w:rPr>
          <w:spacing w:val="14"/>
          <w:szCs w:val="24"/>
        </w:rPr>
        <w:t xml:space="preserve"> trazem </w:t>
      </w:r>
      <w:r w:rsidRPr="00535EC5">
        <w:rPr>
          <w:szCs w:val="24"/>
        </w:rPr>
        <w:t>problemas ambientais como erosão, muito frequente na área em estudo</w:t>
      </w:r>
      <w:r w:rsidRPr="00535EC5">
        <w:rPr>
          <w:spacing w:val="-4"/>
          <w:szCs w:val="24"/>
        </w:rPr>
        <w:t xml:space="preserve"> </w:t>
      </w:r>
      <w:r w:rsidRPr="00535EC5">
        <w:rPr>
          <w:szCs w:val="24"/>
        </w:rPr>
        <w:t>e</w:t>
      </w:r>
      <w:r w:rsidRPr="00535EC5">
        <w:rPr>
          <w:spacing w:val="60"/>
          <w:szCs w:val="24"/>
        </w:rPr>
        <w:t xml:space="preserve"> </w:t>
      </w:r>
      <w:r w:rsidRPr="00535EC5">
        <w:rPr>
          <w:szCs w:val="24"/>
        </w:rPr>
        <w:t>são</w:t>
      </w:r>
      <w:r w:rsidRPr="00535EC5">
        <w:rPr>
          <w:w w:val="99"/>
          <w:szCs w:val="24"/>
        </w:rPr>
        <w:t xml:space="preserve"> </w:t>
      </w:r>
      <w:r w:rsidRPr="00535EC5">
        <w:rPr>
          <w:szCs w:val="24"/>
        </w:rPr>
        <w:t>discutidos</w:t>
      </w:r>
      <w:r w:rsidRPr="00535EC5">
        <w:rPr>
          <w:spacing w:val="11"/>
          <w:szCs w:val="24"/>
        </w:rPr>
        <w:t xml:space="preserve"> </w:t>
      </w:r>
      <w:r w:rsidRPr="00535EC5">
        <w:rPr>
          <w:szCs w:val="24"/>
        </w:rPr>
        <w:t>atualmente pelos diversos entes da sociedade, principalmente pela</w:t>
      </w:r>
      <w:r w:rsidRPr="00535EC5">
        <w:rPr>
          <w:spacing w:val="22"/>
          <w:szCs w:val="24"/>
        </w:rPr>
        <w:t xml:space="preserve"> </w:t>
      </w:r>
      <w:r w:rsidRPr="00535EC5">
        <w:rPr>
          <w:szCs w:val="24"/>
        </w:rPr>
        <w:t>falta</w:t>
      </w:r>
      <w:r w:rsidRPr="00535EC5">
        <w:rPr>
          <w:spacing w:val="21"/>
          <w:szCs w:val="24"/>
        </w:rPr>
        <w:t xml:space="preserve"> </w:t>
      </w:r>
      <w:r w:rsidRPr="00535EC5">
        <w:rPr>
          <w:szCs w:val="24"/>
        </w:rPr>
        <w:t>de</w:t>
      </w:r>
      <w:r w:rsidRPr="00535EC5">
        <w:rPr>
          <w:spacing w:val="23"/>
          <w:szCs w:val="24"/>
        </w:rPr>
        <w:t xml:space="preserve"> </w:t>
      </w:r>
      <w:r w:rsidRPr="00535EC5">
        <w:rPr>
          <w:szCs w:val="24"/>
        </w:rPr>
        <w:t>medidas</w:t>
      </w:r>
      <w:r w:rsidRPr="00535EC5">
        <w:rPr>
          <w:spacing w:val="23"/>
          <w:szCs w:val="24"/>
        </w:rPr>
        <w:t xml:space="preserve"> </w:t>
      </w:r>
      <w:r w:rsidRPr="00535EC5">
        <w:rPr>
          <w:szCs w:val="24"/>
        </w:rPr>
        <w:t>eficazes,</w:t>
      </w:r>
      <w:r w:rsidRPr="00535EC5">
        <w:rPr>
          <w:spacing w:val="21"/>
          <w:szCs w:val="24"/>
        </w:rPr>
        <w:t xml:space="preserve"> </w:t>
      </w:r>
      <w:r w:rsidRPr="00535EC5">
        <w:rPr>
          <w:szCs w:val="24"/>
        </w:rPr>
        <w:t>de</w:t>
      </w:r>
      <w:r w:rsidRPr="00535EC5">
        <w:rPr>
          <w:spacing w:val="21"/>
          <w:szCs w:val="24"/>
        </w:rPr>
        <w:t xml:space="preserve"> </w:t>
      </w:r>
      <w:r w:rsidRPr="00535EC5">
        <w:rPr>
          <w:szCs w:val="24"/>
        </w:rPr>
        <w:t>acordo</w:t>
      </w:r>
      <w:r w:rsidRPr="00535EC5">
        <w:rPr>
          <w:spacing w:val="22"/>
          <w:szCs w:val="24"/>
        </w:rPr>
        <w:t xml:space="preserve"> </w:t>
      </w:r>
      <w:r w:rsidRPr="00535EC5">
        <w:rPr>
          <w:szCs w:val="24"/>
        </w:rPr>
        <w:t>com</w:t>
      </w:r>
      <w:r w:rsidRPr="00535EC5">
        <w:rPr>
          <w:spacing w:val="22"/>
          <w:szCs w:val="24"/>
        </w:rPr>
        <w:t xml:space="preserve"> </w:t>
      </w:r>
      <w:r w:rsidRPr="00535EC5">
        <w:rPr>
          <w:szCs w:val="24"/>
        </w:rPr>
        <w:t>planos</w:t>
      </w:r>
      <w:r w:rsidRPr="00535EC5">
        <w:rPr>
          <w:spacing w:val="22"/>
          <w:szCs w:val="24"/>
        </w:rPr>
        <w:t xml:space="preserve"> </w:t>
      </w:r>
      <w:r w:rsidRPr="00535EC5">
        <w:rPr>
          <w:szCs w:val="24"/>
        </w:rPr>
        <w:t>emergenciais,</w:t>
      </w:r>
      <w:r w:rsidRPr="00535EC5">
        <w:rPr>
          <w:spacing w:val="22"/>
          <w:szCs w:val="24"/>
        </w:rPr>
        <w:t xml:space="preserve"> </w:t>
      </w:r>
      <w:r w:rsidRPr="00535EC5">
        <w:rPr>
          <w:szCs w:val="24"/>
        </w:rPr>
        <w:t>que</w:t>
      </w:r>
      <w:r w:rsidRPr="00535EC5">
        <w:rPr>
          <w:spacing w:val="19"/>
          <w:szCs w:val="24"/>
        </w:rPr>
        <w:t xml:space="preserve"> </w:t>
      </w:r>
      <w:r w:rsidRPr="00535EC5">
        <w:rPr>
          <w:szCs w:val="24"/>
        </w:rPr>
        <w:t>priorizam</w:t>
      </w:r>
      <w:r w:rsidRPr="00535EC5">
        <w:rPr>
          <w:w w:val="99"/>
          <w:szCs w:val="24"/>
        </w:rPr>
        <w:t xml:space="preserve"> </w:t>
      </w:r>
      <w:r w:rsidRPr="00535EC5">
        <w:rPr>
          <w:szCs w:val="24"/>
        </w:rPr>
        <w:t>as</w:t>
      </w:r>
      <w:r w:rsidRPr="00535EC5">
        <w:rPr>
          <w:spacing w:val="28"/>
          <w:szCs w:val="24"/>
        </w:rPr>
        <w:t xml:space="preserve"> </w:t>
      </w:r>
      <w:r w:rsidRPr="00535EC5">
        <w:rPr>
          <w:szCs w:val="24"/>
        </w:rPr>
        <w:t>ilhas,</w:t>
      </w:r>
      <w:r w:rsidRPr="00535EC5">
        <w:rPr>
          <w:spacing w:val="30"/>
          <w:szCs w:val="24"/>
        </w:rPr>
        <w:t xml:space="preserve"> </w:t>
      </w:r>
      <w:r w:rsidRPr="00535EC5">
        <w:rPr>
          <w:szCs w:val="24"/>
        </w:rPr>
        <w:t>pelo</w:t>
      </w:r>
      <w:r w:rsidRPr="00535EC5">
        <w:rPr>
          <w:spacing w:val="30"/>
          <w:szCs w:val="24"/>
        </w:rPr>
        <w:t xml:space="preserve"> </w:t>
      </w:r>
      <w:r w:rsidRPr="00535EC5">
        <w:rPr>
          <w:szCs w:val="24"/>
        </w:rPr>
        <w:t>controle</w:t>
      </w:r>
      <w:r w:rsidRPr="00535EC5">
        <w:rPr>
          <w:spacing w:val="31"/>
          <w:szCs w:val="24"/>
        </w:rPr>
        <w:t xml:space="preserve"> </w:t>
      </w:r>
      <w:r w:rsidRPr="00535EC5">
        <w:rPr>
          <w:szCs w:val="24"/>
        </w:rPr>
        <w:t>dos</w:t>
      </w:r>
      <w:r w:rsidRPr="00535EC5">
        <w:rPr>
          <w:spacing w:val="29"/>
          <w:szCs w:val="24"/>
        </w:rPr>
        <w:t xml:space="preserve"> </w:t>
      </w:r>
      <w:r w:rsidRPr="00535EC5">
        <w:rPr>
          <w:szCs w:val="24"/>
        </w:rPr>
        <w:t>avanços</w:t>
      </w:r>
      <w:r w:rsidRPr="00535EC5">
        <w:rPr>
          <w:spacing w:val="29"/>
          <w:szCs w:val="24"/>
        </w:rPr>
        <w:t xml:space="preserve"> </w:t>
      </w:r>
      <w:r w:rsidRPr="00535EC5">
        <w:rPr>
          <w:szCs w:val="24"/>
        </w:rPr>
        <w:t>de</w:t>
      </w:r>
      <w:r w:rsidRPr="00535EC5">
        <w:rPr>
          <w:spacing w:val="29"/>
          <w:szCs w:val="24"/>
        </w:rPr>
        <w:t xml:space="preserve"> </w:t>
      </w:r>
      <w:r w:rsidRPr="00535EC5">
        <w:rPr>
          <w:szCs w:val="24"/>
        </w:rPr>
        <w:t>mares. No</w:t>
      </w:r>
      <w:r w:rsidRPr="00535EC5">
        <w:rPr>
          <w:spacing w:val="30"/>
          <w:szCs w:val="24"/>
        </w:rPr>
        <w:t xml:space="preserve"> </w:t>
      </w:r>
      <w:r w:rsidRPr="00535EC5">
        <w:rPr>
          <w:szCs w:val="24"/>
        </w:rPr>
        <w:t>entanto</w:t>
      </w:r>
      <w:r w:rsidRPr="00535EC5">
        <w:rPr>
          <w:spacing w:val="30"/>
          <w:szCs w:val="24"/>
        </w:rPr>
        <w:t xml:space="preserve"> </w:t>
      </w:r>
      <w:r w:rsidRPr="00535EC5">
        <w:rPr>
          <w:szCs w:val="24"/>
        </w:rPr>
        <w:t>é</w:t>
      </w:r>
      <w:r w:rsidRPr="00535EC5">
        <w:rPr>
          <w:spacing w:val="30"/>
          <w:szCs w:val="24"/>
        </w:rPr>
        <w:t xml:space="preserve"> </w:t>
      </w:r>
      <w:r w:rsidRPr="00535EC5">
        <w:rPr>
          <w:szCs w:val="24"/>
        </w:rPr>
        <w:t>importante</w:t>
      </w:r>
      <w:r w:rsidRPr="00535EC5">
        <w:rPr>
          <w:spacing w:val="30"/>
          <w:szCs w:val="24"/>
        </w:rPr>
        <w:t xml:space="preserve"> </w:t>
      </w:r>
      <w:r w:rsidRPr="00535EC5">
        <w:rPr>
          <w:szCs w:val="24"/>
        </w:rPr>
        <w:t>ressaltar</w:t>
      </w:r>
      <w:r w:rsidRPr="00535EC5">
        <w:rPr>
          <w:spacing w:val="29"/>
          <w:szCs w:val="24"/>
        </w:rPr>
        <w:t xml:space="preserve"> </w:t>
      </w:r>
      <w:r w:rsidRPr="00535EC5">
        <w:rPr>
          <w:szCs w:val="24"/>
        </w:rPr>
        <w:t>a</w:t>
      </w:r>
      <w:r w:rsidRPr="00535EC5">
        <w:rPr>
          <w:w w:val="99"/>
          <w:szCs w:val="24"/>
        </w:rPr>
        <w:t xml:space="preserve"> </w:t>
      </w:r>
      <w:r w:rsidRPr="00535EC5">
        <w:rPr>
          <w:szCs w:val="24"/>
        </w:rPr>
        <w:t xml:space="preserve">caracterização de tais problemas ambientais pela utilização da técnica </w:t>
      </w:r>
      <w:r w:rsidRPr="00535EC5">
        <w:rPr>
          <w:w w:val="95"/>
          <w:szCs w:val="24"/>
        </w:rPr>
        <w:t xml:space="preserve">de </w:t>
      </w:r>
      <w:r w:rsidRPr="00535EC5">
        <w:rPr>
          <w:szCs w:val="24"/>
        </w:rPr>
        <w:t>sensoriamento</w:t>
      </w:r>
      <w:r w:rsidRPr="00535EC5">
        <w:rPr>
          <w:spacing w:val="14"/>
          <w:szCs w:val="24"/>
        </w:rPr>
        <w:t xml:space="preserve"> </w:t>
      </w:r>
      <w:r w:rsidRPr="00535EC5">
        <w:rPr>
          <w:szCs w:val="24"/>
        </w:rPr>
        <w:t>remoto,</w:t>
      </w:r>
      <w:r w:rsidRPr="00535EC5">
        <w:rPr>
          <w:spacing w:val="13"/>
          <w:szCs w:val="24"/>
        </w:rPr>
        <w:t xml:space="preserve"> </w:t>
      </w:r>
      <w:r w:rsidRPr="00535EC5">
        <w:rPr>
          <w:szCs w:val="24"/>
        </w:rPr>
        <w:t>que</w:t>
      </w:r>
      <w:r w:rsidRPr="00535EC5">
        <w:rPr>
          <w:spacing w:val="11"/>
          <w:szCs w:val="24"/>
        </w:rPr>
        <w:t xml:space="preserve"> </w:t>
      </w:r>
      <w:r w:rsidRPr="00535EC5">
        <w:rPr>
          <w:szCs w:val="24"/>
        </w:rPr>
        <w:t>auxilia</w:t>
      </w:r>
      <w:r w:rsidRPr="00535EC5">
        <w:rPr>
          <w:spacing w:val="10"/>
          <w:szCs w:val="24"/>
        </w:rPr>
        <w:t xml:space="preserve"> </w:t>
      </w:r>
      <w:r w:rsidRPr="00535EC5">
        <w:rPr>
          <w:szCs w:val="24"/>
        </w:rPr>
        <w:t>diretamente</w:t>
      </w:r>
      <w:r w:rsidRPr="00535EC5">
        <w:rPr>
          <w:spacing w:val="12"/>
          <w:szCs w:val="24"/>
        </w:rPr>
        <w:t xml:space="preserve"> </w:t>
      </w:r>
      <w:r w:rsidRPr="00535EC5">
        <w:rPr>
          <w:szCs w:val="24"/>
        </w:rPr>
        <w:t>no</w:t>
      </w:r>
      <w:r w:rsidRPr="00535EC5">
        <w:rPr>
          <w:spacing w:val="11"/>
          <w:szCs w:val="24"/>
        </w:rPr>
        <w:t xml:space="preserve"> </w:t>
      </w:r>
      <w:r w:rsidRPr="00535EC5">
        <w:rPr>
          <w:szCs w:val="24"/>
        </w:rPr>
        <w:t>planejamento</w:t>
      </w:r>
      <w:r w:rsidRPr="00535EC5">
        <w:rPr>
          <w:spacing w:val="12"/>
          <w:szCs w:val="24"/>
        </w:rPr>
        <w:t xml:space="preserve"> </w:t>
      </w:r>
      <w:r w:rsidRPr="00535EC5">
        <w:rPr>
          <w:szCs w:val="24"/>
        </w:rPr>
        <w:t>adequado</w:t>
      </w:r>
      <w:r w:rsidRPr="00535EC5">
        <w:rPr>
          <w:spacing w:val="11"/>
          <w:szCs w:val="24"/>
        </w:rPr>
        <w:t xml:space="preserve"> </w:t>
      </w:r>
      <w:r w:rsidRPr="00535EC5">
        <w:rPr>
          <w:szCs w:val="24"/>
        </w:rPr>
        <w:t>para</w:t>
      </w:r>
      <w:r w:rsidRPr="00535EC5">
        <w:rPr>
          <w:spacing w:val="10"/>
          <w:szCs w:val="24"/>
        </w:rPr>
        <w:t xml:space="preserve"> </w:t>
      </w:r>
      <w:r w:rsidRPr="00535EC5">
        <w:rPr>
          <w:szCs w:val="24"/>
        </w:rPr>
        <w:t>o</w:t>
      </w:r>
      <w:r w:rsidRPr="00535EC5">
        <w:rPr>
          <w:w w:val="99"/>
          <w:szCs w:val="24"/>
        </w:rPr>
        <w:t xml:space="preserve"> </w:t>
      </w:r>
      <w:r w:rsidRPr="00535EC5">
        <w:rPr>
          <w:szCs w:val="24"/>
        </w:rPr>
        <w:t>uso</w:t>
      </w:r>
      <w:r w:rsidRPr="00535EC5">
        <w:rPr>
          <w:spacing w:val="12"/>
          <w:szCs w:val="24"/>
        </w:rPr>
        <w:t xml:space="preserve"> </w:t>
      </w:r>
      <w:r w:rsidRPr="00535EC5">
        <w:rPr>
          <w:szCs w:val="24"/>
        </w:rPr>
        <w:t>e</w:t>
      </w:r>
      <w:r w:rsidRPr="00535EC5">
        <w:rPr>
          <w:spacing w:val="13"/>
          <w:szCs w:val="24"/>
        </w:rPr>
        <w:t xml:space="preserve"> </w:t>
      </w:r>
      <w:r w:rsidRPr="00535EC5">
        <w:rPr>
          <w:szCs w:val="24"/>
        </w:rPr>
        <w:t>ocupação</w:t>
      </w:r>
      <w:r w:rsidRPr="00535EC5">
        <w:rPr>
          <w:spacing w:val="13"/>
          <w:szCs w:val="24"/>
        </w:rPr>
        <w:t xml:space="preserve"> </w:t>
      </w:r>
      <w:r w:rsidRPr="00535EC5">
        <w:rPr>
          <w:szCs w:val="24"/>
        </w:rPr>
        <w:t>do</w:t>
      </w:r>
      <w:r w:rsidRPr="00535EC5">
        <w:rPr>
          <w:spacing w:val="14"/>
          <w:szCs w:val="24"/>
        </w:rPr>
        <w:t xml:space="preserve"> </w:t>
      </w:r>
      <w:r w:rsidRPr="00535EC5">
        <w:rPr>
          <w:szCs w:val="24"/>
        </w:rPr>
        <w:t>solo,</w:t>
      </w:r>
      <w:r w:rsidRPr="00535EC5">
        <w:rPr>
          <w:spacing w:val="11"/>
          <w:szCs w:val="24"/>
        </w:rPr>
        <w:t xml:space="preserve"> </w:t>
      </w:r>
      <w:r w:rsidRPr="00535EC5">
        <w:rPr>
          <w:szCs w:val="24"/>
        </w:rPr>
        <w:t>para</w:t>
      </w:r>
      <w:r w:rsidRPr="00535EC5">
        <w:rPr>
          <w:spacing w:val="9"/>
          <w:szCs w:val="24"/>
        </w:rPr>
        <w:t xml:space="preserve"> </w:t>
      </w:r>
      <w:r w:rsidRPr="00535EC5">
        <w:rPr>
          <w:szCs w:val="24"/>
        </w:rPr>
        <w:t>que</w:t>
      </w:r>
      <w:r w:rsidRPr="00535EC5">
        <w:rPr>
          <w:spacing w:val="12"/>
          <w:szCs w:val="24"/>
        </w:rPr>
        <w:t xml:space="preserve"> </w:t>
      </w:r>
      <w:r w:rsidRPr="00535EC5">
        <w:rPr>
          <w:szCs w:val="24"/>
        </w:rPr>
        <w:t>o</w:t>
      </w:r>
      <w:r w:rsidRPr="00535EC5">
        <w:rPr>
          <w:spacing w:val="10"/>
          <w:szCs w:val="24"/>
        </w:rPr>
        <w:t xml:space="preserve"> </w:t>
      </w:r>
      <w:r w:rsidRPr="00535EC5">
        <w:rPr>
          <w:szCs w:val="24"/>
        </w:rPr>
        <w:t>setor</w:t>
      </w:r>
      <w:r w:rsidRPr="00535EC5">
        <w:rPr>
          <w:spacing w:val="8"/>
          <w:szCs w:val="24"/>
        </w:rPr>
        <w:t xml:space="preserve"> </w:t>
      </w:r>
      <w:r w:rsidRPr="00535EC5">
        <w:rPr>
          <w:szCs w:val="24"/>
        </w:rPr>
        <w:t>de</w:t>
      </w:r>
      <w:r w:rsidRPr="00535EC5">
        <w:rPr>
          <w:spacing w:val="10"/>
          <w:szCs w:val="24"/>
        </w:rPr>
        <w:t xml:space="preserve"> </w:t>
      </w:r>
      <w:r w:rsidRPr="00535EC5">
        <w:rPr>
          <w:szCs w:val="24"/>
        </w:rPr>
        <w:t>turismo</w:t>
      </w:r>
      <w:r w:rsidRPr="00535EC5">
        <w:rPr>
          <w:spacing w:val="11"/>
          <w:szCs w:val="24"/>
        </w:rPr>
        <w:t xml:space="preserve"> </w:t>
      </w:r>
      <w:r w:rsidRPr="00535EC5">
        <w:rPr>
          <w:szCs w:val="24"/>
        </w:rPr>
        <w:t>na</w:t>
      </w:r>
      <w:r w:rsidRPr="00535EC5">
        <w:rPr>
          <w:spacing w:val="9"/>
          <w:szCs w:val="24"/>
        </w:rPr>
        <w:t xml:space="preserve"> </w:t>
      </w:r>
      <w:r w:rsidRPr="00535EC5">
        <w:rPr>
          <w:szCs w:val="24"/>
        </w:rPr>
        <w:t>ilha possa</w:t>
      </w:r>
      <w:r w:rsidRPr="00535EC5">
        <w:rPr>
          <w:spacing w:val="12"/>
          <w:szCs w:val="24"/>
        </w:rPr>
        <w:t xml:space="preserve"> </w:t>
      </w:r>
      <w:r w:rsidRPr="00535EC5">
        <w:rPr>
          <w:szCs w:val="24"/>
        </w:rPr>
        <w:t>voltar</w:t>
      </w:r>
      <w:r w:rsidRPr="00535EC5">
        <w:rPr>
          <w:spacing w:val="8"/>
          <w:szCs w:val="24"/>
        </w:rPr>
        <w:t xml:space="preserve"> a </w:t>
      </w:r>
      <w:r w:rsidRPr="00535EC5">
        <w:rPr>
          <w:szCs w:val="24"/>
        </w:rPr>
        <w:t>aquecer</w:t>
      </w:r>
      <w:r w:rsidRPr="00535EC5">
        <w:rPr>
          <w:spacing w:val="9"/>
          <w:szCs w:val="24"/>
        </w:rPr>
        <w:t xml:space="preserve"> </w:t>
      </w:r>
      <w:r w:rsidRPr="00535EC5">
        <w:rPr>
          <w:szCs w:val="24"/>
        </w:rPr>
        <w:t>a</w:t>
      </w:r>
      <w:r w:rsidRPr="00535EC5">
        <w:rPr>
          <w:w w:val="99"/>
          <w:szCs w:val="24"/>
        </w:rPr>
        <w:t xml:space="preserve"> </w:t>
      </w:r>
      <w:r w:rsidRPr="00535EC5">
        <w:rPr>
          <w:szCs w:val="24"/>
        </w:rPr>
        <w:t>economia local</w:t>
      </w:r>
      <w:r w:rsidR="00DB6917">
        <w:rPr>
          <w:szCs w:val="24"/>
        </w:rPr>
        <w:t xml:space="preserve"> e àquela população consiga usufruir de qualidade de vida</w:t>
      </w:r>
      <w:r w:rsidRPr="00535EC5">
        <w:rPr>
          <w:szCs w:val="24"/>
        </w:rPr>
        <w:t>.</w:t>
      </w:r>
      <w:r w:rsidR="00DB6917">
        <w:rPr>
          <w:szCs w:val="24"/>
        </w:rPr>
        <w:t xml:space="preserve"> No trabalho em questão a ferramenta possibilitou imagens capazes de identificar o </w:t>
      </w:r>
      <w:r w:rsidR="00DB6917" w:rsidRPr="002A5C21">
        <w:t>crescimento da malha urbana</w:t>
      </w:r>
      <w:r w:rsidR="00DB6917">
        <w:rPr>
          <w:szCs w:val="24"/>
        </w:rPr>
        <w:t xml:space="preserve"> e dos principais pontos críticos de erosão. </w:t>
      </w:r>
      <w:r w:rsidRPr="00535EC5">
        <w:rPr>
          <w:szCs w:val="24"/>
        </w:rPr>
        <w:t xml:space="preserve">Algumas alternativas são </w:t>
      </w:r>
      <w:proofErr w:type="gramStart"/>
      <w:r w:rsidRPr="00535EC5">
        <w:rPr>
          <w:szCs w:val="24"/>
        </w:rPr>
        <w:t>possíveis para manutenção da qualidade de vida da população local, veranistas e entidades ambientais, uma</w:t>
      </w:r>
      <w:proofErr w:type="gramEnd"/>
      <w:r w:rsidRPr="00535EC5">
        <w:rPr>
          <w:szCs w:val="24"/>
        </w:rPr>
        <w:t xml:space="preserve"> delas seria um plano de gestão integrada para ordenar o uso e ocupação de solo nas faixas juntos aos rios e mares, consequente diminuição do processo erosivo</w:t>
      </w:r>
      <w:r>
        <w:rPr>
          <w:sz w:val="20"/>
        </w:rPr>
        <w:t>.</w:t>
      </w:r>
    </w:p>
    <w:p w14:paraId="098BFB62" w14:textId="77777777" w:rsidR="00E4747B" w:rsidRDefault="00E4747B" w:rsidP="00627650">
      <w:pPr>
        <w:pStyle w:val="Corpodetexto"/>
        <w:tabs>
          <w:tab w:val="left" w:pos="284"/>
          <w:tab w:val="left" w:pos="1987"/>
          <w:tab w:val="left" w:pos="2457"/>
          <w:tab w:val="left" w:pos="3034"/>
          <w:tab w:val="left" w:pos="4360"/>
          <w:tab w:val="left" w:pos="5730"/>
          <w:tab w:val="left" w:pos="6388"/>
          <w:tab w:val="left" w:pos="7591"/>
          <w:tab w:val="left" w:pos="8061"/>
          <w:tab w:val="left" w:pos="9025"/>
        </w:tabs>
        <w:ind w:right="248" w:firstLine="426"/>
        <w:jc w:val="both"/>
        <w:rPr>
          <w:sz w:val="20"/>
        </w:rPr>
      </w:pPr>
    </w:p>
    <w:p w14:paraId="5A378DF4" w14:textId="77777777" w:rsidR="004A040D" w:rsidRDefault="004A040D" w:rsidP="00627650">
      <w:pPr>
        <w:pStyle w:val="Corpodetexto"/>
        <w:tabs>
          <w:tab w:val="left" w:pos="284"/>
          <w:tab w:val="left" w:pos="1987"/>
          <w:tab w:val="left" w:pos="2457"/>
          <w:tab w:val="left" w:pos="3034"/>
          <w:tab w:val="left" w:pos="4360"/>
          <w:tab w:val="left" w:pos="5730"/>
          <w:tab w:val="left" w:pos="6388"/>
          <w:tab w:val="left" w:pos="7591"/>
          <w:tab w:val="left" w:pos="8061"/>
          <w:tab w:val="left" w:pos="9025"/>
        </w:tabs>
        <w:ind w:right="248" w:firstLine="426"/>
        <w:jc w:val="both"/>
        <w:rPr>
          <w:sz w:val="20"/>
        </w:rPr>
      </w:pPr>
    </w:p>
    <w:p w14:paraId="204DC20D" w14:textId="77777777" w:rsidR="004A040D" w:rsidRDefault="004A040D" w:rsidP="00627650">
      <w:pPr>
        <w:pStyle w:val="Corpodetexto"/>
        <w:tabs>
          <w:tab w:val="left" w:pos="284"/>
          <w:tab w:val="left" w:pos="1987"/>
          <w:tab w:val="left" w:pos="2457"/>
          <w:tab w:val="left" w:pos="3034"/>
          <w:tab w:val="left" w:pos="4360"/>
          <w:tab w:val="left" w:pos="5730"/>
          <w:tab w:val="left" w:pos="6388"/>
          <w:tab w:val="left" w:pos="7591"/>
          <w:tab w:val="left" w:pos="8061"/>
          <w:tab w:val="left" w:pos="9025"/>
        </w:tabs>
        <w:ind w:right="248" w:firstLine="426"/>
        <w:jc w:val="both"/>
        <w:rPr>
          <w:sz w:val="20"/>
        </w:rPr>
      </w:pPr>
    </w:p>
    <w:p w14:paraId="621A4297" w14:textId="77777777" w:rsidR="004A040D" w:rsidRDefault="004A040D" w:rsidP="00627650">
      <w:pPr>
        <w:pStyle w:val="Corpodetexto"/>
        <w:tabs>
          <w:tab w:val="left" w:pos="284"/>
          <w:tab w:val="left" w:pos="1987"/>
          <w:tab w:val="left" w:pos="2457"/>
          <w:tab w:val="left" w:pos="3034"/>
          <w:tab w:val="left" w:pos="4360"/>
          <w:tab w:val="left" w:pos="5730"/>
          <w:tab w:val="left" w:pos="6388"/>
          <w:tab w:val="left" w:pos="7591"/>
          <w:tab w:val="left" w:pos="8061"/>
          <w:tab w:val="left" w:pos="9025"/>
        </w:tabs>
        <w:ind w:right="248" w:firstLine="426"/>
        <w:jc w:val="both"/>
        <w:rPr>
          <w:sz w:val="20"/>
        </w:rPr>
      </w:pPr>
    </w:p>
    <w:p w14:paraId="24797AD7" w14:textId="77777777" w:rsidR="00DB6917" w:rsidRDefault="00DB6917">
      <w:pPr>
        <w:rPr>
          <w:lang w:eastAsia="en-US"/>
        </w:rPr>
      </w:pPr>
      <w:r>
        <w:br w:type="page"/>
      </w:r>
    </w:p>
    <w:p w14:paraId="636A57BB" w14:textId="77777777" w:rsidR="00E4747B" w:rsidRPr="00627650" w:rsidRDefault="00E4747B" w:rsidP="006A19A1">
      <w:pPr>
        <w:pStyle w:val="Corpodetexto"/>
        <w:tabs>
          <w:tab w:val="left" w:pos="284"/>
          <w:tab w:val="left" w:pos="1987"/>
          <w:tab w:val="left" w:pos="2457"/>
          <w:tab w:val="left" w:pos="3034"/>
          <w:tab w:val="left" w:pos="4360"/>
          <w:tab w:val="left" w:pos="5730"/>
          <w:tab w:val="left" w:pos="6388"/>
          <w:tab w:val="left" w:pos="7591"/>
          <w:tab w:val="left" w:pos="8061"/>
          <w:tab w:val="left" w:pos="9025"/>
        </w:tabs>
        <w:ind w:right="248"/>
        <w:jc w:val="both"/>
        <w:rPr>
          <w:sz w:val="20"/>
        </w:rPr>
      </w:pPr>
    </w:p>
    <w:p w14:paraId="01B481AC" w14:textId="77777777" w:rsidR="00535EC5" w:rsidRPr="00627650" w:rsidRDefault="00535EC5" w:rsidP="00535EC5">
      <w:pPr>
        <w:pStyle w:val="Ttulo1"/>
        <w:numPr>
          <w:ilvl w:val="0"/>
          <w:numId w:val="1"/>
        </w:numPr>
        <w:tabs>
          <w:tab w:val="left" w:pos="284"/>
        </w:tabs>
        <w:ind w:hanging="786"/>
        <w:rPr>
          <w:rFonts w:ascii="Times New Roman" w:hAnsi="Times New Roman" w:cs="Times New Roman"/>
        </w:rPr>
      </w:pPr>
      <w:r w:rsidRPr="00627650">
        <w:rPr>
          <w:rFonts w:ascii="Times New Roman" w:hAnsi="Times New Roman" w:cs="Times New Roman"/>
        </w:rPr>
        <w:t>REFERÊNCIAS BIBLIOGRÁFICAS</w:t>
      </w:r>
    </w:p>
    <w:p w14:paraId="04DF43B5" w14:textId="77777777" w:rsidR="00535EC5" w:rsidRPr="00920D96" w:rsidRDefault="00535EC5" w:rsidP="00535EC5">
      <w:pPr>
        <w:pStyle w:val="Corpodetexto"/>
        <w:tabs>
          <w:tab w:val="left" w:pos="284"/>
        </w:tabs>
        <w:rPr>
          <w:b/>
          <w:sz w:val="20"/>
        </w:rPr>
      </w:pPr>
    </w:p>
    <w:p w14:paraId="04352E48" w14:textId="77777777" w:rsidR="00535EC5" w:rsidRPr="00627650" w:rsidRDefault="00535EC5" w:rsidP="00627650">
      <w:pPr>
        <w:jc w:val="both"/>
        <w:rPr>
          <w:sz w:val="24"/>
          <w:szCs w:val="24"/>
        </w:rPr>
      </w:pPr>
      <w:proofErr w:type="gramStart"/>
      <w:r w:rsidRPr="00627650">
        <w:rPr>
          <w:sz w:val="24"/>
          <w:szCs w:val="24"/>
        </w:rPr>
        <w:t>DINIZ.</w:t>
      </w:r>
      <w:proofErr w:type="gramEnd"/>
      <w:r w:rsidRPr="00627650">
        <w:rPr>
          <w:sz w:val="24"/>
          <w:szCs w:val="24"/>
        </w:rPr>
        <w:t xml:space="preserve">G.A.G;KATO.G;FREIRE.J.S. </w:t>
      </w:r>
      <w:r w:rsidRPr="004A040D">
        <w:rPr>
          <w:b/>
          <w:sz w:val="24"/>
          <w:szCs w:val="24"/>
        </w:rPr>
        <w:t>Ilhas estuarinas e ocupação humana</w:t>
      </w:r>
      <w:r w:rsidRPr="00627650">
        <w:rPr>
          <w:sz w:val="24"/>
          <w:szCs w:val="24"/>
        </w:rPr>
        <w:t xml:space="preserve">. Disponível em:&lt; </w:t>
      </w:r>
      <w:hyperlink r:id="rId18" w:history="1">
        <w:r w:rsidR="00627650" w:rsidRPr="00627650">
          <w:rPr>
            <w:rStyle w:val="Hyperlink"/>
            <w:color w:val="auto"/>
            <w:sz w:val="24"/>
            <w:szCs w:val="24"/>
            <w:u w:val="none"/>
            <w:shd w:val="clear" w:color="auto" w:fill="F5F5F5"/>
          </w:rPr>
          <w:t>http://www.ufpa.br/projetomegam/anais/Grupo05.pdf</w:t>
        </w:r>
      </w:hyperlink>
      <w:r w:rsidRPr="00627650">
        <w:rPr>
          <w:sz w:val="24"/>
          <w:szCs w:val="24"/>
        </w:rPr>
        <w:t>&gt;. Acesso</w:t>
      </w:r>
      <w:r w:rsidRPr="00627650">
        <w:rPr>
          <w:spacing w:val="-16"/>
          <w:sz w:val="24"/>
          <w:szCs w:val="24"/>
        </w:rPr>
        <w:t xml:space="preserve"> </w:t>
      </w:r>
      <w:proofErr w:type="gramStart"/>
      <w:r w:rsidRPr="00627650">
        <w:rPr>
          <w:sz w:val="24"/>
          <w:szCs w:val="24"/>
        </w:rPr>
        <w:t>em:</w:t>
      </w:r>
      <w:proofErr w:type="gramEnd"/>
      <w:r w:rsidRPr="00627650">
        <w:rPr>
          <w:sz w:val="24"/>
          <w:szCs w:val="24"/>
        </w:rPr>
        <w:t>15 Nov. 2017</w:t>
      </w:r>
    </w:p>
    <w:p w14:paraId="073D3B1F" w14:textId="77777777" w:rsidR="00535EC5" w:rsidRPr="00627650" w:rsidRDefault="00535EC5" w:rsidP="00627650">
      <w:pPr>
        <w:rPr>
          <w:sz w:val="24"/>
          <w:szCs w:val="24"/>
        </w:rPr>
      </w:pPr>
    </w:p>
    <w:p w14:paraId="5311B69B" w14:textId="77777777" w:rsidR="00535EC5" w:rsidRPr="00627650" w:rsidRDefault="00535EC5" w:rsidP="00627650">
      <w:pPr>
        <w:jc w:val="both"/>
        <w:rPr>
          <w:sz w:val="24"/>
          <w:szCs w:val="24"/>
        </w:rPr>
      </w:pPr>
      <w:r w:rsidRPr="00627650">
        <w:rPr>
          <w:sz w:val="24"/>
          <w:szCs w:val="24"/>
        </w:rPr>
        <w:t xml:space="preserve">EL-ROBRINI, M; SILVA, M. A. M. A; FILHO, P. W. M. S; EL-ROBRINI, M. H. S; SILVA, O. G; FRANÇA, C. F. 2006. </w:t>
      </w:r>
      <w:r w:rsidRPr="004A040D">
        <w:rPr>
          <w:b/>
          <w:sz w:val="24"/>
          <w:szCs w:val="24"/>
        </w:rPr>
        <w:t xml:space="preserve">Erosão e </w:t>
      </w:r>
      <w:proofErr w:type="spellStart"/>
      <w:r w:rsidRPr="004A040D">
        <w:rPr>
          <w:b/>
          <w:sz w:val="24"/>
          <w:szCs w:val="24"/>
        </w:rPr>
        <w:t>progradação</w:t>
      </w:r>
      <w:proofErr w:type="spellEnd"/>
      <w:r w:rsidRPr="004A040D">
        <w:rPr>
          <w:b/>
          <w:sz w:val="24"/>
          <w:szCs w:val="24"/>
        </w:rPr>
        <w:t xml:space="preserve"> do litoral brasileiro – Pará</w:t>
      </w:r>
      <w:r w:rsidRPr="00627650">
        <w:rPr>
          <w:sz w:val="24"/>
          <w:szCs w:val="24"/>
        </w:rPr>
        <w:t xml:space="preserve">. Disponível em:&lt; </w:t>
      </w:r>
      <w:hyperlink r:id="rId19">
        <w:r w:rsidRPr="00627650">
          <w:rPr>
            <w:sz w:val="24"/>
            <w:szCs w:val="24"/>
          </w:rPr>
          <w:t xml:space="preserve">http://www.mma.gov.br/estruturas/sqa_ </w:t>
        </w:r>
        <w:proofErr w:type="spellStart"/>
        <w:r w:rsidRPr="00627650">
          <w:rPr>
            <w:sz w:val="24"/>
            <w:szCs w:val="24"/>
          </w:rPr>
          <w:t>sigercom</w:t>
        </w:r>
        <w:proofErr w:type="spellEnd"/>
        <w:r w:rsidRPr="00627650">
          <w:rPr>
            <w:sz w:val="24"/>
            <w:szCs w:val="24"/>
          </w:rPr>
          <w:t>/_arquiv</w:t>
        </w:r>
      </w:hyperlink>
      <w:r w:rsidRPr="00627650">
        <w:rPr>
          <w:sz w:val="24"/>
          <w:szCs w:val="24"/>
        </w:rPr>
        <w:t>os/pa_erosao.pdf&gt;. Acesso em 15 Nov. 2017.</w:t>
      </w:r>
    </w:p>
    <w:p w14:paraId="699740E6" w14:textId="77777777" w:rsidR="00535EC5" w:rsidRPr="00627650" w:rsidRDefault="00535EC5" w:rsidP="00627650">
      <w:pPr>
        <w:rPr>
          <w:sz w:val="24"/>
          <w:szCs w:val="24"/>
        </w:rPr>
      </w:pPr>
    </w:p>
    <w:p w14:paraId="6AA197FC" w14:textId="77777777" w:rsidR="00535EC5" w:rsidRPr="00627650" w:rsidRDefault="00535EC5" w:rsidP="00627650">
      <w:pPr>
        <w:jc w:val="both"/>
        <w:rPr>
          <w:sz w:val="24"/>
          <w:szCs w:val="24"/>
        </w:rPr>
      </w:pPr>
      <w:r w:rsidRPr="00627650">
        <w:rPr>
          <w:sz w:val="24"/>
          <w:szCs w:val="24"/>
        </w:rPr>
        <w:t xml:space="preserve">Fundação de Amparo e Desenvolvimento da Pesquisa (FADESP); FUNDO AMAZOANIA. </w:t>
      </w:r>
      <w:r w:rsidRPr="004A040D">
        <w:rPr>
          <w:b/>
          <w:sz w:val="24"/>
          <w:szCs w:val="24"/>
        </w:rPr>
        <w:t>Zoneamento Ambiental No Entorno das Ilhas de Belém.</w:t>
      </w:r>
      <w:r w:rsidRPr="00627650">
        <w:rPr>
          <w:sz w:val="24"/>
          <w:szCs w:val="24"/>
        </w:rPr>
        <w:t xml:space="preserve"> 2012</w:t>
      </w:r>
      <w:r w:rsidR="00B02613">
        <w:rPr>
          <w:sz w:val="24"/>
          <w:szCs w:val="24"/>
        </w:rPr>
        <w:t>.</w:t>
      </w:r>
      <w:r w:rsidRPr="00627650">
        <w:rPr>
          <w:sz w:val="24"/>
          <w:szCs w:val="24"/>
        </w:rPr>
        <w:t xml:space="preserve"> Disponível em &lt;http://fundoamazoania.gov.br/FundoAmazoania/export/sites /default/</w:t>
      </w:r>
      <w:proofErr w:type="spellStart"/>
      <w:r w:rsidRPr="00627650">
        <w:rPr>
          <w:sz w:val="24"/>
          <w:szCs w:val="24"/>
        </w:rPr>
        <w:t>site_pt</w:t>
      </w:r>
      <w:proofErr w:type="spellEnd"/>
      <w:r w:rsidRPr="00627650">
        <w:rPr>
          <w:sz w:val="24"/>
          <w:szCs w:val="24"/>
        </w:rPr>
        <w:t>/Galerias/Arquivos</w:t>
      </w:r>
      <w:r w:rsidR="00627650">
        <w:rPr>
          <w:sz w:val="24"/>
          <w:szCs w:val="24"/>
        </w:rPr>
        <w:t xml:space="preserve"> </w:t>
      </w:r>
      <w:r w:rsidRPr="00627650">
        <w:rPr>
          <w:sz w:val="24"/>
          <w:szCs w:val="24"/>
        </w:rPr>
        <w:t>/</w:t>
      </w:r>
      <w:proofErr w:type="spellStart"/>
      <w:r w:rsidRPr="00627650">
        <w:rPr>
          <w:sz w:val="24"/>
          <w:szCs w:val="24"/>
        </w:rPr>
        <w:t>Docsprojetoscontratados</w:t>
      </w:r>
      <w:proofErr w:type="spellEnd"/>
      <w:r w:rsidRPr="00627650">
        <w:rPr>
          <w:sz w:val="24"/>
          <w:szCs w:val="24"/>
        </w:rPr>
        <w:t xml:space="preserve">/CARTILHA_FINAL_DEZ_2015.pdf&gt;. Acesso </w:t>
      </w:r>
      <w:proofErr w:type="gramStart"/>
      <w:r w:rsidRPr="00627650">
        <w:rPr>
          <w:sz w:val="24"/>
          <w:szCs w:val="24"/>
        </w:rPr>
        <w:t>em:</w:t>
      </w:r>
      <w:proofErr w:type="gramEnd"/>
      <w:r w:rsidRPr="00627650">
        <w:rPr>
          <w:sz w:val="24"/>
          <w:szCs w:val="24"/>
        </w:rPr>
        <w:t>12.Nov.2017.</w:t>
      </w:r>
    </w:p>
    <w:p w14:paraId="545095FB" w14:textId="77777777" w:rsidR="00535EC5" w:rsidRPr="00627650" w:rsidRDefault="00535EC5" w:rsidP="00627650">
      <w:pPr>
        <w:jc w:val="both"/>
        <w:rPr>
          <w:sz w:val="24"/>
          <w:szCs w:val="24"/>
        </w:rPr>
      </w:pPr>
    </w:p>
    <w:p w14:paraId="3296AC8E" w14:textId="77777777" w:rsidR="00535EC5" w:rsidRPr="00627650" w:rsidRDefault="00535EC5" w:rsidP="00B02613">
      <w:pPr>
        <w:jc w:val="both"/>
        <w:rPr>
          <w:sz w:val="24"/>
          <w:szCs w:val="24"/>
        </w:rPr>
      </w:pPr>
      <w:r w:rsidRPr="004A040D">
        <w:rPr>
          <w:b/>
          <w:sz w:val="24"/>
          <w:szCs w:val="24"/>
        </w:rPr>
        <w:t>ILHAS DE BELEM FUNDO AMAZONIA</w:t>
      </w:r>
      <w:r w:rsidRPr="00627650">
        <w:rPr>
          <w:sz w:val="24"/>
          <w:szCs w:val="24"/>
        </w:rPr>
        <w:t xml:space="preserve"> 2015. Disponível em: </w:t>
      </w:r>
      <w:r w:rsidRPr="00627650">
        <w:rPr>
          <w:sz w:val="24"/>
          <w:szCs w:val="24"/>
          <w:shd w:val="clear" w:color="auto" w:fill="F5F5F5"/>
        </w:rPr>
        <w:t>http://www.fundoam</w:t>
      </w:r>
      <w:r w:rsidRPr="00627650">
        <w:rPr>
          <w:sz w:val="24"/>
          <w:szCs w:val="24"/>
        </w:rPr>
        <w:t xml:space="preserve"> </w:t>
      </w:r>
      <w:proofErr w:type="gramStart"/>
      <w:r w:rsidRPr="00627650">
        <w:rPr>
          <w:sz w:val="24"/>
          <w:szCs w:val="24"/>
          <w:shd w:val="clear" w:color="auto" w:fill="F5F5F5"/>
        </w:rPr>
        <w:t>azonia.</w:t>
      </w:r>
      <w:proofErr w:type="gramEnd"/>
      <w:r w:rsidRPr="00627650">
        <w:rPr>
          <w:sz w:val="24"/>
          <w:szCs w:val="24"/>
          <w:shd w:val="clear" w:color="auto" w:fill="F5F5F5"/>
        </w:rPr>
        <w:t>gov.br/FundoAmazonia/fam/site_pt/Esquerdo/Projetos_Apoiados/Lista_Projetos/Pesquisa_Ilhas_Belem</w:t>
      </w:r>
      <w:r w:rsidRPr="00627650">
        <w:rPr>
          <w:sz w:val="24"/>
          <w:szCs w:val="24"/>
        </w:rPr>
        <w:t>. Acesso em: 12 Nov. 2017.</w:t>
      </w:r>
    </w:p>
    <w:p w14:paraId="59668C6A" w14:textId="77777777" w:rsidR="00535EC5" w:rsidRPr="00627650" w:rsidRDefault="00535EC5" w:rsidP="00627650">
      <w:pPr>
        <w:rPr>
          <w:sz w:val="24"/>
          <w:szCs w:val="24"/>
        </w:rPr>
      </w:pPr>
    </w:p>
    <w:p w14:paraId="4E25ADA0" w14:textId="77777777" w:rsidR="00535EC5" w:rsidRPr="00627650" w:rsidRDefault="00535EC5" w:rsidP="00B02613">
      <w:pPr>
        <w:jc w:val="both"/>
        <w:rPr>
          <w:sz w:val="24"/>
          <w:szCs w:val="24"/>
        </w:rPr>
      </w:pPr>
      <w:r w:rsidRPr="00627650">
        <w:rPr>
          <w:sz w:val="24"/>
          <w:szCs w:val="24"/>
        </w:rPr>
        <w:t xml:space="preserve">LOPES, R. M; MESQUITA, K. F. C; SANTOS, M. L. S; PEREIRA, J. A. R, 2016. </w:t>
      </w:r>
      <w:r w:rsidRPr="004A040D">
        <w:rPr>
          <w:b/>
          <w:sz w:val="24"/>
          <w:szCs w:val="24"/>
        </w:rPr>
        <w:t>Qualidade da água consumida na Ilha do Mosqueiro, Belém-PA</w:t>
      </w:r>
      <w:r w:rsidRPr="00627650">
        <w:rPr>
          <w:sz w:val="24"/>
          <w:szCs w:val="24"/>
        </w:rPr>
        <w:t xml:space="preserve">. Disponível em: </w:t>
      </w:r>
      <w:hyperlink r:id="rId20">
        <w:r w:rsidRPr="00627650">
          <w:rPr>
            <w:sz w:val="24"/>
            <w:szCs w:val="24"/>
          </w:rPr>
          <w:t>http://revis</w:t>
        </w:r>
        <w:r w:rsidR="00B02613">
          <w:rPr>
            <w:sz w:val="24"/>
            <w:szCs w:val="24"/>
          </w:rPr>
          <w:t xml:space="preserve"> </w:t>
        </w:r>
        <w:r w:rsidRPr="00627650">
          <w:rPr>
            <w:sz w:val="24"/>
            <w:szCs w:val="24"/>
          </w:rPr>
          <w:t>tadae.com.br/artigos/artigo_edicao_206_n_1668.pdf</w:t>
        </w:r>
      </w:hyperlink>
      <w:r w:rsidRPr="00627650">
        <w:rPr>
          <w:sz w:val="24"/>
          <w:szCs w:val="24"/>
        </w:rPr>
        <w:t>. Acesso em 13 Nov. 2017.</w:t>
      </w:r>
    </w:p>
    <w:p w14:paraId="1682BB47" w14:textId="77777777" w:rsidR="00535EC5" w:rsidRPr="00627650" w:rsidRDefault="00535EC5" w:rsidP="00B02613">
      <w:pPr>
        <w:jc w:val="both"/>
        <w:rPr>
          <w:sz w:val="24"/>
          <w:szCs w:val="24"/>
        </w:rPr>
      </w:pPr>
    </w:p>
    <w:p w14:paraId="305758B4" w14:textId="77777777" w:rsidR="00535EC5" w:rsidRPr="00627650" w:rsidRDefault="00535EC5" w:rsidP="00B02613">
      <w:pPr>
        <w:jc w:val="both"/>
        <w:rPr>
          <w:sz w:val="24"/>
          <w:szCs w:val="24"/>
        </w:rPr>
      </w:pPr>
      <w:r w:rsidRPr="00627650">
        <w:rPr>
          <w:sz w:val="24"/>
          <w:szCs w:val="24"/>
        </w:rPr>
        <w:t xml:space="preserve">MUEHE, </w:t>
      </w:r>
      <w:proofErr w:type="gramStart"/>
      <w:r w:rsidRPr="00627650">
        <w:rPr>
          <w:sz w:val="24"/>
          <w:szCs w:val="24"/>
        </w:rPr>
        <w:t>D.</w:t>
      </w:r>
      <w:proofErr w:type="gramEnd"/>
      <w:r w:rsidRPr="00627650">
        <w:rPr>
          <w:sz w:val="24"/>
          <w:szCs w:val="24"/>
        </w:rPr>
        <w:t xml:space="preserve"> 2006. </w:t>
      </w:r>
      <w:r w:rsidRPr="004A040D">
        <w:rPr>
          <w:b/>
          <w:sz w:val="24"/>
          <w:szCs w:val="24"/>
        </w:rPr>
        <w:t xml:space="preserve">Erosão e </w:t>
      </w:r>
      <w:proofErr w:type="spellStart"/>
      <w:r w:rsidRPr="004A040D">
        <w:rPr>
          <w:b/>
          <w:sz w:val="24"/>
          <w:szCs w:val="24"/>
        </w:rPr>
        <w:t>progradação</w:t>
      </w:r>
      <w:proofErr w:type="spellEnd"/>
      <w:r w:rsidRPr="004A040D">
        <w:rPr>
          <w:b/>
          <w:sz w:val="24"/>
          <w:szCs w:val="24"/>
        </w:rPr>
        <w:t xml:space="preserve"> do litoral brasileiro</w:t>
      </w:r>
      <w:r w:rsidRPr="00627650">
        <w:rPr>
          <w:sz w:val="24"/>
          <w:szCs w:val="24"/>
        </w:rPr>
        <w:t>. Disponível em: &lt;</w:t>
      </w:r>
      <w:hyperlink r:id="rId21">
        <w:r w:rsidRPr="00627650">
          <w:rPr>
            <w:sz w:val="24"/>
            <w:szCs w:val="24"/>
          </w:rPr>
          <w:t>http://www</w:t>
        </w:r>
      </w:hyperlink>
      <w:proofErr w:type="gramStart"/>
      <w:r w:rsidRPr="00627650">
        <w:rPr>
          <w:sz w:val="24"/>
          <w:szCs w:val="24"/>
        </w:rPr>
        <w:t>.</w:t>
      </w:r>
      <w:proofErr w:type="gramEnd"/>
      <w:r w:rsidRPr="00627650">
        <w:rPr>
          <w:sz w:val="24"/>
          <w:szCs w:val="24"/>
        </w:rPr>
        <w:t>mma.gov.br/estruturas/sqa_sigercom/_publicacao/78</w:t>
      </w:r>
      <w:r w:rsidR="00B02613">
        <w:rPr>
          <w:sz w:val="24"/>
          <w:szCs w:val="24"/>
        </w:rPr>
        <w:t>_publicacao12122</w:t>
      </w:r>
      <w:r w:rsidRPr="00627650">
        <w:rPr>
          <w:sz w:val="24"/>
          <w:szCs w:val="24"/>
        </w:rPr>
        <w:t>008084856</w:t>
      </w:r>
      <w:r w:rsidR="00B02613">
        <w:rPr>
          <w:sz w:val="24"/>
          <w:szCs w:val="24"/>
        </w:rPr>
        <w:t xml:space="preserve"> </w:t>
      </w:r>
      <w:r w:rsidRPr="00627650">
        <w:rPr>
          <w:sz w:val="24"/>
          <w:szCs w:val="24"/>
        </w:rPr>
        <w:t>.</w:t>
      </w:r>
      <w:proofErr w:type="spellStart"/>
      <w:r w:rsidRPr="00627650">
        <w:rPr>
          <w:sz w:val="24"/>
          <w:szCs w:val="24"/>
        </w:rPr>
        <w:t>pdf</w:t>
      </w:r>
      <w:proofErr w:type="spellEnd"/>
      <w:r w:rsidRPr="00627650">
        <w:rPr>
          <w:sz w:val="24"/>
          <w:szCs w:val="24"/>
        </w:rPr>
        <w:t>&gt;. Acesso em 15 Nov. 2017.</w:t>
      </w:r>
    </w:p>
    <w:p w14:paraId="21F2B6ED" w14:textId="77777777" w:rsidR="00535EC5" w:rsidRPr="00627650" w:rsidRDefault="00535EC5" w:rsidP="00B02613">
      <w:pPr>
        <w:jc w:val="both"/>
        <w:rPr>
          <w:sz w:val="24"/>
          <w:szCs w:val="24"/>
        </w:rPr>
      </w:pPr>
    </w:p>
    <w:p w14:paraId="77606B26" w14:textId="77777777" w:rsidR="00535EC5" w:rsidRPr="00627650" w:rsidRDefault="00535EC5" w:rsidP="00B02613">
      <w:pPr>
        <w:jc w:val="both"/>
        <w:rPr>
          <w:sz w:val="24"/>
          <w:szCs w:val="24"/>
        </w:rPr>
      </w:pPr>
      <w:proofErr w:type="gramStart"/>
      <w:r w:rsidRPr="00627650">
        <w:rPr>
          <w:sz w:val="24"/>
          <w:szCs w:val="24"/>
        </w:rPr>
        <w:t>MEDEIROS.</w:t>
      </w:r>
      <w:proofErr w:type="gramEnd"/>
      <w:r w:rsidRPr="00627650">
        <w:rPr>
          <w:sz w:val="24"/>
          <w:szCs w:val="24"/>
        </w:rPr>
        <w:t xml:space="preserve">A.M.F; COSTA.C; JUNIOR.S. </w:t>
      </w:r>
      <w:r w:rsidRPr="004A040D">
        <w:rPr>
          <w:b/>
          <w:sz w:val="24"/>
          <w:szCs w:val="24"/>
        </w:rPr>
        <w:t>impactos ambientais do desmata mento e expansão urbana na ilha do mosqueiro (</w:t>
      </w:r>
      <w:proofErr w:type="spellStart"/>
      <w:r w:rsidRPr="004A040D">
        <w:rPr>
          <w:b/>
          <w:sz w:val="24"/>
          <w:szCs w:val="24"/>
        </w:rPr>
        <w:t>belém</w:t>
      </w:r>
      <w:proofErr w:type="spellEnd"/>
      <w:r w:rsidRPr="004A040D">
        <w:rPr>
          <w:b/>
          <w:sz w:val="24"/>
          <w:szCs w:val="24"/>
        </w:rPr>
        <w:t xml:space="preserve"> – </w:t>
      </w:r>
      <w:proofErr w:type="spellStart"/>
      <w:r w:rsidRPr="004A040D">
        <w:rPr>
          <w:b/>
          <w:sz w:val="24"/>
          <w:szCs w:val="24"/>
        </w:rPr>
        <w:t>pará</w:t>
      </w:r>
      <w:proofErr w:type="spellEnd"/>
      <w:r w:rsidRPr="004A040D">
        <w:rPr>
          <w:b/>
          <w:sz w:val="24"/>
          <w:szCs w:val="24"/>
        </w:rPr>
        <w:t xml:space="preserve"> – brasil)</w:t>
      </w:r>
      <w:r w:rsidRPr="00627650">
        <w:rPr>
          <w:sz w:val="24"/>
          <w:szCs w:val="24"/>
        </w:rPr>
        <w:t>.</w:t>
      </w:r>
      <w:r w:rsidRPr="00627650">
        <w:rPr>
          <w:b/>
          <w:sz w:val="24"/>
          <w:szCs w:val="24"/>
        </w:rPr>
        <w:t xml:space="preserve"> </w:t>
      </w:r>
      <w:r w:rsidRPr="00627650">
        <w:rPr>
          <w:sz w:val="24"/>
          <w:szCs w:val="24"/>
        </w:rPr>
        <w:t>Disponível em</w:t>
      </w:r>
      <w:hyperlink r:id="rId22">
        <w:r w:rsidRPr="00627650">
          <w:rPr>
            <w:sz w:val="24"/>
            <w:szCs w:val="24"/>
            <w:shd w:val="clear" w:color="auto" w:fill="F5F5F5"/>
          </w:rPr>
          <w:t>http://observatori</w:t>
        </w:r>
        <w:r w:rsidR="00B02613">
          <w:rPr>
            <w:sz w:val="24"/>
            <w:szCs w:val="24"/>
            <w:shd w:val="clear" w:color="auto" w:fill="F5F5F5"/>
          </w:rPr>
          <w:t>ogeograficoamericalatina.org.mx/egal12/</w:t>
        </w:r>
        <w:r w:rsidRPr="00627650">
          <w:rPr>
            <w:sz w:val="24"/>
            <w:szCs w:val="24"/>
            <w:shd w:val="clear" w:color="auto" w:fill="F5F5F5"/>
          </w:rPr>
          <w:t>Procesosambientales</w:t>
        </w:r>
      </w:hyperlink>
      <w:r w:rsidRPr="00627650">
        <w:rPr>
          <w:sz w:val="24"/>
          <w:szCs w:val="24"/>
          <w:shd w:val="clear" w:color="auto" w:fill="F5F5F5"/>
        </w:rPr>
        <w:t>/Impactoambiental/</w:t>
      </w:r>
      <w:proofErr w:type="gramStart"/>
      <w:r w:rsidRPr="00627650">
        <w:rPr>
          <w:sz w:val="24"/>
          <w:szCs w:val="24"/>
          <w:shd w:val="clear" w:color="auto" w:fill="F5F5F5"/>
        </w:rPr>
        <w:t>41.</w:t>
      </w:r>
      <w:proofErr w:type="gramEnd"/>
      <w:r w:rsidRPr="00627650">
        <w:rPr>
          <w:sz w:val="24"/>
          <w:szCs w:val="24"/>
          <w:shd w:val="clear" w:color="auto" w:fill="F5F5F5"/>
        </w:rPr>
        <w:t>pdf.</w:t>
      </w:r>
      <w:r w:rsidRPr="00627650">
        <w:rPr>
          <w:sz w:val="24"/>
          <w:szCs w:val="24"/>
        </w:rPr>
        <w:t xml:space="preserve"> Acesso em: 14 Nov. 2017.</w:t>
      </w:r>
    </w:p>
    <w:p w14:paraId="48FB94D4" w14:textId="77777777" w:rsidR="00535EC5" w:rsidRPr="00627650" w:rsidRDefault="00535EC5" w:rsidP="00B02613">
      <w:pPr>
        <w:jc w:val="both"/>
        <w:rPr>
          <w:sz w:val="24"/>
          <w:szCs w:val="24"/>
        </w:rPr>
      </w:pPr>
    </w:p>
    <w:p w14:paraId="768964F3" w14:textId="77777777" w:rsidR="00535EC5" w:rsidRPr="00627650" w:rsidRDefault="00535EC5" w:rsidP="004A040D">
      <w:pPr>
        <w:jc w:val="both"/>
        <w:rPr>
          <w:sz w:val="24"/>
          <w:szCs w:val="24"/>
        </w:rPr>
      </w:pPr>
      <w:r w:rsidRPr="00627650">
        <w:rPr>
          <w:sz w:val="24"/>
          <w:szCs w:val="24"/>
        </w:rPr>
        <w:t xml:space="preserve">PAMBOUKIAN, S. </w:t>
      </w:r>
      <w:proofErr w:type="gramStart"/>
      <w:r w:rsidRPr="00627650">
        <w:rPr>
          <w:sz w:val="24"/>
          <w:szCs w:val="24"/>
        </w:rPr>
        <w:t>V .</w:t>
      </w:r>
      <w:proofErr w:type="gramEnd"/>
      <w:r w:rsidRPr="00627650">
        <w:rPr>
          <w:sz w:val="24"/>
          <w:szCs w:val="24"/>
        </w:rPr>
        <w:t xml:space="preserve">D 2014. </w:t>
      </w:r>
      <w:r w:rsidRPr="004A040D">
        <w:rPr>
          <w:b/>
          <w:sz w:val="24"/>
          <w:szCs w:val="24"/>
        </w:rPr>
        <w:t>Utilização de imagens de sensoriamento remoto em pro</w:t>
      </w:r>
      <w:r w:rsidR="00B02613" w:rsidRPr="004A040D">
        <w:rPr>
          <w:b/>
          <w:sz w:val="24"/>
          <w:szCs w:val="24"/>
        </w:rPr>
        <w:t>jetos de geoprocessamento</w:t>
      </w:r>
      <w:r w:rsidR="00B02613">
        <w:rPr>
          <w:sz w:val="24"/>
          <w:szCs w:val="24"/>
        </w:rPr>
        <w:t xml:space="preserve">. </w:t>
      </w:r>
      <w:r w:rsidRPr="00627650">
        <w:rPr>
          <w:sz w:val="24"/>
          <w:szCs w:val="24"/>
        </w:rPr>
        <w:t>Di</w:t>
      </w:r>
      <w:r w:rsidR="004A040D">
        <w:rPr>
          <w:sz w:val="24"/>
          <w:szCs w:val="24"/>
        </w:rPr>
        <w:t xml:space="preserve">sponível </w:t>
      </w:r>
      <w:r w:rsidRPr="00627650">
        <w:rPr>
          <w:sz w:val="24"/>
          <w:szCs w:val="24"/>
        </w:rPr>
        <w:t>em:&lt;</w:t>
      </w:r>
      <w:hyperlink r:id="rId23">
        <w:r w:rsidRPr="00627650">
          <w:rPr>
            <w:sz w:val="24"/>
            <w:szCs w:val="24"/>
          </w:rPr>
          <w:t>http://la</w:t>
        </w:r>
      </w:hyperlink>
      <w:proofErr w:type="gramStart"/>
      <w:r w:rsidRPr="00627650">
        <w:rPr>
          <w:sz w:val="24"/>
          <w:szCs w:val="24"/>
        </w:rPr>
        <w:t>bgeo.</w:t>
      </w:r>
      <w:proofErr w:type="gramEnd"/>
      <w:r w:rsidRPr="00627650">
        <w:rPr>
          <w:sz w:val="24"/>
          <w:szCs w:val="24"/>
        </w:rPr>
        <w:t>mackenzie.br/fileadmin/LABGEO</w:t>
      </w:r>
      <w:r w:rsidR="004A040D">
        <w:rPr>
          <w:sz w:val="24"/>
          <w:szCs w:val="24"/>
        </w:rPr>
        <w:t xml:space="preserve"> </w:t>
      </w:r>
      <w:r w:rsidRPr="00627650">
        <w:rPr>
          <w:sz w:val="24"/>
          <w:szCs w:val="24"/>
        </w:rPr>
        <w:t>/Trabalhos/Alice/</w:t>
      </w:r>
      <w:r w:rsidR="00B02613">
        <w:rPr>
          <w:sz w:val="24"/>
          <w:szCs w:val="24"/>
        </w:rPr>
        <w:t>06._Utilizacao_de_imagens_</w:t>
      </w:r>
      <w:r w:rsidRPr="00627650">
        <w:rPr>
          <w:sz w:val="24"/>
          <w:szCs w:val="24"/>
        </w:rPr>
        <w:t>de_Sensoriamento_Remoto_em_projetos_de_Geoprocessamento.pdf&gt;. Acesso em 15 Nov.</w:t>
      </w:r>
      <w:r w:rsidRPr="00627650">
        <w:rPr>
          <w:spacing w:val="-1"/>
          <w:sz w:val="24"/>
          <w:szCs w:val="24"/>
        </w:rPr>
        <w:t xml:space="preserve"> </w:t>
      </w:r>
      <w:r w:rsidRPr="00627650">
        <w:rPr>
          <w:sz w:val="24"/>
          <w:szCs w:val="24"/>
        </w:rPr>
        <w:t>2017.</w:t>
      </w:r>
    </w:p>
    <w:p w14:paraId="0FF2B99D" w14:textId="77777777" w:rsidR="00535EC5" w:rsidRPr="00627650" w:rsidRDefault="00535EC5" w:rsidP="00B02613">
      <w:pPr>
        <w:jc w:val="both"/>
        <w:rPr>
          <w:sz w:val="24"/>
          <w:szCs w:val="24"/>
        </w:rPr>
      </w:pPr>
    </w:p>
    <w:p w14:paraId="6DC76EE9" w14:textId="77777777" w:rsidR="00535EC5" w:rsidRPr="00627650" w:rsidRDefault="00535EC5" w:rsidP="00B02613">
      <w:pPr>
        <w:jc w:val="both"/>
        <w:rPr>
          <w:sz w:val="24"/>
          <w:szCs w:val="24"/>
        </w:rPr>
      </w:pPr>
      <w:proofErr w:type="gramStart"/>
      <w:r w:rsidRPr="00627650">
        <w:rPr>
          <w:sz w:val="24"/>
          <w:szCs w:val="24"/>
        </w:rPr>
        <w:t>ROSA.</w:t>
      </w:r>
      <w:proofErr w:type="gramEnd"/>
      <w:r w:rsidRPr="00627650">
        <w:rPr>
          <w:sz w:val="24"/>
          <w:szCs w:val="24"/>
        </w:rPr>
        <w:t xml:space="preserve">E.C; SANTIAGO.J.D;CASTRO.S.G. </w:t>
      </w:r>
      <w:r w:rsidRPr="004A040D">
        <w:rPr>
          <w:b/>
          <w:sz w:val="24"/>
          <w:szCs w:val="24"/>
        </w:rPr>
        <w:t xml:space="preserve">Gestão ambiental em espaço de lazer e turismo: as praias urbanas da </w:t>
      </w:r>
      <w:proofErr w:type="spellStart"/>
      <w:r w:rsidRPr="004A040D">
        <w:rPr>
          <w:b/>
          <w:sz w:val="24"/>
          <w:szCs w:val="24"/>
        </w:rPr>
        <w:t>amazonia</w:t>
      </w:r>
      <w:proofErr w:type="spellEnd"/>
      <w:r w:rsidRPr="004A040D">
        <w:rPr>
          <w:b/>
          <w:sz w:val="24"/>
          <w:szCs w:val="24"/>
        </w:rPr>
        <w:t xml:space="preserve"> brasileira.</w:t>
      </w:r>
      <w:r w:rsidRPr="00627650">
        <w:rPr>
          <w:sz w:val="24"/>
          <w:szCs w:val="24"/>
        </w:rPr>
        <w:t xml:space="preserve"> Disponível em: </w:t>
      </w:r>
      <w:hyperlink r:id="rId24" w:history="1">
        <w:r w:rsidR="00B02613" w:rsidRPr="00B02613">
          <w:rPr>
            <w:rStyle w:val="Hyperlink"/>
            <w:color w:val="auto"/>
            <w:sz w:val="24"/>
            <w:szCs w:val="24"/>
            <w:u w:val="none"/>
            <w:shd w:val="clear" w:color="auto" w:fill="F5F5F5"/>
          </w:rPr>
          <w:t>http://www.ucs.br/etc/revistas/</w:t>
        </w:r>
      </w:hyperlink>
      <w:r w:rsidR="00B02613">
        <w:rPr>
          <w:sz w:val="24"/>
          <w:szCs w:val="24"/>
          <w:shd w:val="clear" w:color="auto" w:fill="F5F5F5"/>
        </w:rPr>
        <w:t xml:space="preserve"> </w:t>
      </w:r>
      <w:proofErr w:type="spellStart"/>
      <w:proofErr w:type="gramStart"/>
      <w:r w:rsidRPr="00627650">
        <w:rPr>
          <w:sz w:val="24"/>
          <w:szCs w:val="24"/>
          <w:shd w:val="clear" w:color="auto" w:fill="F5F5F5"/>
        </w:rPr>
        <w:t>index.</w:t>
      </w:r>
      <w:proofErr w:type="gramEnd"/>
      <w:r w:rsidRPr="00627650">
        <w:rPr>
          <w:sz w:val="24"/>
          <w:szCs w:val="24"/>
          <w:shd w:val="clear" w:color="auto" w:fill="F5F5F5"/>
        </w:rPr>
        <w:t>php</w:t>
      </w:r>
      <w:proofErr w:type="spellEnd"/>
      <w:r w:rsidRPr="00627650">
        <w:rPr>
          <w:sz w:val="24"/>
          <w:szCs w:val="24"/>
          <w:shd w:val="clear" w:color="auto" w:fill="F5F5F5"/>
        </w:rPr>
        <w:t>/</w:t>
      </w:r>
      <w:proofErr w:type="spellStart"/>
      <w:r w:rsidRPr="00627650">
        <w:rPr>
          <w:sz w:val="24"/>
          <w:szCs w:val="24"/>
          <w:shd w:val="clear" w:color="auto" w:fill="F5F5F5"/>
        </w:rPr>
        <w:t>rosadosventos</w:t>
      </w:r>
      <w:proofErr w:type="spellEnd"/>
      <w:r w:rsidRPr="00627650">
        <w:rPr>
          <w:sz w:val="24"/>
          <w:szCs w:val="24"/>
          <w:shd w:val="clear" w:color="auto" w:fill="F5F5F5"/>
        </w:rPr>
        <w:t xml:space="preserve"> /</w:t>
      </w:r>
      <w:proofErr w:type="spellStart"/>
      <w:r w:rsidRPr="00627650">
        <w:rPr>
          <w:sz w:val="24"/>
          <w:szCs w:val="24"/>
          <w:shd w:val="clear" w:color="auto" w:fill="F5F5F5"/>
        </w:rPr>
        <w:t>article</w:t>
      </w:r>
      <w:proofErr w:type="spellEnd"/>
      <w:r w:rsidRPr="00627650">
        <w:rPr>
          <w:sz w:val="24"/>
          <w:szCs w:val="24"/>
          <w:shd w:val="clear" w:color="auto" w:fill="F5F5F5"/>
        </w:rPr>
        <w:t>/</w:t>
      </w:r>
      <w:proofErr w:type="spellStart"/>
      <w:r w:rsidRPr="00627650">
        <w:rPr>
          <w:sz w:val="24"/>
          <w:szCs w:val="24"/>
          <w:shd w:val="clear" w:color="auto" w:fill="F5F5F5"/>
        </w:rPr>
        <w:t>viewFile</w:t>
      </w:r>
      <w:proofErr w:type="spellEnd"/>
      <w:r w:rsidRPr="00627650">
        <w:rPr>
          <w:sz w:val="24"/>
          <w:szCs w:val="24"/>
          <w:shd w:val="clear" w:color="auto" w:fill="F5F5F5"/>
        </w:rPr>
        <w:t>/3102/pdf_417.</w:t>
      </w:r>
      <w:r w:rsidRPr="00627650">
        <w:rPr>
          <w:sz w:val="24"/>
          <w:szCs w:val="24"/>
        </w:rPr>
        <w:t xml:space="preserve"> Acesso em: 11 de Nov.</w:t>
      </w:r>
      <w:r w:rsidRPr="00627650">
        <w:rPr>
          <w:spacing w:val="-1"/>
          <w:sz w:val="24"/>
          <w:szCs w:val="24"/>
        </w:rPr>
        <w:t xml:space="preserve"> </w:t>
      </w:r>
      <w:r w:rsidRPr="00627650">
        <w:rPr>
          <w:sz w:val="24"/>
          <w:szCs w:val="24"/>
        </w:rPr>
        <w:t>2017.</w:t>
      </w:r>
    </w:p>
    <w:p w14:paraId="16F6C74D" w14:textId="77777777" w:rsidR="00535EC5" w:rsidRPr="00627650" w:rsidRDefault="00535EC5" w:rsidP="00627650">
      <w:pPr>
        <w:rPr>
          <w:sz w:val="24"/>
          <w:szCs w:val="24"/>
        </w:rPr>
      </w:pPr>
    </w:p>
    <w:p w14:paraId="144882C2" w14:textId="77777777" w:rsidR="00535EC5" w:rsidRPr="00627650" w:rsidRDefault="00535EC5" w:rsidP="004A040D">
      <w:pPr>
        <w:jc w:val="both"/>
        <w:rPr>
          <w:sz w:val="24"/>
          <w:szCs w:val="24"/>
        </w:rPr>
      </w:pPr>
      <w:proofErr w:type="gramStart"/>
      <w:r w:rsidRPr="00627650">
        <w:rPr>
          <w:sz w:val="24"/>
          <w:szCs w:val="24"/>
        </w:rPr>
        <w:t>SILVA,</w:t>
      </w:r>
      <w:proofErr w:type="gramEnd"/>
      <w:r w:rsidRPr="00627650">
        <w:rPr>
          <w:sz w:val="24"/>
          <w:szCs w:val="24"/>
        </w:rPr>
        <w:t xml:space="preserve">W.V.C; FERREIRA,L.H.R; LIMA,D.F; COSTA.J.C; LEITE,K.K.R;OLIVEIRA.W.L. </w:t>
      </w:r>
      <w:r w:rsidRPr="004A040D">
        <w:rPr>
          <w:b/>
          <w:sz w:val="24"/>
          <w:szCs w:val="24"/>
        </w:rPr>
        <w:t xml:space="preserve">Influência da urbanização na erosão da área costeira na praia do </w:t>
      </w:r>
      <w:proofErr w:type="spellStart"/>
      <w:r w:rsidRPr="004A040D">
        <w:rPr>
          <w:b/>
          <w:sz w:val="24"/>
          <w:szCs w:val="24"/>
        </w:rPr>
        <w:t>murubira</w:t>
      </w:r>
      <w:proofErr w:type="spellEnd"/>
      <w:r w:rsidRPr="004A040D">
        <w:rPr>
          <w:b/>
          <w:sz w:val="24"/>
          <w:szCs w:val="24"/>
        </w:rPr>
        <w:t xml:space="preserve">, ilha de </w:t>
      </w:r>
      <w:proofErr w:type="spellStart"/>
      <w:r w:rsidRPr="004A040D">
        <w:rPr>
          <w:b/>
          <w:sz w:val="24"/>
          <w:szCs w:val="24"/>
        </w:rPr>
        <w:t>mosq</w:t>
      </w:r>
      <w:proofErr w:type="spellEnd"/>
      <w:r w:rsidR="004A040D">
        <w:rPr>
          <w:b/>
          <w:sz w:val="24"/>
          <w:szCs w:val="24"/>
        </w:rPr>
        <w:t xml:space="preserve"> </w:t>
      </w:r>
      <w:proofErr w:type="spellStart"/>
      <w:r w:rsidRPr="004A040D">
        <w:rPr>
          <w:b/>
          <w:sz w:val="24"/>
          <w:szCs w:val="24"/>
        </w:rPr>
        <w:lastRenderedPageBreak/>
        <w:t>ueiro</w:t>
      </w:r>
      <w:proofErr w:type="spellEnd"/>
      <w:r w:rsidRPr="004A040D">
        <w:rPr>
          <w:b/>
          <w:sz w:val="24"/>
          <w:szCs w:val="24"/>
        </w:rPr>
        <w:t xml:space="preserve"> – pa.</w:t>
      </w:r>
      <w:r w:rsidRPr="00627650">
        <w:rPr>
          <w:sz w:val="24"/>
          <w:szCs w:val="24"/>
        </w:rPr>
        <w:t xml:space="preserve"> Disponível em: &lt; </w:t>
      </w:r>
      <w:hyperlink r:id="rId25">
        <w:r w:rsidRPr="00627650">
          <w:rPr>
            <w:sz w:val="24"/>
            <w:szCs w:val="24"/>
            <w:shd w:val="clear" w:color="auto" w:fill="F5F5F5"/>
          </w:rPr>
          <w:t>http://soac.unb.br/index .</w:t>
        </w:r>
        <w:proofErr w:type="spellStart"/>
        <w:r w:rsidRPr="00627650">
          <w:rPr>
            <w:sz w:val="24"/>
            <w:szCs w:val="24"/>
            <w:shd w:val="clear" w:color="auto" w:fill="F5F5F5"/>
          </w:rPr>
          <w:t>php</w:t>
        </w:r>
        <w:proofErr w:type="spellEnd"/>
        <w:r w:rsidRPr="00627650">
          <w:rPr>
            <w:sz w:val="24"/>
            <w:szCs w:val="24"/>
            <w:shd w:val="clear" w:color="auto" w:fill="F5F5F5"/>
          </w:rPr>
          <w:t>/</w:t>
        </w:r>
        <w:proofErr w:type="spellStart"/>
        <w:r w:rsidRPr="00627650">
          <w:rPr>
            <w:sz w:val="24"/>
            <w:szCs w:val="24"/>
            <w:shd w:val="clear" w:color="auto" w:fill="F5F5F5"/>
          </w:rPr>
          <w:t>ENEEAmb</w:t>
        </w:r>
        <w:proofErr w:type="spellEnd"/>
        <w:r w:rsidRPr="00627650">
          <w:rPr>
            <w:sz w:val="24"/>
            <w:szCs w:val="24"/>
            <w:shd w:val="clear" w:color="auto" w:fill="F5F5F5"/>
          </w:rPr>
          <w:t>/EM</w:t>
        </w:r>
      </w:hyperlink>
      <w:hyperlink r:id="rId26">
        <w:proofErr w:type="gramStart"/>
        <w:r w:rsidRPr="00627650">
          <w:rPr>
            <w:sz w:val="24"/>
            <w:szCs w:val="24"/>
            <w:shd w:val="clear" w:color="auto" w:fill="F5F5F5"/>
          </w:rPr>
          <w:t>EEAmb2016</w:t>
        </w:r>
        <w:proofErr w:type="gramEnd"/>
        <w:r w:rsidRPr="00627650">
          <w:rPr>
            <w:sz w:val="24"/>
            <w:szCs w:val="24"/>
            <w:shd w:val="clear" w:color="auto" w:fill="F5F5F5"/>
          </w:rPr>
          <w:t>/</w:t>
        </w:r>
        <w:proofErr w:type="spellStart"/>
        <w:r w:rsidRPr="00627650">
          <w:rPr>
            <w:sz w:val="24"/>
            <w:szCs w:val="24"/>
            <w:shd w:val="clear" w:color="auto" w:fill="F5F5F5"/>
          </w:rPr>
          <w:t>pap</w:t>
        </w:r>
        <w:proofErr w:type="spellEnd"/>
        <w:r w:rsidR="004A040D">
          <w:rPr>
            <w:sz w:val="24"/>
            <w:szCs w:val="24"/>
            <w:shd w:val="clear" w:color="auto" w:fill="F5F5F5"/>
          </w:rPr>
          <w:t xml:space="preserve"> </w:t>
        </w:r>
        <w:proofErr w:type="spellStart"/>
        <w:r w:rsidRPr="00627650">
          <w:rPr>
            <w:sz w:val="24"/>
            <w:szCs w:val="24"/>
            <w:shd w:val="clear" w:color="auto" w:fill="F5F5F5"/>
          </w:rPr>
          <w:t>er</w:t>
        </w:r>
        <w:proofErr w:type="spellEnd"/>
        <w:r w:rsidRPr="00627650">
          <w:rPr>
            <w:sz w:val="24"/>
            <w:szCs w:val="24"/>
            <w:shd w:val="clear" w:color="auto" w:fill="F5F5F5"/>
          </w:rPr>
          <w:t>/</w:t>
        </w:r>
        <w:proofErr w:type="spellStart"/>
        <w:r w:rsidRPr="00627650">
          <w:rPr>
            <w:sz w:val="24"/>
            <w:szCs w:val="24"/>
            <w:shd w:val="clear" w:color="auto" w:fill="F5F5F5"/>
          </w:rPr>
          <w:t>view</w:t>
        </w:r>
        <w:proofErr w:type="spellEnd"/>
        <w:r w:rsidRPr="00627650">
          <w:rPr>
            <w:sz w:val="24"/>
            <w:szCs w:val="24"/>
            <w:shd w:val="clear" w:color="auto" w:fill="F5F5F5"/>
          </w:rPr>
          <w:t>/</w:t>
        </w:r>
        <w:r w:rsidR="00B02613">
          <w:rPr>
            <w:sz w:val="24"/>
            <w:szCs w:val="24"/>
            <w:shd w:val="clear" w:color="auto" w:fill="F5F5F5"/>
          </w:rPr>
          <w:t xml:space="preserve"> </w:t>
        </w:r>
        <w:r w:rsidRPr="00627650">
          <w:rPr>
            <w:sz w:val="24"/>
            <w:szCs w:val="24"/>
            <w:shd w:val="clear" w:color="auto" w:fill="F5F5F5"/>
          </w:rPr>
          <w:t>5072/1194</w:t>
        </w:r>
      </w:hyperlink>
      <w:r w:rsidRPr="00627650">
        <w:rPr>
          <w:sz w:val="24"/>
          <w:szCs w:val="24"/>
          <w:shd w:val="clear" w:color="auto" w:fill="F5F5F5"/>
        </w:rPr>
        <w:t xml:space="preserve">&gt;. </w:t>
      </w:r>
      <w:r w:rsidRPr="00627650">
        <w:rPr>
          <w:sz w:val="24"/>
          <w:szCs w:val="24"/>
        </w:rPr>
        <w:t>Acesso em 15 Nov. 2017.</w:t>
      </w:r>
    </w:p>
    <w:p w14:paraId="3CCCFF47" w14:textId="77777777" w:rsidR="004A040D" w:rsidRDefault="004A040D" w:rsidP="004A040D">
      <w:pPr>
        <w:jc w:val="both"/>
        <w:rPr>
          <w:sz w:val="24"/>
          <w:szCs w:val="24"/>
        </w:rPr>
      </w:pPr>
    </w:p>
    <w:p w14:paraId="1F6A267B" w14:textId="77777777" w:rsidR="00535EC5" w:rsidRPr="00627650" w:rsidRDefault="00535EC5" w:rsidP="00B02613">
      <w:pPr>
        <w:jc w:val="both"/>
        <w:rPr>
          <w:b/>
          <w:sz w:val="24"/>
          <w:szCs w:val="24"/>
        </w:rPr>
      </w:pPr>
      <w:r w:rsidRPr="004A040D">
        <w:rPr>
          <w:b/>
          <w:sz w:val="24"/>
          <w:szCs w:val="24"/>
        </w:rPr>
        <w:t xml:space="preserve">ZONEAMENTO AMBIENTAL NO ENTORNO </w:t>
      </w:r>
      <w:proofErr w:type="gramStart"/>
      <w:r w:rsidRPr="004A040D">
        <w:rPr>
          <w:b/>
          <w:sz w:val="24"/>
          <w:szCs w:val="24"/>
        </w:rPr>
        <w:t>DA ILHAS</w:t>
      </w:r>
      <w:proofErr w:type="gramEnd"/>
      <w:r w:rsidRPr="004A040D">
        <w:rPr>
          <w:b/>
          <w:sz w:val="24"/>
          <w:szCs w:val="24"/>
        </w:rPr>
        <w:t xml:space="preserve"> DE</w:t>
      </w:r>
      <w:r w:rsidRPr="004A040D">
        <w:rPr>
          <w:b/>
          <w:spacing w:val="58"/>
          <w:sz w:val="24"/>
          <w:szCs w:val="24"/>
        </w:rPr>
        <w:t xml:space="preserve"> </w:t>
      </w:r>
      <w:r w:rsidRPr="004A040D">
        <w:rPr>
          <w:b/>
          <w:sz w:val="24"/>
          <w:szCs w:val="24"/>
        </w:rPr>
        <w:t>BELÉM.</w:t>
      </w:r>
      <w:r w:rsidR="004A040D">
        <w:rPr>
          <w:sz w:val="24"/>
          <w:szCs w:val="24"/>
        </w:rPr>
        <w:t>2012. Disponível em:</w:t>
      </w:r>
      <w:r w:rsidRPr="00627650">
        <w:rPr>
          <w:sz w:val="24"/>
          <w:szCs w:val="24"/>
        </w:rPr>
        <w:t>&lt;</w:t>
      </w:r>
      <w:hyperlink r:id="rId27">
        <w:r w:rsidRPr="00627650">
          <w:rPr>
            <w:sz w:val="24"/>
            <w:szCs w:val="24"/>
            <w:shd w:val="clear" w:color="auto" w:fill="F5F5F5"/>
          </w:rPr>
          <w:t>http://www.fundoamazonia.gov.br/FundoAmazonia/export/sites</w:t>
        </w:r>
      </w:hyperlink>
      <w:hyperlink r:id="rId28">
        <w:r w:rsidRPr="00627650">
          <w:rPr>
            <w:sz w:val="24"/>
            <w:szCs w:val="24"/>
            <w:shd w:val="clear" w:color="auto" w:fill="F5F5F5"/>
          </w:rPr>
          <w:t>/default/site_pt/G</w:t>
        </w:r>
        <w:r w:rsidR="004A040D">
          <w:rPr>
            <w:sz w:val="24"/>
            <w:szCs w:val="24"/>
            <w:shd w:val="clear" w:color="auto" w:fill="F5F5F5"/>
          </w:rPr>
          <w:t xml:space="preserve"> </w:t>
        </w:r>
        <w:proofErr w:type="spellStart"/>
        <w:r w:rsidRPr="00627650">
          <w:rPr>
            <w:sz w:val="24"/>
            <w:szCs w:val="24"/>
            <w:shd w:val="clear" w:color="auto" w:fill="F5F5F5"/>
          </w:rPr>
          <w:t>alerias</w:t>
        </w:r>
        <w:proofErr w:type="spellEnd"/>
        <w:r w:rsidRPr="00627650">
          <w:rPr>
            <w:sz w:val="24"/>
            <w:szCs w:val="24"/>
            <w:shd w:val="clear" w:color="auto" w:fill="F5F5F5"/>
          </w:rPr>
          <w:t>/</w:t>
        </w:r>
        <w:r w:rsidR="004A040D">
          <w:rPr>
            <w:sz w:val="24"/>
            <w:szCs w:val="24"/>
            <w:shd w:val="clear" w:color="auto" w:fill="F5F5F5"/>
          </w:rPr>
          <w:t xml:space="preserve"> </w:t>
        </w:r>
        <w:r w:rsidRPr="00627650">
          <w:rPr>
            <w:sz w:val="24"/>
            <w:szCs w:val="24"/>
            <w:shd w:val="clear" w:color="auto" w:fill="F5F5F5"/>
          </w:rPr>
          <w:t>Arquivos/</w:t>
        </w:r>
        <w:proofErr w:type="spellStart"/>
        <w:r w:rsidRPr="00627650">
          <w:rPr>
            <w:sz w:val="24"/>
            <w:szCs w:val="24"/>
            <w:shd w:val="clear" w:color="auto" w:fill="F5F5F5"/>
          </w:rPr>
          <w:t>Docsprojetoscontratados</w:t>
        </w:r>
        <w:proofErr w:type="spellEnd"/>
        <w:r w:rsidRPr="00627650">
          <w:rPr>
            <w:sz w:val="24"/>
            <w:szCs w:val="24"/>
            <w:shd w:val="clear" w:color="auto" w:fill="F5F5F5"/>
          </w:rPr>
          <w:t>/CARTILHA_FINAL_DEZ</w:t>
        </w:r>
      </w:hyperlink>
      <w:hyperlink r:id="rId29">
        <w:r w:rsidRPr="00627650">
          <w:rPr>
            <w:sz w:val="24"/>
            <w:szCs w:val="24"/>
            <w:shd w:val="clear" w:color="auto" w:fill="F5F5F5"/>
          </w:rPr>
          <w:t>_</w:t>
        </w:r>
        <w:proofErr w:type="gramStart"/>
        <w:r w:rsidRPr="00627650">
          <w:rPr>
            <w:sz w:val="24"/>
            <w:szCs w:val="24"/>
            <w:shd w:val="clear" w:color="auto" w:fill="F5F5F5"/>
          </w:rPr>
          <w:t>2015.</w:t>
        </w:r>
        <w:proofErr w:type="gramEnd"/>
        <w:r w:rsidRPr="00627650">
          <w:rPr>
            <w:sz w:val="24"/>
            <w:szCs w:val="24"/>
            <w:shd w:val="clear" w:color="auto" w:fill="F5F5F5"/>
          </w:rPr>
          <w:t>pdf</w:t>
        </w:r>
      </w:hyperlink>
      <w:r w:rsidRPr="00627650">
        <w:rPr>
          <w:sz w:val="24"/>
          <w:szCs w:val="24"/>
          <w:shd w:val="clear" w:color="auto" w:fill="F5F5F5"/>
        </w:rPr>
        <w:t>&gt;.</w:t>
      </w:r>
      <w:r w:rsidRPr="00627650">
        <w:rPr>
          <w:sz w:val="24"/>
          <w:szCs w:val="24"/>
        </w:rPr>
        <w:t xml:space="preserve"> Acesso em: 12 Nov. 2017.</w:t>
      </w:r>
    </w:p>
    <w:p w14:paraId="4652EE70" w14:textId="77777777" w:rsidR="00535EC5" w:rsidRPr="00627650" w:rsidRDefault="00535EC5" w:rsidP="00B02613">
      <w:pPr>
        <w:jc w:val="both"/>
        <w:rPr>
          <w:sz w:val="24"/>
          <w:szCs w:val="24"/>
        </w:rPr>
      </w:pPr>
    </w:p>
    <w:sectPr w:rsidR="00535EC5" w:rsidRPr="00627650" w:rsidSect="00353EEF">
      <w:headerReference w:type="default" r:id="rId30"/>
      <w:footerReference w:type="default" r:id="rId31"/>
      <w:pgSz w:w="12240" w:h="15840"/>
      <w:pgMar w:top="1701" w:right="1134" w:bottom="1134" w:left="1701"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9495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FB52D" w14:textId="77777777" w:rsidR="00057E90" w:rsidRDefault="00057E90" w:rsidP="00392012">
      <w:r>
        <w:separator/>
      </w:r>
    </w:p>
  </w:endnote>
  <w:endnote w:type="continuationSeparator" w:id="0">
    <w:p w14:paraId="097DC0E9" w14:textId="77777777" w:rsidR="00057E90" w:rsidRDefault="00057E90"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D765" w14:textId="77777777" w:rsidR="00392012" w:rsidRPr="002452D6" w:rsidRDefault="002452D6" w:rsidP="002452D6">
    <w:pPr>
      <w:pStyle w:val="Rodap"/>
    </w:pPr>
    <w:r>
      <w:rPr>
        <w:noProof/>
      </w:rPr>
      <w:drawing>
        <wp:inline distT="0" distB="0" distL="0" distR="0" wp14:anchorId="749F8343" wp14:editId="267B9960">
          <wp:extent cx="5867400" cy="5810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214BC" w14:textId="77777777" w:rsidR="00057E90" w:rsidRDefault="00057E90" w:rsidP="00392012">
      <w:r>
        <w:separator/>
      </w:r>
    </w:p>
  </w:footnote>
  <w:footnote w:type="continuationSeparator" w:id="0">
    <w:p w14:paraId="2DF5261E" w14:textId="77777777" w:rsidR="00057E90" w:rsidRDefault="00057E90" w:rsidP="00392012">
      <w:r>
        <w:continuationSeparator/>
      </w:r>
    </w:p>
  </w:footnote>
  <w:footnote w:id="1">
    <w:p w14:paraId="6EB7D169" w14:textId="77777777" w:rsidR="003A72C9" w:rsidRDefault="003A72C9" w:rsidP="003A72C9">
      <w:pPr>
        <w:pStyle w:val="Textodenotaderodap"/>
        <w:jc w:val="both"/>
      </w:pPr>
      <w:r>
        <w:rPr>
          <w:rStyle w:val="Refdenotaderodap"/>
        </w:rPr>
        <w:footnoteRef/>
      </w:r>
      <w:r>
        <w:t xml:space="preserve"> </w:t>
      </w:r>
      <w:r w:rsidRPr="004C39F0">
        <w:rPr>
          <w:rFonts w:ascii="Times New Roman" w:hAnsi="Times New Roman" w:cs="Times New Roman"/>
        </w:rPr>
        <w:t>Método de conservação de origem indígena que por muitos anos garantiu o transporte da carne de caça e pescado até Belém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02EE8" w14:textId="77777777" w:rsidR="00261E93" w:rsidRDefault="00AC45F1" w:rsidP="0095437F">
    <w:pPr>
      <w:pStyle w:val="Cabealho"/>
      <w:pBdr>
        <w:bottom w:val="single" w:sz="4" w:space="1" w:color="auto"/>
      </w:pBdr>
      <w:rPr>
        <w:noProof/>
      </w:rPr>
    </w:pPr>
    <w:r>
      <w:rPr>
        <w:noProof/>
      </w:rPr>
      <mc:AlternateContent>
        <mc:Choice Requires="wps">
          <w:drawing>
            <wp:anchor distT="45720" distB="45720" distL="114300" distR="114300" simplePos="0" relativeHeight="251660288" behindDoc="1" locked="0" layoutInCell="1" allowOverlap="1" wp14:anchorId="52E06ECE" wp14:editId="0707B100">
              <wp:simplePos x="0" y="0"/>
              <wp:positionH relativeFrom="column">
                <wp:posOffset>-351265</wp:posOffset>
              </wp:positionH>
              <wp:positionV relativeFrom="paragraph">
                <wp:posOffset>-258417</wp:posOffset>
              </wp:positionV>
              <wp:extent cx="2303780" cy="612140"/>
              <wp:effectExtent l="0" t="0" r="127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BA925" w14:textId="77777777" w:rsidR="001001BB" w:rsidRDefault="00AC45F1">
                          <w:r w:rsidRPr="001001BB">
                            <w:rPr>
                              <w:noProof/>
                            </w:rPr>
                            <w:drawing>
                              <wp:inline distT="0" distB="0" distL="0" distR="0" wp14:anchorId="407FB3BA" wp14:editId="7E1EB28B">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w14:anchorId="52E06ECE" id="_x0000_t202" coordsize="21600,21600" o:spt="202" path="m,l,21600r21600,l21600,xe">
              <v:stroke joinstyle="miter"/>
              <v:path gradientshapeok="t" o:connecttype="rect"/>
            </v:shapetype>
            <v:shape id="Caixa de Texto 2" o:spid="_x0000_s1026" type="#_x0000_t202" style="position:absolute;margin-left:-27.65pt;margin-top:-20.35pt;width:181.4pt;height:48.2pt;z-index:-25165619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" stroked="f">
              <v:textbox>
                <w:txbxContent>
                  <w:p w14:paraId="4B6BA925" w14:textId="77777777" w:rsidR="001001BB" w:rsidRDefault="00AC45F1">
                    <w:r w:rsidRPr="001001BB">
                      <w:rPr>
                        <w:noProof/>
                      </w:rPr>
                      <w:drawing>
                        <wp:inline distT="0" distB="0" distL="0" distR="0" wp14:anchorId="407FB3BA" wp14:editId="7E1EB28B">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D1E1083" wp14:editId="156C3E52">
              <wp:simplePos x="0" y="0"/>
              <wp:positionH relativeFrom="column">
                <wp:posOffset>2955290</wp:posOffset>
              </wp:positionH>
              <wp:positionV relativeFrom="paragraph">
                <wp:posOffset>-153670</wp:posOffset>
              </wp:positionV>
              <wp:extent cx="3030220" cy="418465"/>
              <wp:effectExtent l="2540" t="0" r="0" b="190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9C67" w14:textId="77777777" w:rsidR="0095437F" w:rsidRPr="001001BB" w:rsidRDefault="001001BB" w:rsidP="007422FB">
                          <w:pPr>
                            <w:pStyle w:val="Rodap"/>
                            <w:spacing w:line="276" w:lineRule="auto"/>
                            <w:jc w:val="right"/>
                          </w:pPr>
                          <w:r>
                            <w:t xml:space="preserve">Belém (PA), </w:t>
                          </w:r>
                          <w:r w:rsidR="00AF7463">
                            <w:t>28</w:t>
                          </w:r>
                          <w:r w:rsidR="00610CCB" w:rsidRPr="001001BB">
                            <w:t xml:space="preserve"> </w:t>
                          </w:r>
                          <w:r w:rsidR="005C4CD5">
                            <w:t xml:space="preserve">a 30 </w:t>
                          </w:r>
                          <w:r w:rsidR="00610CCB" w:rsidRPr="001001BB">
                            <w:t>de n</w:t>
                          </w:r>
                          <w:r w:rsidR="0095437F" w:rsidRPr="001001BB">
                            <w:t xml:space="preserve">ovembro </w:t>
                          </w:r>
                          <w:proofErr w:type="gramStart"/>
                          <w:r w:rsidR="0095437F" w:rsidRPr="001001BB">
                            <w:t>201</w:t>
                          </w:r>
                          <w:r w:rsidR="005C4CD5">
                            <w:t>8</w:t>
                          </w:r>
                          <w:proofErr w:type="gramEnd"/>
                        </w:p>
                        <w:p w14:paraId="41ED1447" w14:textId="77777777" w:rsidR="0095437F" w:rsidRPr="001001BB" w:rsidRDefault="0095437F" w:rsidP="007422FB">
                          <w:pPr>
                            <w:pStyle w:val="Rodap"/>
                            <w:tabs>
                              <w:tab w:val="left" w:pos="3802"/>
                              <w:tab w:val="center" w:pos="4535"/>
                            </w:tabs>
                            <w:spacing w:line="276" w:lineRule="auto"/>
                            <w:jc w:val="right"/>
                          </w:pPr>
                          <w:r w:rsidRPr="001001BB">
                            <w:t>ISSN 2316-7637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1E1083" id="_x0000_s1027" type="#_x0000_t202" style="position:absolute;margin-left:232.7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vQIAAMY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" filled="f" fillcolor="#f2f2f2" stroked="f">
              <v:textbox>
                <w:txbxContent>
                  <w:p w14:paraId="76309C67" w14:textId="77777777" w:rsidR="0095437F" w:rsidRPr="001001BB" w:rsidRDefault="001001BB" w:rsidP="007422FB">
                    <w:pPr>
                      <w:pStyle w:val="Rodap"/>
                      <w:spacing w:line="276" w:lineRule="auto"/>
                      <w:jc w:val="right"/>
                    </w:pPr>
                    <w:r>
                      <w:t xml:space="preserve">Belém (PA), </w:t>
                    </w:r>
                    <w:r w:rsidR="00AF7463">
                      <w:t>28</w:t>
                    </w:r>
                    <w:r w:rsidR="00610CCB" w:rsidRPr="001001BB">
                      <w:t xml:space="preserve"> </w:t>
                    </w:r>
                    <w:r w:rsidR="005C4CD5">
                      <w:t xml:space="preserve">a 30 </w:t>
                    </w:r>
                    <w:r w:rsidR="00610CCB" w:rsidRPr="001001BB">
                      <w:t>de n</w:t>
                    </w:r>
                    <w:r w:rsidR="0095437F" w:rsidRPr="001001BB">
                      <w:t>ovembro 201</w:t>
                    </w:r>
                    <w:r w:rsidR="005C4CD5">
                      <w:t>8</w:t>
                    </w:r>
                  </w:p>
                  <w:p w14:paraId="41ED1447" w14:textId="77777777" w:rsidR="0095437F" w:rsidRPr="001001BB" w:rsidRDefault="0095437F" w:rsidP="007422FB">
                    <w:pPr>
                      <w:pStyle w:val="Rodap"/>
                      <w:tabs>
                        <w:tab w:val="left" w:pos="3802"/>
                        <w:tab w:val="center" w:pos="4535"/>
                      </w:tabs>
                      <w:spacing w:line="276" w:lineRule="auto"/>
                      <w:jc w:val="right"/>
                    </w:pPr>
                    <w:r w:rsidRPr="001001BB">
                      <w:t>ISSN 2316-7637</w:t>
                    </w:r>
                  </w:p>
                </w:txbxContent>
              </v:textbox>
            </v:shape>
          </w:pict>
        </mc:Fallback>
      </mc:AlternateContent>
    </w:r>
    <w:r w:rsidR="00E85C97">
      <w:rPr>
        <w:noProof/>
      </w:rPr>
      <w:t xml:space="preserve"> </w:t>
    </w:r>
  </w:p>
  <w:p w14:paraId="2A8453D2" w14:textId="77777777" w:rsidR="004365F3" w:rsidRDefault="004365F3" w:rsidP="0095437F">
    <w:pPr>
      <w:pStyle w:val="Cabealho"/>
      <w:pBdr>
        <w:bottom w:val="single" w:sz="4" w:space="1" w:color="auto"/>
      </w:pBdr>
      <w:rPr>
        <w:noProof/>
      </w:rPr>
    </w:pPr>
  </w:p>
  <w:p w14:paraId="31907B74" w14:textId="77777777"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8FC"/>
    <w:multiLevelType w:val="multilevel"/>
    <w:tmpl w:val="98568D4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ário do Windows">
    <w15:presenceInfo w15:providerId="None" w15:userId="Usuário do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075E4"/>
    <w:rsid w:val="00027D99"/>
    <w:rsid w:val="00057E90"/>
    <w:rsid w:val="00076CED"/>
    <w:rsid w:val="000B0814"/>
    <w:rsid w:val="000C41F1"/>
    <w:rsid w:val="000E7113"/>
    <w:rsid w:val="000F7B8F"/>
    <w:rsid w:val="001001BB"/>
    <w:rsid w:val="001179C2"/>
    <w:rsid w:val="00121F29"/>
    <w:rsid w:val="00142948"/>
    <w:rsid w:val="001465FB"/>
    <w:rsid w:val="00160D2E"/>
    <w:rsid w:val="00163F0A"/>
    <w:rsid w:val="00195E0E"/>
    <w:rsid w:val="001B1308"/>
    <w:rsid w:val="001B3370"/>
    <w:rsid w:val="001B6E63"/>
    <w:rsid w:val="001C7011"/>
    <w:rsid w:val="001F21C9"/>
    <w:rsid w:val="00202A94"/>
    <w:rsid w:val="00206969"/>
    <w:rsid w:val="002452D6"/>
    <w:rsid w:val="00247FB6"/>
    <w:rsid w:val="00253593"/>
    <w:rsid w:val="00253D7B"/>
    <w:rsid w:val="00261E93"/>
    <w:rsid w:val="00273A6E"/>
    <w:rsid w:val="002C04FA"/>
    <w:rsid w:val="002D21ED"/>
    <w:rsid w:val="002E1491"/>
    <w:rsid w:val="00314A42"/>
    <w:rsid w:val="00330AA8"/>
    <w:rsid w:val="00333097"/>
    <w:rsid w:val="00334ABB"/>
    <w:rsid w:val="00353EEF"/>
    <w:rsid w:val="00392012"/>
    <w:rsid w:val="003A72C9"/>
    <w:rsid w:val="003B090B"/>
    <w:rsid w:val="003E1ADB"/>
    <w:rsid w:val="00400D61"/>
    <w:rsid w:val="004240BC"/>
    <w:rsid w:val="00426873"/>
    <w:rsid w:val="00436326"/>
    <w:rsid w:val="004365F3"/>
    <w:rsid w:val="004709D3"/>
    <w:rsid w:val="004777CC"/>
    <w:rsid w:val="00483DB9"/>
    <w:rsid w:val="00497F38"/>
    <w:rsid w:val="004A0047"/>
    <w:rsid w:val="004A040D"/>
    <w:rsid w:val="004B03F7"/>
    <w:rsid w:val="004C52D5"/>
    <w:rsid w:val="004C58F0"/>
    <w:rsid w:val="004C746A"/>
    <w:rsid w:val="004F3394"/>
    <w:rsid w:val="004F6258"/>
    <w:rsid w:val="00535EC5"/>
    <w:rsid w:val="005934D0"/>
    <w:rsid w:val="005C0595"/>
    <w:rsid w:val="005C4CD5"/>
    <w:rsid w:val="005D71A6"/>
    <w:rsid w:val="005E616C"/>
    <w:rsid w:val="006016DF"/>
    <w:rsid w:val="00610CCB"/>
    <w:rsid w:val="00612D68"/>
    <w:rsid w:val="00614FB7"/>
    <w:rsid w:val="0061672B"/>
    <w:rsid w:val="00616DDB"/>
    <w:rsid w:val="006201D8"/>
    <w:rsid w:val="00625DD2"/>
    <w:rsid w:val="00627650"/>
    <w:rsid w:val="00631EDD"/>
    <w:rsid w:val="0066022A"/>
    <w:rsid w:val="006A19A1"/>
    <w:rsid w:val="006F4459"/>
    <w:rsid w:val="00707D9F"/>
    <w:rsid w:val="00715A5D"/>
    <w:rsid w:val="00727AD3"/>
    <w:rsid w:val="007422FB"/>
    <w:rsid w:val="007452FD"/>
    <w:rsid w:val="0076407B"/>
    <w:rsid w:val="007B1EDB"/>
    <w:rsid w:val="007D15C8"/>
    <w:rsid w:val="007D6ACB"/>
    <w:rsid w:val="007E40D8"/>
    <w:rsid w:val="0080195B"/>
    <w:rsid w:val="00802659"/>
    <w:rsid w:val="00802CC2"/>
    <w:rsid w:val="00811FDD"/>
    <w:rsid w:val="00814223"/>
    <w:rsid w:val="0083077E"/>
    <w:rsid w:val="00852788"/>
    <w:rsid w:val="008533B4"/>
    <w:rsid w:val="00856747"/>
    <w:rsid w:val="00863A0D"/>
    <w:rsid w:val="008922FD"/>
    <w:rsid w:val="008F146A"/>
    <w:rsid w:val="009331C3"/>
    <w:rsid w:val="0095437F"/>
    <w:rsid w:val="00961709"/>
    <w:rsid w:val="00971A80"/>
    <w:rsid w:val="00981CBE"/>
    <w:rsid w:val="009965FA"/>
    <w:rsid w:val="009B0125"/>
    <w:rsid w:val="009C30F3"/>
    <w:rsid w:val="009D5F95"/>
    <w:rsid w:val="009D6FE6"/>
    <w:rsid w:val="00A126BC"/>
    <w:rsid w:val="00A841EE"/>
    <w:rsid w:val="00A92240"/>
    <w:rsid w:val="00AC45F1"/>
    <w:rsid w:val="00AF7463"/>
    <w:rsid w:val="00B02613"/>
    <w:rsid w:val="00B03F68"/>
    <w:rsid w:val="00B259FE"/>
    <w:rsid w:val="00B40020"/>
    <w:rsid w:val="00B64760"/>
    <w:rsid w:val="00B7165F"/>
    <w:rsid w:val="00BB5D54"/>
    <w:rsid w:val="00BE319A"/>
    <w:rsid w:val="00BF0768"/>
    <w:rsid w:val="00BF7AD6"/>
    <w:rsid w:val="00C41918"/>
    <w:rsid w:val="00C46A3C"/>
    <w:rsid w:val="00C70228"/>
    <w:rsid w:val="00C71504"/>
    <w:rsid w:val="00C71785"/>
    <w:rsid w:val="00CA71A9"/>
    <w:rsid w:val="00CC5C92"/>
    <w:rsid w:val="00CD3E3D"/>
    <w:rsid w:val="00CE4F5C"/>
    <w:rsid w:val="00CE581B"/>
    <w:rsid w:val="00D048E7"/>
    <w:rsid w:val="00D40455"/>
    <w:rsid w:val="00D615C3"/>
    <w:rsid w:val="00D66D9D"/>
    <w:rsid w:val="00D747F1"/>
    <w:rsid w:val="00D81698"/>
    <w:rsid w:val="00DB05EB"/>
    <w:rsid w:val="00DB67E5"/>
    <w:rsid w:val="00DB6917"/>
    <w:rsid w:val="00DC31F5"/>
    <w:rsid w:val="00E320B0"/>
    <w:rsid w:val="00E4747B"/>
    <w:rsid w:val="00E85C97"/>
    <w:rsid w:val="00EE4602"/>
    <w:rsid w:val="00EF1C09"/>
    <w:rsid w:val="00EF3F90"/>
    <w:rsid w:val="00F253D0"/>
    <w:rsid w:val="00F43D66"/>
    <w:rsid w:val="00F5269B"/>
    <w:rsid w:val="00F67AA9"/>
    <w:rsid w:val="00F81117"/>
    <w:rsid w:val="00FB6399"/>
    <w:rsid w:val="00FE100A"/>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3487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paragraph" w:styleId="Ttulo1">
    <w:name w:val="heading 1"/>
    <w:basedOn w:val="Normal"/>
    <w:link w:val="Ttulo1Char"/>
    <w:uiPriority w:val="9"/>
    <w:qFormat/>
    <w:rsid w:val="00BE319A"/>
    <w:pPr>
      <w:widowControl w:val="0"/>
      <w:autoSpaceDE w:val="0"/>
      <w:autoSpaceDN w:val="0"/>
      <w:ind w:left="222"/>
      <w:outlineLvl w:val="0"/>
    </w:pPr>
    <w:rPr>
      <w:rFonts w:ascii="Arial" w:eastAsia="Arial" w:hAnsi="Arial" w:cs="Arial"/>
      <w:b/>
      <w:bCs/>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character" w:customStyle="1" w:styleId="Ttulo1Char">
    <w:name w:val="Título 1 Char"/>
    <w:basedOn w:val="Fontepargpadro"/>
    <w:link w:val="Ttulo1"/>
    <w:uiPriority w:val="9"/>
    <w:rsid w:val="00BE319A"/>
    <w:rPr>
      <w:rFonts w:ascii="Arial" w:eastAsia="Arial" w:hAnsi="Arial" w:cs="Arial"/>
      <w:b/>
      <w:bCs/>
      <w:sz w:val="24"/>
      <w:szCs w:val="24"/>
      <w:lang w:bidi="pt-BR"/>
    </w:rPr>
  </w:style>
  <w:style w:type="table" w:customStyle="1" w:styleId="TableNormal">
    <w:name w:val="Table Normal"/>
    <w:uiPriority w:val="2"/>
    <w:semiHidden/>
    <w:unhideWhenUsed/>
    <w:qFormat/>
    <w:rsid w:val="003A72C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3A72C9"/>
    <w:pPr>
      <w:widowControl w:val="0"/>
      <w:autoSpaceDE w:val="0"/>
      <w:autoSpaceDN w:val="0"/>
    </w:pPr>
    <w:rPr>
      <w:rFonts w:ascii="Arial" w:eastAsia="Arial" w:hAnsi="Arial" w:cs="Arial"/>
      <w:lang w:bidi="pt-BR"/>
    </w:rPr>
  </w:style>
  <w:style w:type="character" w:customStyle="1" w:styleId="TextodenotaderodapChar">
    <w:name w:val="Texto de nota de rodapé Char"/>
    <w:basedOn w:val="Fontepargpadro"/>
    <w:link w:val="Textodenotaderodap"/>
    <w:uiPriority w:val="99"/>
    <w:semiHidden/>
    <w:rsid w:val="003A72C9"/>
    <w:rPr>
      <w:rFonts w:ascii="Arial" w:eastAsia="Arial" w:hAnsi="Arial" w:cs="Arial"/>
      <w:lang w:bidi="pt-BR"/>
    </w:rPr>
  </w:style>
  <w:style w:type="character" w:styleId="Refdenotaderodap">
    <w:name w:val="footnote reference"/>
    <w:uiPriority w:val="99"/>
    <w:semiHidden/>
    <w:unhideWhenUsed/>
    <w:rsid w:val="003A72C9"/>
    <w:rPr>
      <w:vertAlign w:val="superscript"/>
    </w:rPr>
  </w:style>
  <w:style w:type="character" w:customStyle="1" w:styleId="markfsiyuq51b">
    <w:name w:val="markfsiyuq51b"/>
    <w:basedOn w:val="Fontepargpadro"/>
    <w:rsid w:val="00A841EE"/>
  </w:style>
  <w:style w:type="character" w:styleId="Refdecomentrio">
    <w:name w:val="annotation reference"/>
    <w:basedOn w:val="Fontepargpadro"/>
    <w:uiPriority w:val="99"/>
    <w:semiHidden/>
    <w:unhideWhenUsed/>
    <w:rsid w:val="00DB6917"/>
    <w:rPr>
      <w:sz w:val="16"/>
      <w:szCs w:val="16"/>
    </w:rPr>
  </w:style>
  <w:style w:type="paragraph" w:styleId="Textodecomentrio">
    <w:name w:val="annotation text"/>
    <w:basedOn w:val="Normal"/>
    <w:link w:val="TextodecomentrioChar"/>
    <w:uiPriority w:val="99"/>
    <w:semiHidden/>
    <w:unhideWhenUsed/>
    <w:rsid w:val="00DB6917"/>
  </w:style>
  <w:style w:type="character" w:customStyle="1" w:styleId="TextodecomentrioChar">
    <w:name w:val="Texto de comentário Char"/>
    <w:basedOn w:val="Fontepargpadro"/>
    <w:link w:val="Textodecomentrio"/>
    <w:uiPriority w:val="99"/>
    <w:semiHidden/>
    <w:rsid w:val="00DB691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paragraph" w:styleId="Ttulo1">
    <w:name w:val="heading 1"/>
    <w:basedOn w:val="Normal"/>
    <w:link w:val="Ttulo1Char"/>
    <w:uiPriority w:val="9"/>
    <w:qFormat/>
    <w:rsid w:val="00BE319A"/>
    <w:pPr>
      <w:widowControl w:val="0"/>
      <w:autoSpaceDE w:val="0"/>
      <w:autoSpaceDN w:val="0"/>
      <w:ind w:left="222"/>
      <w:outlineLvl w:val="0"/>
    </w:pPr>
    <w:rPr>
      <w:rFonts w:ascii="Arial" w:eastAsia="Arial" w:hAnsi="Arial" w:cs="Arial"/>
      <w:b/>
      <w:bCs/>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character" w:customStyle="1" w:styleId="Ttulo1Char">
    <w:name w:val="Título 1 Char"/>
    <w:basedOn w:val="Fontepargpadro"/>
    <w:link w:val="Ttulo1"/>
    <w:uiPriority w:val="9"/>
    <w:rsid w:val="00BE319A"/>
    <w:rPr>
      <w:rFonts w:ascii="Arial" w:eastAsia="Arial" w:hAnsi="Arial" w:cs="Arial"/>
      <w:b/>
      <w:bCs/>
      <w:sz w:val="24"/>
      <w:szCs w:val="24"/>
      <w:lang w:bidi="pt-BR"/>
    </w:rPr>
  </w:style>
  <w:style w:type="table" w:customStyle="1" w:styleId="TableNormal">
    <w:name w:val="Table Normal"/>
    <w:uiPriority w:val="2"/>
    <w:semiHidden/>
    <w:unhideWhenUsed/>
    <w:qFormat/>
    <w:rsid w:val="003A72C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3A72C9"/>
    <w:pPr>
      <w:widowControl w:val="0"/>
      <w:autoSpaceDE w:val="0"/>
      <w:autoSpaceDN w:val="0"/>
    </w:pPr>
    <w:rPr>
      <w:rFonts w:ascii="Arial" w:eastAsia="Arial" w:hAnsi="Arial" w:cs="Arial"/>
      <w:lang w:bidi="pt-BR"/>
    </w:rPr>
  </w:style>
  <w:style w:type="character" w:customStyle="1" w:styleId="TextodenotaderodapChar">
    <w:name w:val="Texto de nota de rodapé Char"/>
    <w:basedOn w:val="Fontepargpadro"/>
    <w:link w:val="Textodenotaderodap"/>
    <w:uiPriority w:val="99"/>
    <w:semiHidden/>
    <w:rsid w:val="003A72C9"/>
    <w:rPr>
      <w:rFonts w:ascii="Arial" w:eastAsia="Arial" w:hAnsi="Arial" w:cs="Arial"/>
      <w:lang w:bidi="pt-BR"/>
    </w:rPr>
  </w:style>
  <w:style w:type="character" w:styleId="Refdenotaderodap">
    <w:name w:val="footnote reference"/>
    <w:uiPriority w:val="99"/>
    <w:semiHidden/>
    <w:unhideWhenUsed/>
    <w:rsid w:val="003A72C9"/>
    <w:rPr>
      <w:vertAlign w:val="superscript"/>
    </w:rPr>
  </w:style>
  <w:style w:type="character" w:customStyle="1" w:styleId="markfsiyuq51b">
    <w:name w:val="markfsiyuq51b"/>
    <w:basedOn w:val="Fontepargpadro"/>
    <w:rsid w:val="00A841EE"/>
  </w:style>
  <w:style w:type="character" w:styleId="Refdecomentrio">
    <w:name w:val="annotation reference"/>
    <w:basedOn w:val="Fontepargpadro"/>
    <w:uiPriority w:val="99"/>
    <w:semiHidden/>
    <w:unhideWhenUsed/>
    <w:rsid w:val="00DB6917"/>
    <w:rPr>
      <w:sz w:val="16"/>
      <w:szCs w:val="16"/>
    </w:rPr>
  </w:style>
  <w:style w:type="paragraph" w:styleId="Textodecomentrio">
    <w:name w:val="annotation text"/>
    <w:basedOn w:val="Normal"/>
    <w:link w:val="TextodecomentrioChar"/>
    <w:uiPriority w:val="99"/>
    <w:semiHidden/>
    <w:unhideWhenUsed/>
    <w:rsid w:val="00DB6917"/>
  </w:style>
  <w:style w:type="character" w:customStyle="1" w:styleId="TextodecomentrioChar">
    <w:name w:val="Texto de comentário Char"/>
    <w:basedOn w:val="Fontepargpadro"/>
    <w:link w:val="Textodecomentrio"/>
    <w:uiPriority w:val="99"/>
    <w:semiHidden/>
    <w:rsid w:val="00DB691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92570">
      <w:bodyDiv w:val="1"/>
      <w:marLeft w:val="0"/>
      <w:marRight w:val="0"/>
      <w:marTop w:val="0"/>
      <w:marBottom w:val="0"/>
      <w:divBdr>
        <w:top w:val="none" w:sz="0" w:space="0" w:color="auto"/>
        <w:left w:val="none" w:sz="0" w:space="0" w:color="auto"/>
        <w:bottom w:val="none" w:sz="0" w:space="0" w:color="auto"/>
        <w:right w:val="none" w:sz="0" w:space="0" w:color="auto"/>
      </w:divBdr>
      <w:divsChild>
        <w:div w:id="1109277983">
          <w:marLeft w:val="0"/>
          <w:marRight w:val="0"/>
          <w:marTop w:val="0"/>
          <w:marBottom w:val="0"/>
          <w:divBdr>
            <w:top w:val="none" w:sz="0" w:space="0" w:color="auto"/>
            <w:left w:val="none" w:sz="0" w:space="0" w:color="auto"/>
            <w:bottom w:val="none" w:sz="0" w:space="0" w:color="auto"/>
            <w:right w:val="none" w:sz="0" w:space="0" w:color="auto"/>
          </w:divBdr>
        </w:div>
        <w:div w:id="1626043787">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ufpa.br/projetomegam/anais/Grupo05.pdf" TargetMode="External"/><Relationship Id="rId26" Type="http://schemas.openxmlformats.org/officeDocument/2006/relationships/hyperlink" Target="http://soac.unb.br/index%20.php/ENEEAmb/EM%20EEAmb2016/paper/view/5072/1194" TargetMode="External"/><Relationship Id="rId3" Type="http://schemas.openxmlformats.org/officeDocument/2006/relationships/styles" Target="styles.xml"/><Relationship Id="rId21" Type="http://schemas.openxmlformats.org/officeDocument/2006/relationships/hyperlink" Target="http://www/"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oac.unb.br/index%20.php/ENEEAmb/EM%20EEAmb2016/paper/view/5072/119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revistadae.com.br/artigos/artigo_edicao_206_n_1668.pdf" TargetMode="External"/><Relationship Id="rId29" Type="http://schemas.openxmlformats.org/officeDocument/2006/relationships/hyperlink" Target="http://www.fundoamazonia.gov.br/%20FundoAmazonia%20/export/sites/default/site_pt/Galerias/Arquivos/Docsprojetoscontratados/CARTILHA_FINAL_DEZ_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ucs.br/etc/revista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la/" TargetMode="External"/><Relationship Id="rId28" Type="http://schemas.openxmlformats.org/officeDocument/2006/relationships/hyperlink" Target="http://www.fundoamazonia.gov.br/%20FundoAmazonia%20/export/sites/default/site_pt/Galerias/Arquivos/Docsprojetoscontratados/CARTILHA_FINAL_DEZ_2015.pdf" TargetMode="External"/><Relationship Id="rId10" Type="http://schemas.openxmlformats.org/officeDocument/2006/relationships/hyperlink" Target="mailto:glauciane.silva@live.estacio.br" TargetMode="External"/><Relationship Id="rId19" Type="http://schemas.openxmlformats.org/officeDocument/2006/relationships/hyperlink" Target="http://www.mma.gov.br/estruturas/sq%20a_sigercom/_arquiv"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hiagosilvajk@gmail.com" TargetMode="External"/><Relationship Id="rId14" Type="http://schemas.openxmlformats.org/officeDocument/2006/relationships/image" Target="media/image4.jpeg"/><Relationship Id="rId22" Type="http://schemas.openxmlformats.org/officeDocument/2006/relationships/hyperlink" Target="http://observatoriogeograficoamericalatina.org.mx/egal12/Procesosambientales" TargetMode="External"/><Relationship Id="rId27" Type="http://schemas.openxmlformats.org/officeDocument/2006/relationships/hyperlink" Target="http://www.fundoamazonia.gov.br/%20FundoAmazonia%20/export/sites/default/site_pt/Galerias/Arquivos/Docsprojetoscontratados/CARTILHA_FINAL_DEZ_2015.pdf" TargetMode="External"/><Relationship Id="rId30" Type="http://schemas.openxmlformats.org/officeDocument/2006/relationships/header" Target="header1.xml"/><Relationship Id="rId35" Type="http://schemas.microsoft.com/office/2011/relationships/commentsExtended" Target="commentsExtended.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0.jpg"/><Relationship Id="rId1" Type="http://schemas.openxmlformats.org/officeDocument/2006/relationships/image" Target="media/image8.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383F-7231-46A6-BB75-C5421D68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3021</Words>
  <Characters>16319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19302</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Hianes</cp:lastModifiedBy>
  <cp:revision>5</cp:revision>
  <cp:lastPrinted>2015-06-04T18:07:00Z</cp:lastPrinted>
  <dcterms:created xsi:type="dcterms:W3CDTF">2018-11-10T14:43:00Z</dcterms:created>
  <dcterms:modified xsi:type="dcterms:W3CDTF">2018-11-10T15:47:00Z</dcterms:modified>
</cp:coreProperties>
</file>