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85A94" w14:textId="67EA2348" w:rsidR="001478DD" w:rsidRDefault="00A21EFC" w:rsidP="00BF2659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CONSERVAÇÃO DE MAÇÃ MINIMAMENTE PROCESSADA VISANDO À DIMINUIÇÃO DE RESÍDUOS DOMÉSTICOS.</w:t>
      </w:r>
    </w:p>
    <w:p w14:paraId="1C587466" w14:textId="77777777" w:rsidR="00BF2659" w:rsidRDefault="00BF2659" w:rsidP="00BF2659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7D1F6" w14:textId="78D4CADE" w:rsidR="001478DD" w:rsidRPr="00BF2659" w:rsidRDefault="00BF2659" w:rsidP="00BF265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1</w:t>
      </w:r>
      <w:r w:rsidR="00B60F4E" w:rsidRPr="00BF2659">
        <w:rPr>
          <w:sz w:val="24"/>
          <w:szCs w:val="24"/>
        </w:rPr>
        <w:t>Laiane</w:t>
      </w:r>
      <w:proofErr w:type="gramEnd"/>
      <w:r w:rsidR="00B60F4E" w:rsidRPr="00BF2659">
        <w:rPr>
          <w:sz w:val="24"/>
          <w:szCs w:val="24"/>
        </w:rPr>
        <w:t xml:space="preserve"> Cristina Freira Miranda</w:t>
      </w:r>
      <w:r w:rsidR="00955A05" w:rsidRPr="00BF2659">
        <w:rPr>
          <w:sz w:val="24"/>
          <w:szCs w:val="24"/>
        </w:rPr>
        <w:t>;</w:t>
      </w:r>
      <w:r w:rsidR="00B60F4E" w:rsidRPr="00BF2659"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2</w:t>
      </w:r>
      <w:r w:rsidR="00B60F4E" w:rsidRPr="00BF2659">
        <w:rPr>
          <w:sz w:val="24"/>
          <w:szCs w:val="24"/>
        </w:rPr>
        <w:t xml:space="preserve">Fernanda </w:t>
      </w:r>
      <w:proofErr w:type="spellStart"/>
      <w:r w:rsidR="00B60F4E" w:rsidRPr="00BF2659">
        <w:rPr>
          <w:sz w:val="24"/>
          <w:szCs w:val="24"/>
        </w:rPr>
        <w:t>Rafaele</w:t>
      </w:r>
      <w:proofErr w:type="spellEnd"/>
      <w:r w:rsidR="00955A05" w:rsidRPr="00BF2659">
        <w:rPr>
          <w:sz w:val="24"/>
          <w:szCs w:val="24"/>
        </w:rPr>
        <w:t xml:space="preserve"> Santos </w:t>
      </w:r>
      <w:r w:rsidR="00B60F4E" w:rsidRPr="00BF2659">
        <w:rPr>
          <w:sz w:val="24"/>
          <w:szCs w:val="24"/>
        </w:rPr>
        <w:t>Sousa</w:t>
      </w:r>
      <w:r w:rsidR="00955A05" w:rsidRPr="00BF2659">
        <w:rPr>
          <w:sz w:val="24"/>
          <w:szCs w:val="24"/>
        </w:rPr>
        <w:t xml:space="preserve">; </w:t>
      </w:r>
      <w:r>
        <w:rPr>
          <w:sz w:val="24"/>
          <w:szCs w:val="24"/>
          <w:vertAlign w:val="superscript"/>
        </w:rPr>
        <w:t>3</w:t>
      </w:r>
      <w:r w:rsidR="00955A05" w:rsidRPr="00BF2659">
        <w:rPr>
          <w:sz w:val="24"/>
          <w:szCs w:val="24"/>
        </w:rPr>
        <w:t xml:space="preserve">Alessandra </w:t>
      </w:r>
      <w:proofErr w:type="spellStart"/>
      <w:r w:rsidR="00955A05" w:rsidRPr="00BF2659">
        <w:rPr>
          <w:sz w:val="24"/>
          <w:szCs w:val="24"/>
        </w:rPr>
        <w:t>Eluan</w:t>
      </w:r>
      <w:proofErr w:type="spellEnd"/>
      <w:r w:rsidR="00955A05" w:rsidRPr="00BF2659">
        <w:rPr>
          <w:sz w:val="24"/>
          <w:szCs w:val="24"/>
        </w:rPr>
        <w:t xml:space="preserve"> da Silva</w:t>
      </w:r>
      <w:bookmarkStart w:id="0" w:name="_Hlk528340922"/>
    </w:p>
    <w:p w14:paraId="451892F9" w14:textId="77777777" w:rsidR="00BF2659" w:rsidRPr="00BF2659" w:rsidRDefault="00BF2659" w:rsidP="00BF2659">
      <w:pPr>
        <w:jc w:val="center"/>
        <w:rPr>
          <w:sz w:val="24"/>
          <w:szCs w:val="24"/>
        </w:rPr>
      </w:pPr>
    </w:p>
    <w:p w14:paraId="2911C474" w14:textId="035AB836" w:rsidR="00BF2659" w:rsidRPr="00BF2659" w:rsidRDefault="00BF2659" w:rsidP="00BF2659">
      <w:pPr>
        <w:jc w:val="center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  <w:vertAlign w:val="superscript"/>
        </w:rPr>
        <w:t>1</w:t>
      </w:r>
      <w:r w:rsidR="00926248" w:rsidRPr="00BF2659">
        <w:rPr>
          <w:color w:val="000000" w:themeColor="text1"/>
          <w:sz w:val="24"/>
          <w:szCs w:val="24"/>
        </w:rPr>
        <w:t>Graduação</w:t>
      </w:r>
      <w:proofErr w:type="gramEnd"/>
      <w:r w:rsidR="00B60F4E" w:rsidRPr="00BF2659">
        <w:rPr>
          <w:color w:val="000000" w:themeColor="text1"/>
          <w:sz w:val="24"/>
          <w:szCs w:val="24"/>
        </w:rPr>
        <w:t xml:space="preserve"> em Tecnologia de Alimentos</w:t>
      </w:r>
      <w:bookmarkEnd w:id="0"/>
      <w:r w:rsidR="00B60F4E" w:rsidRPr="00BF2659">
        <w:rPr>
          <w:color w:val="000000" w:themeColor="text1"/>
          <w:sz w:val="24"/>
          <w:szCs w:val="24"/>
        </w:rPr>
        <w:t xml:space="preserve">, </w:t>
      </w:r>
      <w:r w:rsidRPr="00BF2659">
        <w:rPr>
          <w:color w:val="000000" w:themeColor="text1"/>
          <w:sz w:val="24"/>
          <w:szCs w:val="24"/>
        </w:rPr>
        <w:t xml:space="preserve">Universidade do Estado do Pará, </w:t>
      </w:r>
      <w:hyperlink r:id="rId8" w:history="1">
        <w:r w:rsidR="00926248" w:rsidRPr="00BF2659">
          <w:rPr>
            <w:rStyle w:val="Hyperlink"/>
            <w:color w:val="000000" w:themeColor="text1"/>
            <w:sz w:val="24"/>
            <w:szCs w:val="24"/>
            <w:u w:val="none"/>
          </w:rPr>
          <w:t>lai11freire@gmail.com</w:t>
        </w:r>
      </w:hyperlink>
      <w:r w:rsidR="00B60F4E" w:rsidRPr="00BF2659">
        <w:rPr>
          <w:color w:val="000000" w:themeColor="text1"/>
          <w:sz w:val="24"/>
          <w:szCs w:val="24"/>
        </w:rPr>
        <w:t>.</w:t>
      </w:r>
    </w:p>
    <w:p w14:paraId="1B739BAF" w14:textId="6A7C90C7" w:rsidR="00BF2659" w:rsidRPr="00BF2659" w:rsidRDefault="00BF2659" w:rsidP="00BF2659">
      <w:pPr>
        <w:jc w:val="center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  <w:vertAlign w:val="superscript"/>
        </w:rPr>
        <w:t>2</w:t>
      </w:r>
      <w:r w:rsidR="00926248" w:rsidRPr="00BF2659">
        <w:rPr>
          <w:color w:val="000000" w:themeColor="text1"/>
          <w:sz w:val="24"/>
          <w:szCs w:val="24"/>
        </w:rPr>
        <w:t>Graduação</w:t>
      </w:r>
      <w:proofErr w:type="gramEnd"/>
      <w:r w:rsidR="00926248" w:rsidRPr="00BF2659">
        <w:rPr>
          <w:color w:val="000000" w:themeColor="text1"/>
          <w:sz w:val="24"/>
          <w:szCs w:val="24"/>
        </w:rPr>
        <w:t xml:space="preserve"> em Tecnologia de Alimentos, </w:t>
      </w:r>
      <w:r w:rsidRPr="00BF2659">
        <w:rPr>
          <w:color w:val="000000" w:themeColor="text1"/>
          <w:sz w:val="24"/>
          <w:szCs w:val="24"/>
        </w:rPr>
        <w:t xml:space="preserve">Universidade do Estado do Pará, </w:t>
      </w:r>
      <w:hyperlink r:id="rId9" w:history="1">
        <w:r w:rsidR="00926248" w:rsidRPr="00BF2659">
          <w:rPr>
            <w:rStyle w:val="Hyperlink"/>
            <w:color w:val="000000" w:themeColor="text1"/>
            <w:sz w:val="24"/>
            <w:szCs w:val="24"/>
            <w:u w:val="none"/>
          </w:rPr>
          <w:t>fernandarafaele1@gmail.com</w:t>
        </w:r>
      </w:hyperlink>
      <w:r w:rsidR="00955A05" w:rsidRPr="00BF2659">
        <w:rPr>
          <w:color w:val="000000" w:themeColor="text1"/>
          <w:sz w:val="24"/>
          <w:szCs w:val="24"/>
        </w:rPr>
        <w:t>.</w:t>
      </w:r>
    </w:p>
    <w:p w14:paraId="6636C260" w14:textId="77524A7C" w:rsidR="00F10928" w:rsidRPr="00BF2659" w:rsidRDefault="00BF2659" w:rsidP="00BF26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vertAlign w:val="superscript"/>
        </w:rPr>
        <w:t>3</w:t>
      </w:r>
      <w:r w:rsidR="00F10928" w:rsidRPr="00BF2659">
        <w:rPr>
          <w:color w:val="000000" w:themeColor="text1"/>
          <w:sz w:val="24"/>
          <w:szCs w:val="24"/>
        </w:rPr>
        <w:t>Docente em Tecnologia de Alimentos,</w:t>
      </w:r>
      <w:r w:rsidR="00D44D55" w:rsidRPr="00BF2659">
        <w:rPr>
          <w:color w:val="000000" w:themeColor="text1"/>
          <w:sz w:val="24"/>
          <w:szCs w:val="24"/>
        </w:rPr>
        <w:t xml:space="preserve"> Universidade do Estado do Pará,</w:t>
      </w:r>
      <w:r w:rsidR="00F10928" w:rsidRPr="00BF2659">
        <w:rPr>
          <w:color w:val="000000" w:themeColor="text1"/>
          <w:sz w:val="24"/>
          <w:szCs w:val="24"/>
        </w:rPr>
        <w:t xml:space="preserve"> aeluans@gmail.com</w:t>
      </w:r>
      <w:r w:rsidR="008543F7">
        <w:rPr>
          <w:color w:val="000000" w:themeColor="text1"/>
          <w:sz w:val="24"/>
          <w:szCs w:val="24"/>
        </w:rPr>
        <w:t>.</w:t>
      </w:r>
    </w:p>
    <w:p w14:paraId="5DCBD489" w14:textId="77777777" w:rsidR="00955A05" w:rsidRPr="00BF2659" w:rsidRDefault="00955A05" w:rsidP="001478D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F2E76F2" w14:textId="64962509" w:rsidR="001478DD" w:rsidRPr="00955A05" w:rsidRDefault="00955A05" w:rsidP="001478DD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A05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1F6075F4" w14:textId="1B2474F1" w:rsidR="00A21EFC" w:rsidRDefault="00A21EFC" w:rsidP="001478DD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5A05">
        <w:rPr>
          <w:rFonts w:ascii="Times New Roman" w:hAnsi="Times New Roman" w:cs="Times New Roman"/>
          <w:sz w:val="24"/>
          <w:szCs w:val="24"/>
        </w:rPr>
        <w:t xml:space="preserve">As frutas e hortaliças minimamente processadas tornam-se cada vez mais conveniente pela praticidade e a diminuição de resíduos. </w:t>
      </w:r>
      <w:r w:rsidR="00E44459" w:rsidRPr="00955A05">
        <w:rPr>
          <w:rFonts w:ascii="Times New Roman" w:hAnsi="Times New Roman" w:cs="Times New Roman"/>
          <w:sz w:val="24"/>
          <w:szCs w:val="24"/>
        </w:rPr>
        <w:t>Alimentos perecíveis sofrem por ter vida útil curta, necessitando de um processamento mínimo para aumentar a qualidade do mesmo.</w:t>
      </w:r>
      <w:r w:rsidR="004D6FC1">
        <w:rPr>
          <w:rFonts w:ascii="Times New Roman" w:hAnsi="Times New Roman" w:cs="Times New Roman"/>
          <w:sz w:val="24"/>
          <w:szCs w:val="24"/>
        </w:rPr>
        <w:t xml:space="preserve"> </w:t>
      </w:r>
      <w:r w:rsidRPr="00955A05">
        <w:rPr>
          <w:rFonts w:ascii="Times New Roman" w:hAnsi="Times New Roman" w:cs="Times New Roman"/>
          <w:sz w:val="24"/>
          <w:szCs w:val="24"/>
        </w:rPr>
        <w:t>O objetivo desse trabalho foi analisar métodos de conservação empregados em maçãs minimamente processadas, durante o armazenamento de dez dias. As etapas</w:t>
      </w:r>
      <w:r w:rsidR="004A619C" w:rsidRPr="00955A05">
        <w:rPr>
          <w:rFonts w:ascii="Times New Roman" w:hAnsi="Times New Roman" w:cs="Times New Roman"/>
          <w:sz w:val="24"/>
          <w:szCs w:val="24"/>
        </w:rPr>
        <w:t xml:space="preserve"> aplicadas</w:t>
      </w:r>
      <w:r w:rsidRPr="00955A05">
        <w:rPr>
          <w:rFonts w:ascii="Times New Roman" w:hAnsi="Times New Roman" w:cs="Times New Roman"/>
          <w:sz w:val="24"/>
          <w:szCs w:val="24"/>
        </w:rPr>
        <w:t xml:space="preserve"> foram pré-seleção, lavagem, sanitização</w:t>
      </w:r>
      <w:r w:rsidR="00934AA7">
        <w:rPr>
          <w:rFonts w:ascii="Times New Roman" w:hAnsi="Times New Roman" w:cs="Times New Roman"/>
          <w:sz w:val="24"/>
          <w:szCs w:val="24"/>
        </w:rPr>
        <w:t xml:space="preserve"> em água clorada por 15 minutos</w:t>
      </w:r>
      <w:r w:rsidRPr="00955A05">
        <w:rPr>
          <w:rFonts w:ascii="Times New Roman" w:hAnsi="Times New Roman" w:cs="Times New Roman"/>
          <w:sz w:val="24"/>
          <w:szCs w:val="24"/>
        </w:rPr>
        <w:t>, separação de partes não comestíveis</w:t>
      </w:r>
      <w:r w:rsidR="00934AA7">
        <w:rPr>
          <w:rFonts w:ascii="Times New Roman" w:hAnsi="Times New Roman" w:cs="Times New Roman"/>
          <w:sz w:val="24"/>
          <w:szCs w:val="24"/>
        </w:rPr>
        <w:t xml:space="preserve"> como talos e sementes </w:t>
      </w:r>
      <w:r w:rsidRPr="00955A05">
        <w:rPr>
          <w:rFonts w:ascii="Times New Roman" w:hAnsi="Times New Roman" w:cs="Times New Roman"/>
          <w:sz w:val="24"/>
          <w:szCs w:val="24"/>
        </w:rPr>
        <w:t>e tratamentos em diferentes soluções. Os tratamentos foram T1 (controle), T2 (imersão em solução conservadora</w:t>
      </w:r>
      <w:r w:rsidR="00E53A59">
        <w:rPr>
          <w:rFonts w:ascii="Times New Roman" w:hAnsi="Times New Roman" w:cs="Times New Roman"/>
          <w:sz w:val="24"/>
          <w:szCs w:val="24"/>
        </w:rPr>
        <w:t xml:space="preserve"> de ácido ascórbico mais ácido cítrico</w:t>
      </w:r>
      <w:r w:rsidR="00934AA7">
        <w:rPr>
          <w:rFonts w:ascii="Times New Roman" w:hAnsi="Times New Roman" w:cs="Times New Roman"/>
          <w:sz w:val="24"/>
          <w:szCs w:val="24"/>
        </w:rPr>
        <w:t>), T3 (imersão em solução</w:t>
      </w:r>
      <w:r w:rsidRPr="00955A05">
        <w:rPr>
          <w:rFonts w:ascii="Times New Roman" w:hAnsi="Times New Roman" w:cs="Times New Roman"/>
          <w:sz w:val="24"/>
          <w:szCs w:val="24"/>
        </w:rPr>
        <w:t xml:space="preserve"> biofilme</w:t>
      </w:r>
      <w:r w:rsidR="00934AA7">
        <w:rPr>
          <w:rFonts w:ascii="Times New Roman" w:hAnsi="Times New Roman" w:cs="Times New Roman"/>
          <w:sz w:val="24"/>
          <w:szCs w:val="24"/>
        </w:rPr>
        <w:t xml:space="preserve"> feita com amido</w:t>
      </w:r>
      <w:r w:rsidRPr="00955A05">
        <w:rPr>
          <w:rFonts w:ascii="Times New Roman" w:hAnsi="Times New Roman" w:cs="Times New Roman"/>
          <w:sz w:val="24"/>
          <w:szCs w:val="24"/>
        </w:rPr>
        <w:t>), T4 (imersão em solução conservadora e solução de biofilme), foram pesados 50</w:t>
      </w:r>
      <w:r w:rsidR="00C82C56">
        <w:rPr>
          <w:rFonts w:ascii="Times New Roman" w:hAnsi="Times New Roman" w:cs="Times New Roman"/>
          <w:sz w:val="24"/>
          <w:szCs w:val="24"/>
        </w:rPr>
        <w:t xml:space="preserve"> </w:t>
      </w:r>
      <w:r w:rsidRPr="00955A05">
        <w:rPr>
          <w:rFonts w:ascii="Times New Roman" w:hAnsi="Times New Roman" w:cs="Times New Roman"/>
          <w:sz w:val="24"/>
          <w:szCs w:val="24"/>
        </w:rPr>
        <w:t xml:space="preserve">g de rodelas de maças no experimento. As análises realizadas a cada três dias foram: acidez, pH, </w:t>
      </w:r>
      <w:proofErr w:type="spellStart"/>
      <w:r w:rsidRPr="00955A05">
        <w:rPr>
          <w:rFonts w:ascii="Times New Roman" w:hAnsi="Times New Roman" w:cs="Times New Roman"/>
          <w:sz w:val="24"/>
          <w:szCs w:val="24"/>
        </w:rPr>
        <w:t>°brix</w:t>
      </w:r>
      <w:proofErr w:type="spellEnd"/>
      <w:r w:rsidRPr="00955A05">
        <w:rPr>
          <w:rFonts w:ascii="Times New Roman" w:hAnsi="Times New Roman" w:cs="Times New Roman"/>
          <w:sz w:val="24"/>
          <w:szCs w:val="24"/>
        </w:rPr>
        <w:t xml:space="preserve"> e perda de massa, retificou-se também a qualidade visual do produto final. Observou-se que a análise de acidez no tratamento T2 foi maior em relação </w:t>
      </w:r>
      <w:r w:rsidR="00E53A59" w:rsidRPr="00955A05">
        <w:rPr>
          <w:rFonts w:ascii="Times New Roman" w:hAnsi="Times New Roman" w:cs="Times New Roman"/>
          <w:sz w:val="24"/>
          <w:szCs w:val="24"/>
        </w:rPr>
        <w:t>às</w:t>
      </w:r>
      <w:r w:rsidRPr="00955A05">
        <w:rPr>
          <w:rFonts w:ascii="Times New Roman" w:hAnsi="Times New Roman" w:cs="Times New Roman"/>
          <w:sz w:val="24"/>
          <w:szCs w:val="24"/>
        </w:rPr>
        <w:t xml:space="preserve"> outras, pois, apresentava ácido ascórbico e ácido cítrico, o que também influenciou no </w:t>
      </w:r>
      <w:proofErr w:type="gramStart"/>
      <w:r w:rsidRPr="00955A05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Pr="00955A05">
        <w:rPr>
          <w:rFonts w:ascii="Times New Roman" w:hAnsi="Times New Roman" w:cs="Times New Roman"/>
          <w:sz w:val="24"/>
          <w:szCs w:val="24"/>
        </w:rPr>
        <w:t xml:space="preserve"> ser </w:t>
      </w:r>
      <w:r w:rsidR="00E53A59">
        <w:rPr>
          <w:rFonts w:ascii="Times New Roman" w:hAnsi="Times New Roman" w:cs="Times New Roman"/>
          <w:sz w:val="24"/>
          <w:szCs w:val="24"/>
        </w:rPr>
        <w:t xml:space="preserve">menor nesse tratamento; o grau </w:t>
      </w:r>
      <w:proofErr w:type="spellStart"/>
      <w:r w:rsidR="00E53A59">
        <w:rPr>
          <w:rFonts w:ascii="Times New Roman" w:hAnsi="Times New Roman" w:cs="Times New Roman"/>
          <w:sz w:val="24"/>
          <w:szCs w:val="24"/>
        </w:rPr>
        <w:t>b</w:t>
      </w:r>
      <w:r w:rsidRPr="00955A05">
        <w:rPr>
          <w:rFonts w:ascii="Times New Roman" w:hAnsi="Times New Roman" w:cs="Times New Roman"/>
          <w:sz w:val="24"/>
          <w:szCs w:val="24"/>
        </w:rPr>
        <w:t>rix</w:t>
      </w:r>
      <w:proofErr w:type="spellEnd"/>
      <w:r w:rsidRPr="00955A05">
        <w:rPr>
          <w:rFonts w:ascii="Times New Roman" w:hAnsi="Times New Roman" w:cs="Times New Roman"/>
          <w:sz w:val="24"/>
          <w:szCs w:val="24"/>
        </w:rPr>
        <w:t xml:space="preserve"> de todos aumentou até o fim das análises, com exceção de T4 que no sexto dia diminuiu junto com a massa, já no décimo dia o oposto </w:t>
      </w:r>
      <w:bookmarkStart w:id="1" w:name="_GoBack"/>
      <w:bookmarkEnd w:id="1"/>
      <w:r w:rsidRPr="00955A05">
        <w:rPr>
          <w:rFonts w:ascii="Times New Roman" w:hAnsi="Times New Roman" w:cs="Times New Roman"/>
          <w:sz w:val="24"/>
          <w:szCs w:val="24"/>
        </w:rPr>
        <w:t>aconteceu; a avaliação visual evidenciou que apenas T2 permaneceu com as característica claras. Sendo assim, constatou-se que T2 houve uma melhor resp</w:t>
      </w:r>
      <w:r w:rsidR="00802354">
        <w:rPr>
          <w:rFonts w:ascii="Times New Roman" w:hAnsi="Times New Roman" w:cs="Times New Roman"/>
          <w:sz w:val="24"/>
          <w:szCs w:val="24"/>
        </w:rPr>
        <w:t>osta para a conservação de maçãs</w:t>
      </w:r>
      <w:r w:rsidRPr="00955A05">
        <w:rPr>
          <w:rFonts w:ascii="Times New Roman" w:hAnsi="Times New Roman" w:cs="Times New Roman"/>
          <w:sz w:val="24"/>
          <w:szCs w:val="24"/>
        </w:rPr>
        <w:t xml:space="preserve"> minimamente processadas.</w:t>
      </w:r>
    </w:p>
    <w:p w14:paraId="7E075DE7" w14:textId="77777777" w:rsidR="001478DD" w:rsidRPr="001478DD" w:rsidRDefault="001478DD" w:rsidP="001478DD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99CFD5" w14:textId="77777777" w:rsidR="00F825D5" w:rsidRPr="004F6258" w:rsidRDefault="00F825D5" w:rsidP="001478DD">
      <w:pPr>
        <w:jc w:val="both"/>
        <w:rPr>
          <w:sz w:val="24"/>
          <w:szCs w:val="24"/>
        </w:rPr>
      </w:pPr>
      <w:r w:rsidRPr="004F6258">
        <w:rPr>
          <w:b/>
          <w:bCs/>
          <w:sz w:val="24"/>
          <w:szCs w:val="24"/>
        </w:rPr>
        <w:t>Palavras-chave:</w:t>
      </w:r>
      <w:r w:rsidRPr="0093474F">
        <w:rPr>
          <w:bCs/>
          <w:sz w:val="24"/>
          <w:szCs w:val="24"/>
        </w:rPr>
        <w:t xml:space="preserve"> Praticidade. Diminuição de resíduos. Conservação. </w:t>
      </w:r>
    </w:p>
    <w:p w14:paraId="71C6EF13" w14:textId="77777777" w:rsidR="00F825D5" w:rsidRPr="004F6258" w:rsidRDefault="00F825D5" w:rsidP="001478DD">
      <w:pPr>
        <w:pStyle w:val="Corpodetexto"/>
        <w:jc w:val="both"/>
        <w:rPr>
          <w:szCs w:val="24"/>
        </w:rPr>
      </w:pPr>
    </w:p>
    <w:p w14:paraId="77CE9DCA" w14:textId="77777777" w:rsidR="009B0125" w:rsidRPr="004F6258" w:rsidRDefault="00F825D5" w:rsidP="001478DD">
      <w:pPr>
        <w:jc w:val="both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="0093474F">
        <w:rPr>
          <w:sz w:val="24"/>
          <w:szCs w:val="24"/>
        </w:rPr>
        <w:t>: Ciê</w:t>
      </w:r>
      <w:r w:rsidR="00955A05">
        <w:rPr>
          <w:sz w:val="24"/>
          <w:szCs w:val="24"/>
        </w:rPr>
        <w:t>ncia e Tecnologia de Alimentos.</w:t>
      </w:r>
    </w:p>
    <w:sectPr w:rsidR="009B0125" w:rsidRPr="004F6258" w:rsidSect="00353EEF">
      <w:headerReference w:type="default" r:id="rId10"/>
      <w:footerReference w:type="default" r:id="rId11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EE30B1" w15:done="0"/>
  <w15:commentEx w15:paraId="75CEC499" w15:done="0"/>
  <w15:commentEx w15:paraId="18591AAB" w15:done="0"/>
  <w15:commentEx w15:paraId="2D60D9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EE30B1" w16cid:durableId="1F7DD91E"/>
  <w16cid:commentId w16cid:paraId="75CEC499" w16cid:durableId="1F7DD925"/>
  <w16cid:commentId w16cid:paraId="18591AAB" w16cid:durableId="1F7DD908"/>
  <w16cid:commentId w16cid:paraId="2D60D9FB" w16cid:durableId="1F7DD9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F862B" w14:textId="77777777" w:rsidR="004373D4" w:rsidRDefault="004373D4" w:rsidP="00392012">
      <w:r>
        <w:separator/>
      </w:r>
    </w:p>
  </w:endnote>
  <w:endnote w:type="continuationSeparator" w:id="0">
    <w:p w14:paraId="6B6FD5AC" w14:textId="77777777" w:rsidR="004373D4" w:rsidRDefault="004373D4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E3091" w14:textId="77777777"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 wp14:anchorId="53C3C0A1" wp14:editId="17C1B024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4DCEA" w14:textId="77777777" w:rsidR="004373D4" w:rsidRDefault="004373D4" w:rsidP="00392012">
      <w:r>
        <w:separator/>
      </w:r>
    </w:p>
  </w:footnote>
  <w:footnote w:type="continuationSeparator" w:id="0">
    <w:p w14:paraId="7F6A35B9" w14:textId="77777777" w:rsidR="004373D4" w:rsidRDefault="004373D4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BE08A" w14:textId="77777777"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3C3EDD4" wp14:editId="2E879098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F0BC6" w14:textId="77777777"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59A15C1F" wp14:editId="1E5801A8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C3EDD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14:paraId="7C8F0BC6" w14:textId="77777777"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 wp14:anchorId="59A15C1F" wp14:editId="1E5801A8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1C2E200" wp14:editId="4C64D81D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8E3BD" w14:textId="77777777"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14:paraId="4685AEF7" w14:textId="77777777"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1C2E200"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14:paraId="6938E3BD" w14:textId="77777777"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14:paraId="4685AEF7" w14:textId="77777777"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20A1FDDA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01946772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ssandra">
    <w15:presenceInfo w15:providerId="None" w15:userId="Alessand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075E4"/>
    <w:rsid w:val="00027D99"/>
    <w:rsid w:val="0004112C"/>
    <w:rsid w:val="00076CED"/>
    <w:rsid w:val="000B0814"/>
    <w:rsid w:val="000F7B8F"/>
    <w:rsid w:val="001001BB"/>
    <w:rsid w:val="001179C2"/>
    <w:rsid w:val="00121F29"/>
    <w:rsid w:val="00142948"/>
    <w:rsid w:val="001478DD"/>
    <w:rsid w:val="00160D2E"/>
    <w:rsid w:val="00163F0A"/>
    <w:rsid w:val="00195E0E"/>
    <w:rsid w:val="001B1308"/>
    <w:rsid w:val="001B2551"/>
    <w:rsid w:val="001B3370"/>
    <w:rsid w:val="001B6E63"/>
    <w:rsid w:val="001C7011"/>
    <w:rsid w:val="00202A94"/>
    <w:rsid w:val="00206969"/>
    <w:rsid w:val="0023273D"/>
    <w:rsid w:val="002452D6"/>
    <w:rsid w:val="00253593"/>
    <w:rsid w:val="00253D7B"/>
    <w:rsid w:val="00261E93"/>
    <w:rsid w:val="00273A6E"/>
    <w:rsid w:val="002942B2"/>
    <w:rsid w:val="002C04FA"/>
    <w:rsid w:val="00314A42"/>
    <w:rsid w:val="00330AA8"/>
    <w:rsid w:val="00333097"/>
    <w:rsid w:val="00334ABB"/>
    <w:rsid w:val="00353EEF"/>
    <w:rsid w:val="00392012"/>
    <w:rsid w:val="003B090B"/>
    <w:rsid w:val="003E1ADB"/>
    <w:rsid w:val="00400D61"/>
    <w:rsid w:val="00426873"/>
    <w:rsid w:val="00436326"/>
    <w:rsid w:val="004365F3"/>
    <w:rsid w:val="004373D4"/>
    <w:rsid w:val="004709D3"/>
    <w:rsid w:val="004777CC"/>
    <w:rsid w:val="00497F38"/>
    <w:rsid w:val="004A619C"/>
    <w:rsid w:val="004B03F7"/>
    <w:rsid w:val="004C52D5"/>
    <w:rsid w:val="004C58F0"/>
    <w:rsid w:val="004C746A"/>
    <w:rsid w:val="004D6FC1"/>
    <w:rsid w:val="004F3394"/>
    <w:rsid w:val="004F6258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7015C1"/>
    <w:rsid w:val="00707D9F"/>
    <w:rsid w:val="00715A5D"/>
    <w:rsid w:val="00727AD3"/>
    <w:rsid w:val="007422FB"/>
    <w:rsid w:val="007452FD"/>
    <w:rsid w:val="0076407B"/>
    <w:rsid w:val="007B1EDB"/>
    <w:rsid w:val="007C7A97"/>
    <w:rsid w:val="007D15C8"/>
    <w:rsid w:val="007E40D8"/>
    <w:rsid w:val="00802354"/>
    <w:rsid w:val="00802659"/>
    <w:rsid w:val="00802CC2"/>
    <w:rsid w:val="00811FDD"/>
    <w:rsid w:val="00814223"/>
    <w:rsid w:val="00820F1D"/>
    <w:rsid w:val="0083077E"/>
    <w:rsid w:val="00852788"/>
    <w:rsid w:val="008543F7"/>
    <w:rsid w:val="00856747"/>
    <w:rsid w:val="00863A0D"/>
    <w:rsid w:val="008922FD"/>
    <w:rsid w:val="008F146A"/>
    <w:rsid w:val="00926248"/>
    <w:rsid w:val="009331C3"/>
    <w:rsid w:val="0093474F"/>
    <w:rsid w:val="00934AA7"/>
    <w:rsid w:val="0095437F"/>
    <w:rsid w:val="00955A05"/>
    <w:rsid w:val="00961709"/>
    <w:rsid w:val="00971A80"/>
    <w:rsid w:val="009965FA"/>
    <w:rsid w:val="009B0125"/>
    <w:rsid w:val="009D5F95"/>
    <w:rsid w:val="009D6FE6"/>
    <w:rsid w:val="00A126BC"/>
    <w:rsid w:val="00A21EFC"/>
    <w:rsid w:val="00A273BF"/>
    <w:rsid w:val="00A92240"/>
    <w:rsid w:val="00AC45F1"/>
    <w:rsid w:val="00AF4FB3"/>
    <w:rsid w:val="00AF7463"/>
    <w:rsid w:val="00B03F68"/>
    <w:rsid w:val="00B03FEB"/>
    <w:rsid w:val="00B259FE"/>
    <w:rsid w:val="00B40020"/>
    <w:rsid w:val="00B60F4E"/>
    <w:rsid w:val="00B64760"/>
    <w:rsid w:val="00B7165F"/>
    <w:rsid w:val="00BB5D54"/>
    <w:rsid w:val="00BF0768"/>
    <w:rsid w:val="00BF2659"/>
    <w:rsid w:val="00BF7AD6"/>
    <w:rsid w:val="00C41918"/>
    <w:rsid w:val="00C46A3C"/>
    <w:rsid w:val="00C6235E"/>
    <w:rsid w:val="00C70228"/>
    <w:rsid w:val="00C71504"/>
    <w:rsid w:val="00C71785"/>
    <w:rsid w:val="00C82C56"/>
    <w:rsid w:val="00CA71A9"/>
    <w:rsid w:val="00CC5C92"/>
    <w:rsid w:val="00CD3E3D"/>
    <w:rsid w:val="00CE4F5C"/>
    <w:rsid w:val="00CE581B"/>
    <w:rsid w:val="00D048E7"/>
    <w:rsid w:val="00D40455"/>
    <w:rsid w:val="00D44D55"/>
    <w:rsid w:val="00D615C3"/>
    <w:rsid w:val="00D66D9D"/>
    <w:rsid w:val="00D747F1"/>
    <w:rsid w:val="00D773A7"/>
    <w:rsid w:val="00D81698"/>
    <w:rsid w:val="00DB05EB"/>
    <w:rsid w:val="00DB67E5"/>
    <w:rsid w:val="00DC31F5"/>
    <w:rsid w:val="00E44459"/>
    <w:rsid w:val="00E53A59"/>
    <w:rsid w:val="00E85C97"/>
    <w:rsid w:val="00EA6EC3"/>
    <w:rsid w:val="00EE4602"/>
    <w:rsid w:val="00EF1C09"/>
    <w:rsid w:val="00EF3F90"/>
    <w:rsid w:val="00F10928"/>
    <w:rsid w:val="00F253D0"/>
    <w:rsid w:val="00F43D66"/>
    <w:rsid w:val="00F5269B"/>
    <w:rsid w:val="00F67AA9"/>
    <w:rsid w:val="00F81117"/>
    <w:rsid w:val="00F825D5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249ED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21E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F825D5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82C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2C5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2C5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2C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2C56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21E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F825D5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82C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2C5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2C5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2C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2C5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11freire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rnandarafaele1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BB13-1FB6-4FFC-99DD-E7035CC2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2249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laiane</cp:lastModifiedBy>
  <cp:revision>14</cp:revision>
  <cp:lastPrinted>2015-06-04T18:07:00Z</cp:lastPrinted>
  <dcterms:created xsi:type="dcterms:W3CDTF">2018-10-24T23:23:00Z</dcterms:created>
  <dcterms:modified xsi:type="dcterms:W3CDTF">2018-11-09T19:11:00Z</dcterms:modified>
</cp:coreProperties>
</file>