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25" w:rsidRPr="009D1892" w:rsidRDefault="009D1892" w:rsidP="009D1892">
      <w:pPr>
        <w:ind w:firstLine="709"/>
        <w:jc w:val="center"/>
        <w:rPr>
          <w:rFonts w:eastAsiaTheme="majorEastAsia"/>
          <w:color w:val="2E74B5" w:themeColor="accent1" w:themeShade="BF"/>
          <w:sz w:val="28"/>
          <w:szCs w:val="28"/>
        </w:rPr>
      </w:pPr>
      <w:r w:rsidRPr="009D1892">
        <w:rPr>
          <w:b/>
          <w:sz w:val="24"/>
          <w:szCs w:val="24"/>
        </w:rPr>
        <w:t>RESÍDUOS SÓLIDOS: PERCEPÇÃO E CONHECIMENTO SOBRE O TEMA NO ÂMBITO UNIVERSITÁRIO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4F6258" w:rsidRPr="004777CC" w:rsidRDefault="00E926EB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Raquel Oliveira da Silva</w:t>
      </w:r>
      <w:r w:rsidR="00AA5215" w:rsidRPr="00AE756D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9B0125" w:rsidRPr="004F6258">
        <w:rPr>
          <w:sz w:val="24"/>
          <w:szCs w:val="24"/>
        </w:rPr>
        <w:t xml:space="preserve"> </w:t>
      </w:r>
      <w:r w:rsidR="009D1892">
        <w:rPr>
          <w:sz w:val="24"/>
          <w:szCs w:val="24"/>
        </w:rPr>
        <w:t xml:space="preserve">Elian Ribeiro </w:t>
      </w:r>
      <w:r w:rsidR="009D1892" w:rsidRPr="009D1892">
        <w:rPr>
          <w:sz w:val="24"/>
          <w:szCs w:val="24"/>
        </w:rPr>
        <w:t>Costa</w:t>
      </w:r>
      <w:r w:rsidR="00AA5215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Pr="004254C7">
        <w:rPr>
          <w:sz w:val="24"/>
          <w:szCs w:val="24"/>
        </w:rPr>
        <w:t>Glívea Caroline da Silva Souza</w:t>
      </w:r>
      <w:r w:rsidRPr="004254C7">
        <w:rPr>
          <w:sz w:val="24"/>
          <w:szCs w:val="24"/>
          <w:vertAlign w:val="superscript"/>
        </w:rPr>
        <w:t>1</w:t>
      </w:r>
      <w:r w:rsidR="00AA5215">
        <w:rPr>
          <w:sz w:val="24"/>
          <w:szCs w:val="24"/>
        </w:rPr>
        <w:t>;</w:t>
      </w:r>
      <w:r w:rsidR="00D05E8D" w:rsidRPr="00D05E8D">
        <w:rPr>
          <w:sz w:val="24"/>
          <w:szCs w:val="24"/>
        </w:rPr>
        <w:t xml:space="preserve"> </w:t>
      </w:r>
      <w:r w:rsidR="00D05E8D">
        <w:rPr>
          <w:sz w:val="24"/>
          <w:szCs w:val="24"/>
        </w:rPr>
        <w:t>Kamila Sindy Pinheiro Cruz</w:t>
      </w:r>
      <w:r w:rsidR="00D05E8D">
        <w:rPr>
          <w:sz w:val="24"/>
          <w:szCs w:val="24"/>
          <w:vertAlign w:val="superscript"/>
        </w:rPr>
        <w:t>1</w:t>
      </w:r>
      <w:r w:rsidR="00D05E8D">
        <w:rPr>
          <w:sz w:val="24"/>
          <w:szCs w:val="24"/>
        </w:rPr>
        <w:t xml:space="preserve">; </w:t>
      </w:r>
      <w:r w:rsidR="00AA5215">
        <w:rPr>
          <w:sz w:val="24"/>
          <w:szCs w:val="24"/>
        </w:rPr>
        <w:t>Waléria</w:t>
      </w:r>
      <w:r w:rsidR="009D1892">
        <w:rPr>
          <w:sz w:val="24"/>
          <w:szCs w:val="24"/>
        </w:rPr>
        <w:t xml:space="preserve"> da Silva Pinheiro</w:t>
      </w:r>
      <w:r w:rsidR="009D1892">
        <w:rPr>
          <w:sz w:val="24"/>
          <w:szCs w:val="24"/>
          <w:vertAlign w:val="superscript"/>
        </w:rPr>
        <w:t>1</w:t>
      </w:r>
      <w:r w:rsidR="009D1892">
        <w:rPr>
          <w:sz w:val="24"/>
          <w:szCs w:val="24"/>
        </w:rPr>
        <w:t>; Loreno da Costa Francez</w:t>
      </w:r>
      <w:r w:rsidR="009B0125" w:rsidRPr="004F6258">
        <w:rPr>
          <w:sz w:val="24"/>
          <w:szCs w:val="24"/>
          <w:vertAlign w:val="superscript"/>
        </w:rPr>
        <w:t>2</w:t>
      </w:r>
      <w:r w:rsidR="009D1892">
        <w:rPr>
          <w:sz w:val="24"/>
          <w:szCs w:val="24"/>
        </w:rPr>
        <w:t>.</w:t>
      </w:r>
    </w:p>
    <w:p w:rsidR="009B0125" w:rsidRPr="004F6258" w:rsidRDefault="009B0125" w:rsidP="00166AF5">
      <w:pPr>
        <w:spacing w:line="360" w:lineRule="auto"/>
        <w:rPr>
          <w:sz w:val="24"/>
          <w:szCs w:val="24"/>
        </w:rPr>
      </w:pPr>
    </w:p>
    <w:p w:rsidR="009D1892" w:rsidRDefault="009B0125" w:rsidP="009D1892">
      <w:pPr>
        <w:ind w:left="357"/>
        <w:jc w:val="center"/>
        <w:rPr>
          <w:sz w:val="24"/>
          <w:szCs w:val="24"/>
        </w:rPr>
      </w:pPr>
      <w:r w:rsidRPr="009D1892">
        <w:rPr>
          <w:sz w:val="24"/>
          <w:szCs w:val="24"/>
          <w:vertAlign w:val="superscript"/>
        </w:rPr>
        <w:t xml:space="preserve">1 </w:t>
      </w:r>
      <w:r w:rsidR="000D22D2">
        <w:rPr>
          <w:sz w:val="24"/>
          <w:szCs w:val="24"/>
        </w:rPr>
        <w:t>Gradua</w:t>
      </w:r>
      <w:r w:rsidR="00A64351">
        <w:rPr>
          <w:sz w:val="24"/>
          <w:szCs w:val="24"/>
        </w:rPr>
        <w:t>n</w:t>
      </w:r>
      <w:bookmarkStart w:id="0" w:name="_GoBack"/>
      <w:bookmarkEnd w:id="0"/>
      <w:r w:rsidR="000D22D2">
        <w:rPr>
          <w:sz w:val="24"/>
          <w:szCs w:val="24"/>
        </w:rPr>
        <w:t>dos</w:t>
      </w:r>
      <w:r w:rsidR="009D1892" w:rsidRPr="009D1892">
        <w:rPr>
          <w:sz w:val="24"/>
          <w:szCs w:val="24"/>
        </w:rPr>
        <w:t xml:space="preserve"> do</w:t>
      </w:r>
      <w:r w:rsidR="009D1892">
        <w:rPr>
          <w:sz w:val="24"/>
          <w:szCs w:val="24"/>
        </w:rPr>
        <w:t xml:space="preserve"> curso de Engenharia</w:t>
      </w:r>
      <w:r w:rsidR="009D1892" w:rsidRPr="009D1892">
        <w:rPr>
          <w:sz w:val="24"/>
          <w:szCs w:val="24"/>
        </w:rPr>
        <w:t xml:space="preserve"> Ambiental</w:t>
      </w:r>
      <w:r w:rsidR="009D1892">
        <w:rPr>
          <w:sz w:val="24"/>
          <w:szCs w:val="24"/>
        </w:rPr>
        <w:t xml:space="preserve"> e Sanitária</w:t>
      </w:r>
      <w:r w:rsidR="009D1892" w:rsidRPr="009D1892">
        <w:rPr>
          <w:sz w:val="24"/>
          <w:szCs w:val="24"/>
        </w:rPr>
        <w:t xml:space="preserve"> </w:t>
      </w:r>
      <w:r w:rsidR="009D1892">
        <w:rPr>
          <w:sz w:val="24"/>
          <w:szCs w:val="24"/>
        </w:rPr>
        <w:t>–</w:t>
      </w:r>
      <w:r w:rsidR="009D1892" w:rsidRPr="009D1892">
        <w:rPr>
          <w:sz w:val="24"/>
          <w:szCs w:val="24"/>
        </w:rPr>
        <w:t xml:space="preserve"> UNAMA</w:t>
      </w:r>
    </w:p>
    <w:p w:rsidR="004F6258" w:rsidRDefault="009D1892" w:rsidP="009D1892">
      <w:pPr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E-mail: </w:t>
      </w:r>
      <w:r w:rsidR="00F04E00">
        <w:rPr>
          <w:sz w:val="24"/>
          <w:szCs w:val="24"/>
        </w:rPr>
        <w:t>o.sraquel@yahoo.com.br</w:t>
      </w:r>
    </w:p>
    <w:p w:rsidR="009D1892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9D1892">
        <w:rPr>
          <w:sz w:val="24"/>
          <w:szCs w:val="24"/>
        </w:rPr>
        <w:t>Docente na Universidade da Amazônia - UNAMA.</w:t>
      </w:r>
    </w:p>
    <w:p w:rsidR="004F6258" w:rsidRDefault="009B0125" w:rsidP="009B012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</w:rPr>
        <w:t xml:space="preserve"> </w:t>
      </w:r>
      <w:r w:rsidR="009D1892">
        <w:rPr>
          <w:sz w:val="24"/>
          <w:szCs w:val="24"/>
        </w:rPr>
        <w:t>E-mail: lorenof@ig.com.br</w:t>
      </w:r>
    </w:p>
    <w:p w:rsidR="00D615C3" w:rsidRPr="004F6258" w:rsidRDefault="00D615C3" w:rsidP="009D1892">
      <w:pPr>
        <w:pStyle w:val="Rodap"/>
        <w:rPr>
          <w:sz w:val="24"/>
          <w:szCs w:val="24"/>
        </w:rPr>
      </w:pP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EC4BEE" w:rsidRPr="00EC4BEE" w:rsidRDefault="009B0125" w:rsidP="0019575C">
      <w:pPr>
        <w:ind w:firstLine="709"/>
        <w:jc w:val="both"/>
        <w:rPr>
          <w:b/>
          <w:sz w:val="24"/>
          <w:szCs w:val="24"/>
        </w:rPr>
      </w:pPr>
      <w:r w:rsidRPr="00EC4BEE">
        <w:rPr>
          <w:b/>
          <w:sz w:val="24"/>
          <w:szCs w:val="24"/>
        </w:rPr>
        <w:t xml:space="preserve">RESUMO </w:t>
      </w:r>
    </w:p>
    <w:p w:rsidR="00FE2AEB" w:rsidRPr="00FE2AEB" w:rsidRDefault="00EC4BEE" w:rsidP="000D22D2">
      <w:pPr>
        <w:ind w:firstLine="709"/>
        <w:jc w:val="both"/>
        <w:rPr>
          <w:sz w:val="24"/>
          <w:szCs w:val="24"/>
        </w:rPr>
      </w:pPr>
      <w:r w:rsidRPr="00EC4BEE">
        <w:rPr>
          <w:sz w:val="24"/>
          <w:szCs w:val="24"/>
        </w:rPr>
        <w:t>A gestão e a disposição inadequada dos resíduos sólidos causam impactos socioambientais, tais como degradação do solo, comprometimento dos corpos d’água e mananciais, intensificação de enchentes, contribuição para a poluição do ar e proliferação de vetores de importância sanitária nos centros urbanos e catação em condições insalubres nas ruas e nas áreas de disposiç</w:t>
      </w:r>
      <w:r w:rsidR="000D22D2">
        <w:rPr>
          <w:sz w:val="24"/>
          <w:szCs w:val="24"/>
        </w:rPr>
        <w:t xml:space="preserve">ão final (BESEN et al., 2010). Diante dessas considerações esse trabalho objetivou identificação </w:t>
      </w:r>
      <w:r w:rsidR="00FE2AEB" w:rsidRPr="00EC4BEE">
        <w:rPr>
          <w:sz w:val="24"/>
          <w:szCs w:val="24"/>
        </w:rPr>
        <w:t xml:space="preserve">percepção de um grupo de estudantes de diferentes cursos </w:t>
      </w:r>
      <w:r w:rsidR="00FE2AEB" w:rsidRPr="00FE2AEB">
        <w:rPr>
          <w:sz w:val="24"/>
          <w:szCs w:val="24"/>
        </w:rPr>
        <w:t xml:space="preserve">de </w:t>
      </w:r>
      <w:r w:rsidR="000D22D2" w:rsidRPr="00FE2AEB">
        <w:rPr>
          <w:sz w:val="24"/>
          <w:szCs w:val="24"/>
        </w:rPr>
        <w:t>graduação na</w:t>
      </w:r>
      <w:r w:rsidR="00FE2AEB" w:rsidRPr="00FE2AEB">
        <w:rPr>
          <w:sz w:val="24"/>
          <w:szCs w:val="24"/>
        </w:rPr>
        <w:t xml:space="preserve"> Universidade da Amazônia – UNAMA, no campus Alcindo Cacela, na cidade de Belém/PA em relação ao conhecimento sobre Resíduos Sólidos.</w:t>
      </w:r>
      <w:r w:rsidR="000D22D2">
        <w:rPr>
          <w:sz w:val="24"/>
          <w:szCs w:val="24"/>
        </w:rPr>
        <w:t xml:space="preserve"> </w:t>
      </w:r>
      <w:r w:rsidR="00FE2AEB" w:rsidRPr="00FE2AEB">
        <w:rPr>
          <w:color w:val="000000" w:themeColor="text1"/>
          <w:sz w:val="24"/>
        </w:rPr>
        <w:t>Para avaliar o grau de conhecimento dos al</w:t>
      </w:r>
      <w:r w:rsidR="000D22D2">
        <w:rPr>
          <w:color w:val="000000" w:themeColor="text1"/>
          <w:sz w:val="24"/>
        </w:rPr>
        <w:t>unos</w:t>
      </w:r>
      <w:r w:rsidR="00FE2AEB" w:rsidRPr="00FE2AEB">
        <w:rPr>
          <w:color w:val="000000" w:themeColor="text1"/>
          <w:sz w:val="24"/>
        </w:rPr>
        <w:t>, foi realizada uma pesquisa de abordagem quantitativa, aplicando um questionário estr</w:t>
      </w:r>
      <w:r w:rsidR="000D22D2">
        <w:rPr>
          <w:color w:val="000000" w:themeColor="text1"/>
          <w:sz w:val="24"/>
        </w:rPr>
        <w:t>uturado contendo treze questões</w:t>
      </w:r>
      <w:r w:rsidR="00FE2AEB" w:rsidRPr="00FE2AEB">
        <w:rPr>
          <w:color w:val="000000" w:themeColor="text1"/>
          <w:sz w:val="24"/>
        </w:rPr>
        <w:t xml:space="preserve">. </w:t>
      </w:r>
      <w:r w:rsidR="00FE2AEB" w:rsidRPr="00FE2AEB">
        <w:rPr>
          <w:sz w:val="24"/>
          <w:szCs w:val="24"/>
        </w:rPr>
        <w:t>A partir dos resultados do questionário, foi possível identificar o grau de percepção e conhecimento dos alunos frente à temática de Resíduos Sólidos no âmbito universitário. O nível de conhecimento sobre resíduos sólidos dos alunos foi muito diversificado, observou-se uma definição não exata quanto às respostas obtidas, podendo concluir com isso que não há uma clareza sobre o tema debatido no questionário.</w:t>
      </w:r>
      <w:r w:rsidR="000D22D2">
        <w:rPr>
          <w:sz w:val="24"/>
          <w:szCs w:val="24"/>
        </w:rPr>
        <w:t xml:space="preserve"> </w:t>
      </w:r>
      <w:r w:rsidR="00FE2AEB" w:rsidRPr="00FE2AEB">
        <w:rPr>
          <w:sz w:val="24"/>
          <w:szCs w:val="24"/>
        </w:rPr>
        <w:t>A pesquisa identificou que a comunidade acadêmica reflete pouco sobre a possibilidade de reutilizar resíduos produzidos no dia a dia antes de jogá-los no lixo. De modo geral, observou-se a falta de conhecimen</w:t>
      </w:r>
      <w:r w:rsidR="000D22D2">
        <w:rPr>
          <w:sz w:val="24"/>
          <w:szCs w:val="24"/>
        </w:rPr>
        <w:t>to da questão ambiental desse público</w:t>
      </w:r>
      <w:r w:rsidR="00FE2AEB" w:rsidRPr="00FE2AEB">
        <w:rPr>
          <w:sz w:val="24"/>
          <w:szCs w:val="24"/>
        </w:rPr>
        <w:t>. A partir</w:t>
      </w:r>
      <w:r w:rsidR="000D22D2">
        <w:rPr>
          <w:sz w:val="24"/>
          <w:szCs w:val="24"/>
        </w:rPr>
        <w:t xml:space="preserve"> das informações obtidas por meio</w:t>
      </w:r>
      <w:r w:rsidR="00FE2AEB" w:rsidRPr="00FE2AEB">
        <w:rPr>
          <w:sz w:val="24"/>
          <w:szCs w:val="24"/>
        </w:rPr>
        <w:t xml:space="preserve"> da pesquisa foi possível identificar o perfil comportamental da comunidade universitária em re</w:t>
      </w:r>
      <w:r w:rsidR="000D22D2">
        <w:rPr>
          <w:sz w:val="24"/>
          <w:szCs w:val="24"/>
        </w:rPr>
        <w:t>lação ao tema</w:t>
      </w:r>
      <w:r>
        <w:rPr>
          <w:sz w:val="24"/>
          <w:szCs w:val="24"/>
        </w:rPr>
        <w:t xml:space="preserve"> abordado. E</w:t>
      </w:r>
      <w:r w:rsidR="00FE2AEB" w:rsidRPr="00FE2AEB">
        <w:rPr>
          <w:sz w:val="24"/>
          <w:szCs w:val="24"/>
        </w:rPr>
        <w:t>, permitiu-se analisar o grau de conscientização ambiental das turmas entrevist</w:t>
      </w:r>
      <w:r>
        <w:rPr>
          <w:sz w:val="24"/>
          <w:szCs w:val="24"/>
        </w:rPr>
        <w:t>ad</w:t>
      </w:r>
      <w:r w:rsidR="00FE2AEB" w:rsidRPr="00FE2AEB">
        <w:rPr>
          <w:sz w:val="24"/>
          <w:szCs w:val="24"/>
        </w:rPr>
        <w:t>as. Partindo dessas questões, torna-se evidente a importância da compreensão de modo geral sobre educação ambiental que é uma importante ferramenta para preservação do meio ambiente.</w:t>
      </w:r>
    </w:p>
    <w:p w:rsidR="009B0125" w:rsidRPr="004F6258" w:rsidRDefault="009B0125" w:rsidP="0019575C">
      <w:pPr>
        <w:jc w:val="both"/>
        <w:rPr>
          <w:b/>
          <w:bCs/>
          <w:sz w:val="24"/>
          <w:szCs w:val="24"/>
        </w:rPr>
      </w:pPr>
    </w:p>
    <w:p w:rsidR="00FE2AEB" w:rsidRDefault="009B0125" w:rsidP="000D22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0D22D2">
        <w:rPr>
          <w:sz w:val="24"/>
          <w:szCs w:val="24"/>
        </w:rPr>
        <w:t>Percepção</w:t>
      </w:r>
      <w:r w:rsidR="00FE2AEB">
        <w:rPr>
          <w:sz w:val="24"/>
          <w:szCs w:val="24"/>
        </w:rPr>
        <w:t xml:space="preserve"> Ambiental. </w:t>
      </w:r>
      <w:r w:rsidR="00FE2AEB" w:rsidRPr="00FE2AEB">
        <w:rPr>
          <w:sz w:val="24"/>
          <w:szCs w:val="24"/>
        </w:rPr>
        <w:t>Resí</w:t>
      </w:r>
      <w:r w:rsidR="00FE2AEB">
        <w:rPr>
          <w:sz w:val="24"/>
          <w:szCs w:val="24"/>
        </w:rPr>
        <w:t xml:space="preserve">duos Sólidos. </w:t>
      </w:r>
      <w:r w:rsidR="00FE2AEB" w:rsidRPr="00FE2AEB">
        <w:rPr>
          <w:sz w:val="24"/>
          <w:szCs w:val="24"/>
        </w:rPr>
        <w:t xml:space="preserve"> Educação Ambiental.</w:t>
      </w:r>
    </w:p>
    <w:p w:rsidR="009B0125" w:rsidRPr="004F6258" w:rsidRDefault="009B0125" w:rsidP="0019575C">
      <w:pPr>
        <w:jc w:val="both"/>
        <w:rPr>
          <w:szCs w:val="24"/>
        </w:rPr>
      </w:pPr>
    </w:p>
    <w:p w:rsidR="009B0125" w:rsidRPr="0019575C" w:rsidRDefault="00707D9F" w:rsidP="0019575C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EC4BEE">
        <w:rPr>
          <w:sz w:val="24"/>
          <w:szCs w:val="24"/>
        </w:rPr>
        <w:t>Educação Ambiental</w:t>
      </w:r>
    </w:p>
    <w:sectPr w:rsidR="009B0125" w:rsidRPr="0019575C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D3" w:rsidRDefault="00727AD3" w:rsidP="00392012">
      <w:r>
        <w:separator/>
      </w:r>
    </w:p>
  </w:endnote>
  <w:endnote w:type="continuationSeparator" w:id="0">
    <w:p w:rsidR="00727AD3" w:rsidRDefault="00727AD3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D3" w:rsidRDefault="00727AD3" w:rsidP="00392012">
      <w:r>
        <w:separator/>
      </w:r>
    </w:p>
  </w:footnote>
  <w:footnote w:type="continuationSeparator" w:id="0">
    <w:p w:rsidR="00727AD3" w:rsidRDefault="00727AD3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D0448"/>
    <w:multiLevelType w:val="hybridMultilevel"/>
    <w:tmpl w:val="1664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27D99"/>
    <w:rsid w:val="00076CED"/>
    <w:rsid w:val="00080774"/>
    <w:rsid w:val="000B0814"/>
    <w:rsid w:val="000D22D2"/>
    <w:rsid w:val="000F7B8F"/>
    <w:rsid w:val="001001BB"/>
    <w:rsid w:val="001179C2"/>
    <w:rsid w:val="00121F29"/>
    <w:rsid w:val="00142948"/>
    <w:rsid w:val="00160D2E"/>
    <w:rsid w:val="00163F0A"/>
    <w:rsid w:val="001654A9"/>
    <w:rsid w:val="00166AF5"/>
    <w:rsid w:val="001763BE"/>
    <w:rsid w:val="0019575C"/>
    <w:rsid w:val="00195E0E"/>
    <w:rsid w:val="001A4539"/>
    <w:rsid w:val="001B1308"/>
    <w:rsid w:val="001B3370"/>
    <w:rsid w:val="001B6E63"/>
    <w:rsid w:val="001C7011"/>
    <w:rsid w:val="00202A94"/>
    <w:rsid w:val="0020383F"/>
    <w:rsid w:val="00206969"/>
    <w:rsid w:val="002452D6"/>
    <w:rsid w:val="00253593"/>
    <w:rsid w:val="00253D7B"/>
    <w:rsid w:val="00261E93"/>
    <w:rsid w:val="00273A6E"/>
    <w:rsid w:val="00281E8A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4ED0"/>
    <w:rsid w:val="004777CC"/>
    <w:rsid w:val="00497F38"/>
    <w:rsid w:val="004B03F7"/>
    <w:rsid w:val="004C52D5"/>
    <w:rsid w:val="004C58F0"/>
    <w:rsid w:val="004C746A"/>
    <w:rsid w:val="004F3394"/>
    <w:rsid w:val="004F6258"/>
    <w:rsid w:val="005A736F"/>
    <w:rsid w:val="005C4CD5"/>
    <w:rsid w:val="005D71A6"/>
    <w:rsid w:val="005D79AB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E4EF8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43F72"/>
    <w:rsid w:val="00852788"/>
    <w:rsid w:val="00856747"/>
    <w:rsid w:val="008639A4"/>
    <w:rsid w:val="00863A0D"/>
    <w:rsid w:val="008922FD"/>
    <w:rsid w:val="008F146A"/>
    <w:rsid w:val="009060EB"/>
    <w:rsid w:val="009331C3"/>
    <w:rsid w:val="0095437F"/>
    <w:rsid w:val="00961709"/>
    <w:rsid w:val="00971A80"/>
    <w:rsid w:val="009965FA"/>
    <w:rsid w:val="009B0125"/>
    <w:rsid w:val="009D1892"/>
    <w:rsid w:val="009D5F95"/>
    <w:rsid w:val="009D6FE6"/>
    <w:rsid w:val="00A126BC"/>
    <w:rsid w:val="00A64351"/>
    <w:rsid w:val="00A92240"/>
    <w:rsid w:val="00AA5215"/>
    <w:rsid w:val="00AC45F1"/>
    <w:rsid w:val="00AE756D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812B0"/>
    <w:rsid w:val="00CA71A9"/>
    <w:rsid w:val="00CC5C92"/>
    <w:rsid w:val="00CD3E3D"/>
    <w:rsid w:val="00CE4F5C"/>
    <w:rsid w:val="00CE581B"/>
    <w:rsid w:val="00D048E7"/>
    <w:rsid w:val="00D05E8D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926EB"/>
    <w:rsid w:val="00EC4BEE"/>
    <w:rsid w:val="00EE4602"/>
    <w:rsid w:val="00EF0DA0"/>
    <w:rsid w:val="00EF1C09"/>
    <w:rsid w:val="00EF3F90"/>
    <w:rsid w:val="00F04E00"/>
    <w:rsid w:val="00F253D0"/>
    <w:rsid w:val="00F43D66"/>
    <w:rsid w:val="00F5269B"/>
    <w:rsid w:val="00F642EA"/>
    <w:rsid w:val="00F67AA9"/>
    <w:rsid w:val="00F81117"/>
    <w:rsid w:val="00FB6399"/>
    <w:rsid w:val="00FE2AEB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1ff9f,white,#ffc"/>
    </o:shapedefaults>
    <o:shapelayout v:ext="edit">
      <o:idmap v:ext="edit" data="1"/>
    </o:shapelayout>
  </w:shapeDefaults>
  <w:decimalSymbol w:val=","/>
  <w:listSeparator w:val=";"/>
  <w15:docId w15:val="{BC814F4B-AB48-449F-8FF1-E11C0E1C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18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581B-5E11-4856-9669-E4AD57D3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Raquel Oliveira</cp:lastModifiedBy>
  <cp:revision>25</cp:revision>
  <cp:lastPrinted>2015-06-04T18:07:00Z</cp:lastPrinted>
  <dcterms:created xsi:type="dcterms:W3CDTF">2018-11-02T20:17:00Z</dcterms:created>
  <dcterms:modified xsi:type="dcterms:W3CDTF">2018-11-09T17:40:00Z</dcterms:modified>
</cp:coreProperties>
</file>