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17017" w14:textId="400B379D" w:rsidR="00FB5575" w:rsidRPr="009E045A" w:rsidRDefault="00FB5575" w:rsidP="00FB5575">
      <w:pPr>
        <w:jc w:val="center"/>
        <w:rPr>
          <w:b/>
          <w:sz w:val="28"/>
          <w:szCs w:val="28"/>
        </w:rPr>
      </w:pPr>
      <w:r w:rsidRPr="009E045A">
        <w:rPr>
          <w:b/>
          <w:sz w:val="28"/>
          <w:szCs w:val="28"/>
        </w:rPr>
        <w:t>O M</w:t>
      </w:r>
      <w:r w:rsidR="003663FF" w:rsidRPr="009E045A">
        <w:rPr>
          <w:b/>
          <w:sz w:val="28"/>
          <w:szCs w:val="28"/>
        </w:rPr>
        <w:t>étodo</w:t>
      </w:r>
      <w:r w:rsidRPr="009E045A">
        <w:rPr>
          <w:b/>
          <w:sz w:val="28"/>
          <w:szCs w:val="28"/>
        </w:rPr>
        <w:t xml:space="preserve"> </w:t>
      </w:r>
      <w:r w:rsidR="003663FF" w:rsidRPr="009E045A">
        <w:rPr>
          <w:b/>
          <w:sz w:val="28"/>
          <w:szCs w:val="28"/>
        </w:rPr>
        <w:t>e o ensino da geografia</w:t>
      </w:r>
    </w:p>
    <w:p w14:paraId="1C26129A" w14:textId="77777777" w:rsidR="00FB5575" w:rsidRPr="009E045A" w:rsidRDefault="00FB5575" w:rsidP="00FB5575">
      <w:pPr>
        <w:jc w:val="both"/>
        <w:rPr>
          <w:b/>
          <w:sz w:val="20"/>
          <w:szCs w:val="20"/>
        </w:rPr>
      </w:pPr>
    </w:p>
    <w:p w14:paraId="66F5CEFD" w14:textId="77777777" w:rsidR="00FB5575" w:rsidRPr="009E045A" w:rsidRDefault="00FB5575" w:rsidP="00FB5575">
      <w:pPr>
        <w:jc w:val="both"/>
        <w:rPr>
          <w:b/>
          <w:sz w:val="20"/>
          <w:szCs w:val="20"/>
        </w:rPr>
      </w:pPr>
      <w:bookmarkStart w:id="0" w:name="_GoBack"/>
      <w:bookmarkEnd w:id="0"/>
    </w:p>
    <w:p w14:paraId="7F129D58" w14:textId="4D4D13F4" w:rsidR="00FB5575" w:rsidRPr="009E045A" w:rsidRDefault="000955AF" w:rsidP="00FB5575">
      <w:pPr>
        <w:jc w:val="both"/>
        <w:rPr>
          <w:sz w:val="20"/>
          <w:szCs w:val="20"/>
        </w:rPr>
      </w:pPr>
      <w:r w:rsidRPr="009E045A">
        <w:rPr>
          <w:b/>
          <w:sz w:val="20"/>
          <w:szCs w:val="20"/>
        </w:rPr>
        <w:t>RESUMO:</w:t>
      </w:r>
      <w:r w:rsidRPr="009E045A">
        <w:rPr>
          <w:sz w:val="20"/>
          <w:szCs w:val="20"/>
        </w:rPr>
        <w:t xml:space="preserve"> O método e o ensino </w:t>
      </w:r>
      <w:r w:rsidR="00FB5575" w:rsidRPr="009E045A">
        <w:rPr>
          <w:sz w:val="20"/>
          <w:szCs w:val="20"/>
        </w:rPr>
        <w:t xml:space="preserve">de geografia da educação fundamental </w:t>
      </w:r>
      <w:proofErr w:type="gramStart"/>
      <w:r w:rsidR="00FB5575" w:rsidRPr="009E045A">
        <w:rPr>
          <w:sz w:val="20"/>
          <w:szCs w:val="20"/>
        </w:rPr>
        <w:t>é</w:t>
      </w:r>
      <w:proofErr w:type="gramEnd"/>
      <w:r w:rsidR="00FB5575" w:rsidRPr="009E045A">
        <w:rPr>
          <w:sz w:val="20"/>
          <w:szCs w:val="20"/>
        </w:rPr>
        <w:t xml:space="preserve"> um assunto bastante </w:t>
      </w:r>
      <w:r w:rsidRPr="009E045A">
        <w:rPr>
          <w:sz w:val="20"/>
          <w:szCs w:val="20"/>
        </w:rPr>
        <w:t>complexo</w:t>
      </w:r>
      <w:r w:rsidR="00FB5575" w:rsidRPr="009E045A">
        <w:rPr>
          <w:sz w:val="20"/>
          <w:szCs w:val="20"/>
        </w:rPr>
        <w:t xml:space="preserve">, </w:t>
      </w:r>
      <w:r w:rsidRPr="009E045A">
        <w:rPr>
          <w:sz w:val="20"/>
          <w:szCs w:val="20"/>
        </w:rPr>
        <w:t xml:space="preserve">torna-se </w:t>
      </w:r>
      <w:r w:rsidR="00FB5575" w:rsidRPr="009E045A">
        <w:rPr>
          <w:sz w:val="20"/>
          <w:szCs w:val="20"/>
        </w:rPr>
        <w:t>um relevante</w:t>
      </w:r>
      <w:r w:rsidRPr="009E045A">
        <w:rPr>
          <w:sz w:val="20"/>
          <w:szCs w:val="20"/>
        </w:rPr>
        <w:t xml:space="preserve"> desafio que se permeia no atual período, considerando-se um processo de extrema importância</w:t>
      </w:r>
      <w:r w:rsidR="00FB5575" w:rsidRPr="009E045A">
        <w:rPr>
          <w:sz w:val="20"/>
          <w:szCs w:val="20"/>
        </w:rPr>
        <w:t xml:space="preserve"> na formação dos alunos </w:t>
      </w:r>
      <w:r w:rsidRPr="009E045A">
        <w:rPr>
          <w:sz w:val="20"/>
          <w:szCs w:val="20"/>
        </w:rPr>
        <w:t>para a compreensão d</w:t>
      </w:r>
      <w:r w:rsidR="00FB5575" w:rsidRPr="009E045A">
        <w:rPr>
          <w:sz w:val="20"/>
          <w:szCs w:val="20"/>
        </w:rPr>
        <w:t>os conteúdos de geografia. Neste artigo</w:t>
      </w:r>
      <w:r w:rsidRPr="009E045A">
        <w:rPr>
          <w:sz w:val="20"/>
          <w:szCs w:val="20"/>
        </w:rPr>
        <w:t xml:space="preserve"> temos como objetivo discutir o método e o ensino do </w:t>
      </w:r>
      <w:r w:rsidR="00FB5575" w:rsidRPr="009E045A">
        <w:rPr>
          <w:sz w:val="20"/>
          <w:szCs w:val="20"/>
        </w:rPr>
        <w:t>docente na geografia, considerando</w:t>
      </w:r>
      <w:r w:rsidRPr="009E045A">
        <w:rPr>
          <w:sz w:val="20"/>
          <w:szCs w:val="20"/>
        </w:rPr>
        <w:t xml:space="preserve"> para o processo de ensino e aprendizagem</w:t>
      </w:r>
      <w:r w:rsidR="00FB5575" w:rsidRPr="009E045A">
        <w:rPr>
          <w:sz w:val="20"/>
          <w:szCs w:val="20"/>
        </w:rPr>
        <w:t>.</w:t>
      </w:r>
      <w:r w:rsidR="00667670" w:rsidRPr="009E045A">
        <w:rPr>
          <w:sz w:val="20"/>
          <w:szCs w:val="20"/>
        </w:rPr>
        <w:t xml:space="preserve"> Os procedimentos metodológicos são baseados em estudos dos </w:t>
      </w:r>
      <w:proofErr w:type="spellStart"/>
      <w:r w:rsidR="00667670" w:rsidRPr="009E045A">
        <w:rPr>
          <w:sz w:val="20"/>
          <w:szCs w:val="20"/>
        </w:rPr>
        <w:t>PCNs</w:t>
      </w:r>
      <w:proofErr w:type="spellEnd"/>
      <w:r w:rsidR="00667670" w:rsidRPr="009E045A">
        <w:rPr>
          <w:sz w:val="20"/>
          <w:szCs w:val="20"/>
        </w:rPr>
        <w:t xml:space="preserve"> (1998), além de obras </w:t>
      </w:r>
      <w:r w:rsidRPr="009E045A">
        <w:rPr>
          <w:sz w:val="20"/>
          <w:szCs w:val="20"/>
        </w:rPr>
        <w:t>teóricos</w:t>
      </w:r>
      <w:r w:rsidR="00837EE4" w:rsidRPr="009E045A">
        <w:rPr>
          <w:sz w:val="20"/>
          <w:szCs w:val="20"/>
        </w:rPr>
        <w:t>, como</w:t>
      </w:r>
      <w:r w:rsidR="00667670" w:rsidRPr="009E045A">
        <w:rPr>
          <w:sz w:val="20"/>
          <w:szCs w:val="20"/>
        </w:rPr>
        <w:t xml:space="preserve"> Demo (2004), Morales (1997) e Trindade (2007), </w:t>
      </w:r>
      <w:r w:rsidR="00BD4E31" w:rsidRPr="009E045A">
        <w:rPr>
          <w:sz w:val="20"/>
          <w:szCs w:val="20"/>
        </w:rPr>
        <w:t>por</w:t>
      </w:r>
      <w:r w:rsidR="00667670" w:rsidRPr="009E045A">
        <w:rPr>
          <w:sz w:val="20"/>
          <w:szCs w:val="20"/>
        </w:rPr>
        <w:t xml:space="preserve"> meio de análises dos desafios que geram entraves nos avanços da educação de geografia.</w:t>
      </w:r>
      <w:r w:rsidR="00D7071D" w:rsidRPr="009E045A">
        <w:rPr>
          <w:sz w:val="20"/>
          <w:szCs w:val="20"/>
        </w:rPr>
        <w:t xml:space="preserve"> A coleta de dados foi através de aplicações de questionários aos professores e funcionários da escola para melhor detalhamento do objeto investigado</w:t>
      </w:r>
      <w:r w:rsidR="00837EE4" w:rsidRPr="009E045A">
        <w:rPr>
          <w:sz w:val="20"/>
          <w:szCs w:val="20"/>
        </w:rPr>
        <w:t>,</w:t>
      </w:r>
      <w:r w:rsidR="00D7071D" w:rsidRPr="009E045A">
        <w:rPr>
          <w:sz w:val="20"/>
          <w:szCs w:val="20"/>
        </w:rPr>
        <w:t xml:space="preserve"> com</w:t>
      </w:r>
      <w:r w:rsidR="00667670" w:rsidRPr="009E045A">
        <w:rPr>
          <w:sz w:val="20"/>
          <w:szCs w:val="20"/>
        </w:rPr>
        <w:t xml:space="preserve"> o intuito de identificar algumas possíveis soluções para os problemas dos métodos, remanescentes do tradicionalismo da educação</w:t>
      </w:r>
      <w:r w:rsidR="00837EE4" w:rsidRPr="009E045A">
        <w:rPr>
          <w:sz w:val="20"/>
          <w:szCs w:val="20"/>
        </w:rPr>
        <w:t xml:space="preserve"> que</w:t>
      </w:r>
      <w:r w:rsidR="00667670" w:rsidRPr="009E045A">
        <w:rPr>
          <w:sz w:val="20"/>
          <w:szCs w:val="20"/>
        </w:rPr>
        <w:t xml:space="preserve"> têm forte influência nas práticas de ensino nos dias de hoje.</w:t>
      </w:r>
      <w:r w:rsidR="00FB5575" w:rsidRPr="009E045A">
        <w:rPr>
          <w:sz w:val="20"/>
          <w:szCs w:val="20"/>
        </w:rPr>
        <w:t xml:space="preserve"> Os resultados apontam que devido a falta dos recursos pedagógicos e estruturas</w:t>
      </w:r>
      <w:r w:rsidRPr="009E045A">
        <w:rPr>
          <w:sz w:val="20"/>
          <w:szCs w:val="20"/>
        </w:rPr>
        <w:t xml:space="preserve"> apropriadas, combinados com as metodologias tradicionais</w:t>
      </w:r>
      <w:r w:rsidR="00FB5575" w:rsidRPr="009E045A">
        <w:rPr>
          <w:sz w:val="20"/>
          <w:szCs w:val="20"/>
        </w:rPr>
        <w:t xml:space="preserve"> vão gerar uma </w:t>
      </w:r>
      <w:r w:rsidRPr="009E045A">
        <w:rPr>
          <w:sz w:val="20"/>
          <w:szCs w:val="20"/>
        </w:rPr>
        <w:t>deficiência</w:t>
      </w:r>
      <w:r w:rsidR="00FB5575" w:rsidRPr="009E045A">
        <w:rPr>
          <w:sz w:val="20"/>
          <w:szCs w:val="20"/>
        </w:rPr>
        <w:t xml:space="preserve"> </w:t>
      </w:r>
      <w:r w:rsidRPr="009E045A">
        <w:rPr>
          <w:sz w:val="20"/>
          <w:szCs w:val="20"/>
        </w:rPr>
        <w:t>no processo de ensino criando consequências relevante</w:t>
      </w:r>
      <w:r w:rsidR="00837EE4" w:rsidRPr="009E045A">
        <w:rPr>
          <w:sz w:val="20"/>
          <w:szCs w:val="20"/>
        </w:rPr>
        <w:t>s</w:t>
      </w:r>
      <w:r w:rsidRPr="009E045A">
        <w:rPr>
          <w:sz w:val="20"/>
          <w:szCs w:val="20"/>
        </w:rPr>
        <w:t xml:space="preserve"> aos alunos</w:t>
      </w:r>
      <w:r w:rsidR="00FB5575" w:rsidRPr="009E045A">
        <w:rPr>
          <w:sz w:val="20"/>
          <w:szCs w:val="20"/>
        </w:rPr>
        <w:t>. Conclui-se</w:t>
      </w:r>
      <w:r w:rsidR="00837EE4" w:rsidRPr="009E045A">
        <w:rPr>
          <w:sz w:val="20"/>
          <w:szCs w:val="20"/>
        </w:rPr>
        <w:t>,</w:t>
      </w:r>
      <w:r w:rsidR="00FB5575" w:rsidRPr="009E045A">
        <w:rPr>
          <w:sz w:val="20"/>
          <w:szCs w:val="20"/>
        </w:rPr>
        <w:t xml:space="preserve"> que </w:t>
      </w:r>
      <w:r w:rsidR="001C1660" w:rsidRPr="009E045A">
        <w:rPr>
          <w:sz w:val="20"/>
          <w:szCs w:val="20"/>
        </w:rPr>
        <w:t>o uso de métodos inovadores pode</w:t>
      </w:r>
      <w:r w:rsidRPr="009E045A">
        <w:rPr>
          <w:sz w:val="20"/>
          <w:szCs w:val="20"/>
        </w:rPr>
        <w:t xml:space="preserve"> auxiliar n</w:t>
      </w:r>
      <w:r w:rsidR="00FB5575" w:rsidRPr="009E045A">
        <w:rPr>
          <w:sz w:val="20"/>
          <w:szCs w:val="20"/>
        </w:rPr>
        <w:t>o processo de ensino e aprendizagem</w:t>
      </w:r>
      <w:r w:rsidRPr="009E045A">
        <w:rPr>
          <w:sz w:val="20"/>
          <w:szCs w:val="20"/>
        </w:rPr>
        <w:t xml:space="preserve"> de forma mais eficaz e positiva</w:t>
      </w:r>
      <w:r w:rsidR="00837EE4" w:rsidRPr="009E045A">
        <w:rPr>
          <w:sz w:val="20"/>
          <w:szCs w:val="20"/>
        </w:rPr>
        <w:t>,</w:t>
      </w:r>
      <w:r w:rsidRPr="009E045A">
        <w:rPr>
          <w:sz w:val="20"/>
          <w:szCs w:val="20"/>
        </w:rPr>
        <w:t xml:space="preserve"> motivando os alunos a participarem ativamente na produção do conhecimento.</w:t>
      </w:r>
    </w:p>
    <w:p w14:paraId="5520077E" w14:textId="77777777" w:rsidR="00941890" w:rsidRPr="009E045A" w:rsidRDefault="00941890" w:rsidP="00FB5575">
      <w:pPr>
        <w:jc w:val="both"/>
        <w:rPr>
          <w:sz w:val="20"/>
          <w:szCs w:val="20"/>
        </w:rPr>
      </w:pPr>
    </w:p>
    <w:p w14:paraId="082B2638" w14:textId="57DC9BA6" w:rsidR="00FB5575" w:rsidRPr="009E045A" w:rsidRDefault="00CA7A9B" w:rsidP="00FB5575">
      <w:pPr>
        <w:jc w:val="both"/>
        <w:rPr>
          <w:b/>
          <w:sz w:val="20"/>
          <w:szCs w:val="20"/>
        </w:rPr>
      </w:pPr>
      <w:r w:rsidRPr="009E045A">
        <w:rPr>
          <w:b/>
          <w:sz w:val="20"/>
          <w:szCs w:val="20"/>
        </w:rPr>
        <w:t>PALAVRAS-CHAVE</w:t>
      </w:r>
      <w:r w:rsidR="00D7071D" w:rsidRPr="009E045A">
        <w:rPr>
          <w:b/>
          <w:sz w:val="20"/>
          <w:szCs w:val="20"/>
        </w:rPr>
        <w:t xml:space="preserve">: </w:t>
      </w:r>
      <w:r w:rsidR="00D7071D" w:rsidRPr="009E045A">
        <w:rPr>
          <w:sz w:val="20"/>
          <w:szCs w:val="20"/>
        </w:rPr>
        <w:t>Métodos; Ensino da Geografia</w:t>
      </w:r>
      <w:r w:rsidR="00FB5575" w:rsidRPr="009E045A">
        <w:rPr>
          <w:sz w:val="20"/>
          <w:szCs w:val="20"/>
        </w:rPr>
        <w:t xml:space="preserve">; </w:t>
      </w:r>
      <w:proofErr w:type="spellStart"/>
      <w:r w:rsidR="00FB5575" w:rsidRPr="009E045A">
        <w:rPr>
          <w:sz w:val="20"/>
          <w:szCs w:val="20"/>
        </w:rPr>
        <w:t>PCNs</w:t>
      </w:r>
      <w:proofErr w:type="spellEnd"/>
      <w:r w:rsidR="00FB5575" w:rsidRPr="009E045A">
        <w:rPr>
          <w:sz w:val="20"/>
          <w:szCs w:val="20"/>
        </w:rPr>
        <w:t>.</w:t>
      </w:r>
    </w:p>
    <w:p w14:paraId="7A65DF86" w14:textId="77777777" w:rsidR="00FB5575" w:rsidRPr="009E045A" w:rsidRDefault="00FB5575" w:rsidP="00FB5575">
      <w:pPr>
        <w:jc w:val="both"/>
        <w:rPr>
          <w:b/>
          <w:sz w:val="20"/>
          <w:szCs w:val="20"/>
        </w:rPr>
      </w:pPr>
    </w:p>
    <w:p w14:paraId="313D05D3" w14:textId="77777777" w:rsidR="00FB5575" w:rsidRPr="009E045A" w:rsidRDefault="00FB5575" w:rsidP="00FB5575">
      <w:pPr>
        <w:jc w:val="both"/>
        <w:rPr>
          <w:b/>
          <w:sz w:val="20"/>
          <w:szCs w:val="20"/>
        </w:rPr>
      </w:pPr>
    </w:p>
    <w:p w14:paraId="0D154A18" w14:textId="77777777" w:rsidR="00FB5575" w:rsidRPr="009E045A" w:rsidRDefault="00FB5575" w:rsidP="00FB5575">
      <w:pPr>
        <w:jc w:val="center"/>
        <w:rPr>
          <w:b/>
          <w:sz w:val="20"/>
          <w:szCs w:val="20"/>
        </w:rPr>
      </w:pPr>
      <w:r w:rsidRPr="009E045A">
        <w:rPr>
          <w:b/>
          <w:sz w:val="20"/>
          <w:szCs w:val="20"/>
        </w:rPr>
        <w:t>THE METHOD AND TEACHING OF GEOGRAPHY</w:t>
      </w:r>
    </w:p>
    <w:p w14:paraId="04C8376A" w14:textId="77777777" w:rsidR="00FB5575" w:rsidRPr="009E045A" w:rsidRDefault="00FB5575" w:rsidP="00FB5575">
      <w:pPr>
        <w:jc w:val="both"/>
        <w:rPr>
          <w:b/>
          <w:sz w:val="20"/>
          <w:szCs w:val="20"/>
        </w:rPr>
      </w:pPr>
    </w:p>
    <w:p w14:paraId="6EEA25D2" w14:textId="48CC4C28" w:rsidR="00D7071D" w:rsidRPr="009E045A" w:rsidRDefault="00D7071D" w:rsidP="00FB5575">
      <w:pPr>
        <w:jc w:val="both"/>
        <w:rPr>
          <w:sz w:val="20"/>
          <w:szCs w:val="20"/>
        </w:rPr>
      </w:pPr>
      <w:r w:rsidRPr="009E045A">
        <w:rPr>
          <w:b/>
          <w:sz w:val="20"/>
          <w:szCs w:val="20"/>
        </w:rPr>
        <w:t xml:space="preserve">ABSTRACT: </w:t>
      </w:r>
      <w:r w:rsidRPr="009E045A">
        <w:rPr>
          <w:sz w:val="20"/>
          <w:szCs w:val="20"/>
        </w:rPr>
        <w:t xml:space="preserve">The </w:t>
      </w:r>
      <w:proofErr w:type="spellStart"/>
      <w:r w:rsidRPr="009E045A">
        <w:rPr>
          <w:sz w:val="20"/>
          <w:szCs w:val="20"/>
        </w:rPr>
        <w:t>method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and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teaching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geography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fundamental </w:t>
      </w:r>
      <w:proofErr w:type="spellStart"/>
      <w:r w:rsidRPr="009E045A">
        <w:rPr>
          <w:sz w:val="20"/>
          <w:szCs w:val="20"/>
        </w:rPr>
        <w:t>education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is</w:t>
      </w:r>
      <w:proofErr w:type="spellEnd"/>
      <w:r w:rsidRPr="009E045A">
        <w:rPr>
          <w:sz w:val="20"/>
          <w:szCs w:val="20"/>
        </w:rPr>
        <w:t xml:space="preserve"> a </w:t>
      </w:r>
      <w:proofErr w:type="spellStart"/>
      <w:r w:rsidRPr="009E045A">
        <w:rPr>
          <w:sz w:val="20"/>
          <w:szCs w:val="20"/>
        </w:rPr>
        <w:t>very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complex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subject</w:t>
      </w:r>
      <w:proofErr w:type="spellEnd"/>
      <w:r w:rsidRPr="009E045A">
        <w:rPr>
          <w:sz w:val="20"/>
          <w:szCs w:val="20"/>
        </w:rPr>
        <w:t xml:space="preserve">, it </w:t>
      </w:r>
      <w:proofErr w:type="spellStart"/>
      <w:r w:rsidRPr="009E045A">
        <w:rPr>
          <w:sz w:val="20"/>
          <w:szCs w:val="20"/>
        </w:rPr>
        <w:t>becomes</w:t>
      </w:r>
      <w:proofErr w:type="spellEnd"/>
      <w:r w:rsidRPr="009E045A">
        <w:rPr>
          <w:sz w:val="20"/>
          <w:szCs w:val="20"/>
        </w:rPr>
        <w:t xml:space="preserve"> a </w:t>
      </w:r>
      <w:proofErr w:type="spellStart"/>
      <w:r w:rsidRPr="009E045A">
        <w:rPr>
          <w:sz w:val="20"/>
          <w:szCs w:val="20"/>
        </w:rPr>
        <w:t>relevant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challenge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that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is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permeated</w:t>
      </w:r>
      <w:proofErr w:type="spellEnd"/>
      <w:r w:rsidRPr="009E045A">
        <w:rPr>
          <w:sz w:val="20"/>
          <w:szCs w:val="20"/>
        </w:rPr>
        <w:t xml:space="preserve"> in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current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period</w:t>
      </w:r>
      <w:proofErr w:type="spellEnd"/>
      <w:r w:rsidRPr="009E045A">
        <w:rPr>
          <w:sz w:val="20"/>
          <w:szCs w:val="20"/>
        </w:rPr>
        <w:t xml:space="preserve">, </w:t>
      </w:r>
      <w:proofErr w:type="spellStart"/>
      <w:r w:rsidRPr="009E045A">
        <w:rPr>
          <w:sz w:val="20"/>
          <w:szCs w:val="20"/>
        </w:rPr>
        <w:t>considering</w:t>
      </w:r>
      <w:proofErr w:type="spellEnd"/>
      <w:r w:rsidRPr="009E045A">
        <w:rPr>
          <w:sz w:val="20"/>
          <w:szCs w:val="20"/>
        </w:rPr>
        <w:t xml:space="preserve"> it </w:t>
      </w:r>
      <w:proofErr w:type="spellStart"/>
      <w:r w:rsidRPr="009E045A">
        <w:rPr>
          <w:sz w:val="20"/>
          <w:szCs w:val="20"/>
        </w:rPr>
        <w:t>is</w:t>
      </w:r>
      <w:proofErr w:type="spellEnd"/>
      <w:r w:rsidRPr="009E045A">
        <w:rPr>
          <w:sz w:val="20"/>
          <w:szCs w:val="20"/>
        </w:rPr>
        <w:t xml:space="preserve"> a </w:t>
      </w:r>
      <w:proofErr w:type="spellStart"/>
      <w:r w:rsidRPr="009E045A">
        <w:rPr>
          <w:sz w:val="20"/>
          <w:szCs w:val="20"/>
        </w:rPr>
        <w:t>process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extreme </w:t>
      </w:r>
      <w:proofErr w:type="spellStart"/>
      <w:r w:rsidRPr="009E045A">
        <w:rPr>
          <w:sz w:val="20"/>
          <w:szCs w:val="20"/>
        </w:rPr>
        <w:t>importance</w:t>
      </w:r>
      <w:proofErr w:type="spellEnd"/>
      <w:r w:rsidRPr="009E045A">
        <w:rPr>
          <w:sz w:val="20"/>
          <w:szCs w:val="20"/>
        </w:rPr>
        <w:t xml:space="preserve"> in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formation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students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relevance</w:t>
      </w:r>
      <w:proofErr w:type="spellEnd"/>
      <w:r w:rsidRPr="009E045A">
        <w:rPr>
          <w:sz w:val="20"/>
          <w:szCs w:val="20"/>
        </w:rPr>
        <w:t xml:space="preserve"> for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understanding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contents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geography</w:t>
      </w:r>
      <w:proofErr w:type="spellEnd"/>
      <w:r w:rsidRPr="009E045A">
        <w:rPr>
          <w:sz w:val="20"/>
          <w:szCs w:val="20"/>
        </w:rPr>
        <w:t xml:space="preserve">. In </w:t>
      </w:r>
      <w:proofErr w:type="spellStart"/>
      <w:r w:rsidRPr="009E045A">
        <w:rPr>
          <w:sz w:val="20"/>
          <w:szCs w:val="20"/>
        </w:rPr>
        <w:t>this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article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we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aim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to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discuss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teaching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method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and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teaching</w:t>
      </w:r>
      <w:proofErr w:type="spellEnd"/>
      <w:r w:rsidRPr="009E045A">
        <w:rPr>
          <w:sz w:val="20"/>
          <w:szCs w:val="20"/>
        </w:rPr>
        <w:t xml:space="preserve"> in </w:t>
      </w:r>
      <w:proofErr w:type="spellStart"/>
      <w:r w:rsidRPr="009E045A">
        <w:rPr>
          <w:sz w:val="20"/>
          <w:szCs w:val="20"/>
        </w:rPr>
        <w:t>geography</w:t>
      </w:r>
      <w:proofErr w:type="spellEnd"/>
      <w:r w:rsidRPr="009E045A">
        <w:rPr>
          <w:sz w:val="20"/>
          <w:szCs w:val="20"/>
        </w:rPr>
        <w:t xml:space="preserve">, </w:t>
      </w:r>
      <w:proofErr w:type="spellStart"/>
      <w:r w:rsidRPr="009E045A">
        <w:rPr>
          <w:sz w:val="20"/>
          <w:szCs w:val="20"/>
        </w:rPr>
        <w:t>considering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importance</w:t>
      </w:r>
      <w:proofErr w:type="spellEnd"/>
      <w:r w:rsidRPr="009E045A">
        <w:rPr>
          <w:sz w:val="20"/>
          <w:szCs w:val="20"/>
        </w:rPr>
        <w:t xml:space="preserve"> for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teaching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and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learning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process</w:t>
      </w:r>
      <w:proofErr w:type="spellEnd"/>
      <w:r w:rsidRPr="009E045A">
        <w:rPr>
          <w:sz w:val="20"/>
          <w:szCs w:val="20"/>
        </w:rPr>
        <w:t xml:space="preserve">. The </w:t>
      </w:r>
      <w:proofErr w:type="spellStart"/>
      <w:r w:rsidRPr="009E045A">
        <w:rPr>
          <w:sz w:val="20"/>
          <w:szCs w:val="20"/>
        </w:rPr>
        <w:t>methodological</w:t>
      </w:r>
      <w:proofErr w:type="spellEnd"/>
      <w:r w:rsidRPr="009E045A">
        <w:rPr>
          <w:sz w:val="20"/>
          <w:szCs w:val="20"/>
        </w:rPr>
        <w:t xml:space="preserve"> procedures are </w:t>
      </w:r>
      <w:proofErr w:type="spellStart"/>
      <w:r w:rsidRPr="009E045A">
        <w:rPr>
          <w:sz w:val="20"/>
          <w:szCs w:val="20"/>
        </w:rPr>
        <w:t>based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on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studies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PCNs</w:t>
      </w:r>
      <w:proofErr w:type="spellEnd"/>
      <w:r w:rsidRPr="009E045A">
        <w:rPr>
          <w:sz w:val="20"/>
          <w:szCs w:val="20"/>
        </w:rPr>
        <w:t xml:space="preserve"> (1998), as </w:t>
      </w:r>
      <w:proofErr w:type="spellStart"/>
      <w:r w:rsidRPr="009E045A">
        <w:rPr>
          <w:sz w:val="20"/>
          <w:szCs w:val="20"/>
        </w:rPr>
        <w:t>well</w:t>
      </w:r>
      <w:proofErr w:type="spellEnd"/>
      <w:r w:rsidRPr="009E045A">
        <w:rPr>
          <w:sz w:val="20"/>
          <w:szCs w:val="20"/>
        </w:rPr>
        <w:t xml:space="preserve"> as </w:t>
      </w:r>
      <w:proofErr w:type="spellStart"/>
      <w:r w:rsidRPr="009E045A">
        <w:rPr>
          <w:sz w:val="20"/>
          <w:szCs w:val="20"/>
        </w:rPr>
        <w:t>theoretical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works</w:t>
      </w:r>
      <w:proofErr w:type="spellEnd"/>
      <w:r w:rsidRPr="009E045A">
        <w:rPr>
          <w:sz w:val="20"/>
          <w:szCs w:val="20"/>
        </w:rPr>
        <w:t xml:space="preserve"> Demo (2004), Morales (1997) </w:t>
      </w:r>
      <w:proofErr w:type="spellStart"/>
      <w:r w:rsidRPr="009E045A">
        <w:rPr>
          <w:sz w:val="20"/>
          <w:szCs w:val="20"/>
        </w:rPr>
        <w:t>and</w:t>
      </w:r>
      <w:proofErr w:type="spellEnd"/>
      <w:r w:rsidRPr="009E045A">
        <w:rPr>
          <w:sz w:val="20"/>
          <w:szCs w:val="20"/>
        </w:rPr>
        <w:t xml:space="preserve"> Trindade (2007), </w:t>
      </w:r>
      <w:proofErr w:type="spellStart"/>
      <w:r w:rsidRPr="009E045A">
        <w:rPr>
          <w:sz w:val="20"/>
          <w:szCs w:val="20"/>
        </w:rPr>
        <w:t>through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analyzes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challenges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that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generate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obstacles</w:t>
      </w:r>
      <w:proofErr w:type="spellEnd"/>
      <w:r w:rsidRPr="009E045A">
        <w:rPr>
          <w:sz w:val="20"/>
          <w:szCs w:val="20"/>
        </w:rPr>
        <w:t xml:space="preserve"> in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advances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geography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education</w:t>
      </w:r>
      <w:proofErr w:type="spellEnd"/>
      <w:r w:rsidRPr="009E045A">
        <w:rPr>
          <w:sz w:val="20"/>
          <w:szCs w:val="20"/>
        </w:rPr>
        <w:t xml:space="preserve">. In </w:t>
      </w:r>
      <w:proofErr w:type="spellStart"/>
      <w:r w:rsidRPr="009E045A">
        <w:rPr>
          <w:sz w:val="20"/>
          <w:szCs w:val="20"/>
        </w:rPr>
        <w:t>order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to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identify</w:t>
      </w:r>
      <w:proofErr w:type="spellEnd"/>
      <w:r w:rsidRPr="009E045A">
        <w:rPr>
          <w:sz w:val="20"/>
          <w:szCs w:val="20"/>
        </w:rPr>
        <w:t xml:space="preserve"> some </w:t>
      </w:r>
      <w:proofErr w:type="spellStart"/>
      <w:r w:rsidRPr="009E045A">
        <w:rPr>
          <w:sz w:val="20"/>
          <w:szCs w:val="20"/>
        </w:rPr>
        <w:t>possible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solutions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to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problems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methods</w:t>
      </w:r>
      <w:proofErr w:type="spellEnd"/>
      <w:r w:rsidRPr="009E045A">
        <w:rPr>
          <w:sz w:val="20"/>
          <w:szCs w:val="20"/>
        </w:rPr>
        <w:t xml:space="preserve">, </w:t>
      </w:r>
      <w:proofErr w:type="spellStart"/>
      <w:r w:rsidRPr="009E045A">
        <w:rPr>
          <w:sz w:val="20"/>
          <w:szCs w:val="20"/>
        </w:rPr>
        <w:t>remnants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traditional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education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and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have</w:t>
      </w:r>
      <w:proofErr w:type="spellEnd"/>
      <w:r w:rsidRPr="009E045A">
        <w:rPr>
          <w:sz w:val="20"/>
          <w:szCs w:val="20"/>
        </w:rPr>
        <w:t xml:space="preserve"> a </w:t>
      </w:r>
      <w:proofErr w:type="spellStart"/>
      <w:r w:rsidRPr="009E045A">
        <w:rPr>
          <w:sz w:val="20"/>
          <w:szCs w:val="20"/>
        </w:rPr>
        <w:t>strong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influence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on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teaching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practices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today</w:t>
      </w:r>
      <w:proofErr w:type="spellEnd"/>
      <w:r w:rsidRPr="009E045A">
        <w:rPr>
          <w:sz w:val="20"/>
          <w:szCs w:val="20"/>
        </w:rPr>
        <w:t xml:space="preserve">. The </w:t>
      </w:r>
      <w:proofErr w:type="spellStart"/>
      <w:r w:rsidRPr="009E045A">
        <w:rPr>
          <w:sz w:val="20"/>
          <w:szCs w:val="20"/>
        </w:rPr>
        <w:t>results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indicate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that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due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to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lack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pedagogical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resources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and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appropriate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structures</w:t>
      </w:r>
      <w:proofErr w:type="spellEnd"/>
      <w:r w:rsidRPr="009E045A">
        <w:rPr>
          <w:sz w:val="20"/>
          <w:szCs w:val="20"/>
        </w:rPr>
        <w:t xml:space="preserve">, </w:t>
      </w:r>
      <w:proofErr w:type="spellStart"/>
      <w:r w:rsidRPr="009E045A">
        <w:rPr>
          <w:sz w:val="20"/>
          <w:szCs w:val="20"/>
        </w:rPr>
        <w:t>combined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with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traditional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methodologies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will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generate</w:t>
      </w:r>
      <w:proofErr w:type="spellEnd"/>
      <w:r w:rsidRPr="009E045A">
        <w:rPr>
          <w:sz w:val="20"/>
          <w:szCs w:val="20"/>
        </w:rPr>
        <w:t xml:space="preserve"> a </w:t>
      </w:r>
      <w:proofErr w:type="spellStart"/>
      <w:r w:rsidRPr="009E045A">
        <w:rPr>
          <w:sz w:val="20"/>
          <w:szCs w:val="20"/>
        </w:rPr>
        <w:t>deficiency</w:t>
      </w:r>
      <w:proofErr w:type="spellEnd"/>
      <w:r w:rsidRPr="009E045A">
        <w:rPr>
          <w:sz w:val="20"/>
          <w:szCs w:val="20"/>
        </w:rPr>
        <w:t xml:space="preserve"> in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teaching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process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creating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relevant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consequences</w:t>
      </w:r>
      <w:proofErr w:type="spellEnd"/>
      <w:r w:rsidRPr="009E045A">
        <w:rPr>
          <w:sz w:val="20"/>
          <w:szCs w:val="20"/>
        </w:rPr>
        <w:t xml:space="preserve"> for </w:t>
      </w:r>
      <w:proofErr w:type="spellStart"/>
      <w:r w:rsidRPr="009E045A">
        <w:rPr>
          <w:sz w:val="20"/>
          <w:szCs w:val="20"/>
        </w:rPr>
        <w:t>students</w:t>
      </w:r>
      <w:proofErr w:type="spellEnd"/>
      <w:r w:rsidRPr="009E045A">
        <w:rPr>
          <w:sz w:val="20"/>
          <w:szCs w:val="20"/>
        </w:rPr>
        <w:t xml:space="preserve">. It </w:t>
      </w:r>
      <w:proofErr w:type="spellStart"/>
      <w:r w:rsidRPr="009E045A">
        <w:rPr>
          <w:sz w:val="20"/>
          <w:szCs w:val="20"/>
        </w:rPr>
        <w:t>is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concluded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that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using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innovative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methodologies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can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aid</w:t>
      </w:r>
      <w:proofErr w:type="spellEnd"/>
      <w:r w:rsidRPr="009E045A">
        <w:rPr>
          <w:sz w:val="20"/>
          <w:szCs w:val="20"/>
        </w:rPr>
        <w:t xml:space="preserve"> in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teaching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and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learning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process</w:t>
      </w:r>
      <w:proofErr w:type="spellEnd"/>
      <w:r w:rsidRPr="009E045A">
        <w:rPr>
          <w:sz w:val="20"/>
          <w:szCs w:val="20"/>
        </w:rPr>
        <w:t xml:space="preserve"> in more </w:t>
      </w:r>
      <w:proofErr w:type="spellStart"/>
      <w:r w:rsidRPr="009E045A">
        <w:rPr>
          <w:sz w:val="20"/>
          <w:szCs w:val="20"/>
        </w:rPr>
        <w:t>effective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and</w:t>
      </w:r>
      <w:proofErr w:type="spellEnd"/>
      <w:r w:rsidRPr="009E045A">
        <w:rPr>
          <w:sz w:val="20"/>
          <w:szCs w:val="20"/>
        </w:rPr>
        <w:t xml:space="preserve"> positive </w:t>
      </w:r>
      <w:proofErr w:type="spellStart"/>
      <w:r w:rsidRPr="009E045A">
        <w:rPr>
          <w:sz w:val="20"/>
          <w:szCs w:val="20"/>
        </w:rPr>
        <w:t>ways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by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motivating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students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to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participate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actively</w:t>
      </w:r>
      <w:proofErr w:type="spellEnd"/>
      <w:r w:rsidRPr="009E045A">
        <w:rPr>
          <w:sz w:val="20"/>
          <w:szCs w:val="20"/>
        </w:rPr>
        <w:t xml:space="preserve"> in </w:t>
      </w:r>
      <w:proofErr w:type="spellStart"/>
      <w:r w:rsidRPr="009E045A">
        <w:rPr>
          <w:sz w:val="20"/>
          <w:szCs w:val="20"/>
        </w:rPr>
        <w:t>the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production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of</w:t>
      </w:r>
      <w:proofErr w:type="spellEnd"/>
      <w:r w:rsidRPr="009E045A">
        <w:rPr>
          <w:sz w:val="20"/>
          <w:szCs w:val="20"/>
        </w:rPr>
        <w:t xml:space="preserve"> </w:t>
      </w:r>
      <w:proofErr w:type="spellStart"/>
      <w:r w:rsidRPr="009E045A">
        <w:rPr>
          <w:sz w:val="20"/>
          <w:szCs w:val="20"/>
        </w:rPr>
        <w:t>knowledge</w:t>
      </w:r>
      <w:proofErr w:type="spellEnd"/>
      <w:r w:rsidRPr="009E045A">
        <w:rPr>
          <w:sz w:val="20"/>
          <w:szCs w:val="20"/>
        </w:rPr>
        <w:t>.</w:t>
      </w:r>
    </w:p>
    <w:p w14:paraId="60927D23" w14:textId="77777777" w:rsidR="00941890" w:rsidRPr="009E045A" w:rsidRDefault="00941890" w:rsidP="00FB5575">
      <w:pPr>
        <w:jc w:val="both"/>
        <w:rPr>
          <w:sz w:val="20"/>
          <w:szCs w:val="20"/>
        </w:rPr>
      </w:pPr>
    </w:p>
    <w:p w14:paraId="4E3E9CAF" w14:textId="5F10834E" w:rsidR="00FB5575" w:rsidRPr="009E045A" w:rsidRDefault="00CA7A9B" w:rsidP="00FB5575">
      <w:pPr>
        <w:jc w:val="both"/>
        <w:rPr>
          <w:b/>
          <w:sz w:val="20"/>
          <w:szCs w:val="20"/>
        </w:rPr>
      </w:pPr>
      <w:r w:rsidRPr="009E045A">
        <w:rPr>
          <w:b/>
          <w:sz w:val="20"/>
          <w:szCs w:val="20"/>
        </w:rPr>
        <w:t>KEY-WORDS</w:t>
      </w:r>
      <w:r w:rsidR="00FB5575" w:rsidRPr="009E045A">
        <w:rPr>
          <w:b/>
          <w:sz w:val="20"/>
          <w:szCs w:val="20"/>
        </w:rPr>
        <w:t xml:space="preserve">: </w:t>
      </w:r>
      <w:proofErr w:type="spellStart"/>
      <w:r w:rsidR="00FB5575" w:rsidRPr="009E045A">
        <w:rPr>
          <w:sz w:val="20"/>
          <w:szCs w:val="20"/>
        </w:rPr>
        <w:t>Methods</w:t>
      </w:r>
      <w:proofErr w:type="spellEnd"/>
      <w:r w:rsidR="00FB5575" w:rsidRPr="009E045A">
        <w:rPr>
          <w:sz w:val="20"/>
          <w:szCs w:val="20"/>
        </w:rPr>
        <w:t xml:space="preserve">; </w:t>
      </w:r>
      <w:proofErr w:type="spellStart"/>
      <w:r w:rsidR="00FB5575" w:rsidRPr="009E045A">
        <w:rPr>
          <w:sz w:val="20"/>
          <w:szCs w:val="20"/>
        </w:rPr>
        <w:t>Teaching</w:t>
      </w:r>
      <w:proofErr w:type="spellEnd"/>
      <w:r w:rsidR="00FB5575" w:rsidRPr="009E045A">
        <w:rPr>
          <w:sz w:val="20"/>
          <w:szCs w:val="20"/>
        </w:rPr>
        <w:t xml:space="preserve"> </w:t>
      </w:r>
      <w:proofErr w:type="spellStart"/>
      <w:r w:rsidR="00FB5575" w:rsidRPr="009E045A">
        <w:rPr>
          <w:sz w:val="20"/>
          <w:szCs w:val="20"/>
        </w:rPr>
        <w:t>Ge</w:t>
      </w:r>
      <w:r w:rsidR="00D7071D" w:rsidRPr="009E045A">
        <w:rPr>
          <w:sz w:val="20"/>
          <w:szCs w:val="20"/>
        </w:rPr>
        <w:t>ography</w:t>
      </w:r>
      <w:proofErr w:type="spellEnd"/>
      <w:r w:rsidR="00FB5575" w:rsidRPr="009E045A">
        <w:rPr>
          <w:sz w:val="20"/>
          <w:szCs w:val="20"/>
        </w:rPr>
        <w:t xml:space="preserve">; </w:t>
      </w:r>
      <w:proofErr w:type="spellStart"/>
      <w:r w:rsidR="00FB5575" w:rsidRPr="009E045A">
        <w:rPr>
          <w:sz w:val="20"/>
          <w:szCs w:val="20"/>
        </w:rPr>
        <w:t>PCNs</w:t>
      </w:r>
      <w:proofErr w:type="spellEnd"/>
      <w:r w:rsidR="00FB5575" w:rsidRPr="009E045A">
        <w:rPr>
          <w:sz w:val="20"/>
          <w:szCs w:val="20"/>
        </w:rPr>
        <w:t>.</w:t>
      </w:r>
    </w:p>
    <w:p w14:paraId="530DBB84" w14:textId="77777777" w:rsidR="00FB5575" w:rsidRPr="009E045A" w:rsidRDefault="00FB5575" w:rsidP="00FB5575">
      <w:pPr>
        <w:jc w:val="both"/>
        <w:rPr>
          <w:b/>
          <w:sz w:val="20"/>
          <w:szCs w:val="20"/>
        </w:rPr>
      </w:pPr>
    </w:p>
    <w:p w14:paraId="50DF9DE7" w14:textId="6FF1B2A1" w:rsidR="00654DAE" w:rsidRPr="009E045A" w:rsidRDefault="00370957" w:rsidP="00654DAE">
      <w:pPr>
        <w:jc w:val="both"/>
        <w:rPr>
          <w:b/>
          <w:szCs w:val="24"/>
        </w:rPr>
      </w:pPr>
      <w:r w:rsidRPr="009E045A">
        <w:rPr>
          <w:b/>
          <w:szCs w:val="24"/>
        </w:rPr>
        <w:t>INTRODUÇÃO</w:t>
      </w:r>
    </w:p>
    <w:p w14:paraId="2DB996CA" w14:textId="77777777" w:rsidR="00B61F3E" w:rsidRPr="009E045A" w:rsidRDefault="00B61F3E" w:rsidP="00654DAE">
      <w:pPr>
        <w:jc w:val="both"/>
        <w:rPr>
          <w:b/>
          <w:szCs w:val="24"/>
        </w:rPr>
      </w:pPr>
    </w:p>
    <w:p w14:paraId="43DA7E20" w14:textId="3D3D58B1" w:rsidR="00655C97" w:rsidRPr="009E045A" w:rsidRDefault="00654DAE" w:rsidP="00654DAE">
      <w:pPr>
        <w:ind w:firstLine="708"/>
        <w:jc w:val="both"/>
        <w:rPr>
          <w:sz w:val="20"/>
          <w:szCs w:val="20"/>
        </w:rPr>
      </w:pPr>
      <w:r w:rsidRPr="009E045A">
        <w:rPr>
          <w:sz w:val="20"/>
          <w:szCs w:val="20"/>
        </w:rPr>
        <w:t xml:space="preserve">A geografia passou por diferentes modificações ao longo do tempo onde os métodos de ensino tiveram que se adaptar </w:t>
      </w:r>
      <w:r w:rsidR="000F4495" w:rsidRPr="009E045A">
        <w:rPr>
          <w:sz w:val="20"/>
          <w:szCs w:val="20"/>
        </w:rPr>
        <w:t>à</w:t>
      </w:r>
      <w:r w:rsidRPr="009E045A">
        <w:rPr>
          <w:sz w:val="20"/>
          <w:szCs w:val="20"/>
        </w:rPr>
        <w:t xml:space="preserve"> nova perspectiva atual.</w:t>
      </w:r>
      <w:r w:rsidR="000F4495" w:rsidRPr="009E045A">
        <w:rPr>
          <w:sz w:val="20"/>
          <w:szCs w:val="20"/>
        </w:rPr>
        <w:t xml:space="preserve"> Os métodos antigo</w:t>
      </w:r>
      <w:r w:rsidR="003040A4" w:rsidRPr="009E045A">
        <w:rPr>
          <w:sz w:val="20"/>
          <w:szCs w:val="20"/>
        </w:rPr>
        <w:t>s</w:t>
      </w:r>
      <w:r w:rsidR="000F4495" w:rsidRPr="009E045A">
        <w:rPr>
          <w:sz w:val="20"/>
          <w:szCs w:val="20"/>
        </w:rPr>
        <w:t xml:space="preserve"> baseados na memorização e descrição não possibilitava o avanço no processo de ensino e ap</w:t>
      </w:r>
      <w:r w:rsidR="004F1711" w:rsidRPr="009E045A">
        <w:rPr>
          <w:sz w:val="20"/>
          <w:szCs w:val="20"/>
        </w:rPr>
        <w:t>rendizagem, com as modificações. Com o surgimento de novas concepções de ensinar geografia</w:t>
      </w:r>
      <w:r w:rsidR="00265BF1" w:rsidRPr="009E045A">
        <w:rPr>
          <w:sz w:val="20"/>
          <w:szCs w:val="20"/>
        </w:rPr>
        <w:t>,</w:t>
      </w:r>
      <w:r w:rsidR="004F1711" w:rsidRPr="009E045A">
        <w:rPr>
          <w:sz w:val="20"/>
          <w:szCs w:val="20"/>
        </w:rPr>
        <w:t xml:space="preserve"> origina-se novos métodos</w:t>
      </w:r>
      <w:r w:rsidR="00265BF1" w:rsidRPr="009E045A">
        <w:rPr>
          <w:sz w:val="20"/>
          <w:szCs w:val="20"/>
        </w:rPr>
        <w:t>,</w:t>
      </w:r>
      <w:r w:rsidR="004F1711" w:rsidRPr="009E045A">
        <w:rPr>
          <w:sz w:val="20"/>
          <w:szCs w:val="20"/>
        </w:rPr>
        <w:t xml:space="preserve"> que vão além da memorização e descrição</w:t>
      </w:r>
      <w:r w:rsidR="00265BF1" w:rsidRPr="009E045A">
        <w:rPr>
          <w:sz w:val="20"/>
          <w:szCs w:val="20"/>
        </w:rPr>
        <w:t>,</w:t>
      </w:r>
      <w:r w:rsidR="004F1711" w:rsidRPr="009E045A">
        <w:rPr>
          <w:sz w:val="20"/>
          <w:szCs w:val="20"/>
        </w:rPr>
        <w:t xml:space="preserve"> colocando o aluno como construtor do conhecimento e ativo sobre as reflexões do saber geográfico.</w:t>
      </w:r>
    </w:p>
    <w:p w14:paraId="30257B0D" w14:textId="77777777" w:rsidR="00655C97" w:rsidRPr="009E045A" w:rsidRDefault="00655C97" w:rsidP="009E014A">
      <w:pPr>
        <w:ind w:left="2268"/>
        <w:jc w:val="both"/>
        <w:rPr>
          <w:sz w:val="18"/>
          <w:szCs w:val="18"/>
        </w:rPr>
      </w:pPr>
      <w:r w:rsidRPr="009E045A">
        <w:rPr>
          <w:sz w:val="18"/>
          <w:szCs w:val="18"/>
        </w:rPr>
        <w:t xml:space="preserve">O intelectual memorizador, que lê horas a fio, domesticando-se ao texto, temeroso de arriscar-se, fala de suas leituras quase como se estivesse recitando-as de memória – não percebe, quando realmente existe, nenhuma relação entre o que leu e o que vem ocorrendo no seu país, na sua cidade, no seu bairro. Repete o lido com precisão, mas raramente ensaia algo pessoal. Fala bonito de dialética, mas pensa </w:t>
      </w:r>
      <w:proofErr w:type="spellStart"/>
      <w:r w:rsidRPr="009E045A">
        <w:rPr>
          <w:sz w:val="18"/>
          <w:szCs w:val="18"/>
        </w:rPr>
        <w:t>mecanicistamente</w:t>
      </w:r>
      <w:proofErr w:type="spellEnd"/>
      <w:r w:rsidRPr="009E045A">
        <w:rPr>
          <w:sz w:val="18"/>
          <w:szCs w:val="18"/>
        </w:rPr>
        <w:t>. (Freire 1996, p.15)</w:t>
      </w:r>
      <w:r w:rsidR="003040A4" w:rsidRPr="009E045A">
        <w:rPr>
          <w:sz w:val="18"/>
          <w:szCs w:val="18"/>
        </w:rPr>
        <w:t>.</w:t>
      </w:r>
    </w:p>
    <w:p w14:paraId="28EE6B01" w14:textId="77777777" w:rsidR="003040A4" w:rsidRPr="009E045A" w:rsidRDefault="003040A4" w:rsidP="009E014A">
      <w:pPr>
        <w:ind w:left="2268"/>
        <w:jc w:val="both"/>
        <w:rPr>
          <w:b/>
          <w:sz w:val="18"/>
          <w:szCs w:val="18"/>
        </w:rPr>
      </w:pPr>
    </w:p>
    <w:p w14:paraId="5D8BD190" w14:textId="77777777" w:rsidR="00FB5575" w:rsidRPr="009E045A" w:rsidRDefault="004F1711" w:rsidP="004F1711">
      <w:pPr>
        <w:ind w:firstLine="708"/>
        <w:jc w:val="both"/>
        <w:rPr>
          <w:sz w:val="20"/>
          <w:szCs w:val="20"/>
        </w:rPr>
      </w:pPr>
      <w:r w:rsidRPr="009E045A">
        <w:rPr>
          <w:sz w:val="20"/>
          <w:szCs w:val="20"/>
        </w:rPr>
        <w:t>Nesse sentido, o método tem uma fundamental importância para a construção do processo de ensino aprendizagem. Considerando que ao longo do tempo novas demandas e tendência geram a necessidade de inovar esses métodos</w:t>
      </w:r>
      <w:r w:rsidR="009C543C" w:rsidRPr="009E045A">
        <w:rPr>
          <w:sz w:val="20"/>
          <w:szCs w:val="20"/>
        </w:rPr>
        <w:t xml:space="preserve"> relacionados com a realidade do aluno para uma efetiva intervenção caso necessário pois compreende-se que são muitas variáveis e incontáveis realidade sociais onde o professor deve se colocar em posição de pesquisador para atingir seus objetivos.</w:t>
      </w:r>
      <w:r w:rsidRPr="009E045A">
        <w:rPr>
          <w:sz w:val="20"/>
          <w:szCs w:val="20"/>
        </w:rPr>
        <w:t xml:space="preserve"> O objetivo</w:t>
      </w:r>
      <w:r w:rsidR="00CB5530" w:rsidRPr="009E045A">
        <w:rPr>
          <w:sz w:val="20"/>
          <w:szCs w:val="20"/>
        </w:rPr>
        <w:t xml:space="preserve"> desse artigo é</w:t>
      </w:r>
      <w:r w:rsidRPr="009E045A">
        <w:rPr>
          <w:sz w:val="20"/>
          <w:szCs w:val="20"/>
        </w:rPr>
        <w:t xml:space="preserve"> </w:t>
      </w:r>
      <w:r w:rsidRPr="009E045A">
        <w:rPr>
          <w:sz w:val="20"/>
          <w:szCs w:val="20"/>
        </w:rPr>
        <w:lastRenderedPageBreak/>
        <w:t>discutir a pratica docente na geografia do ensino fundamental, considerando suas características na formação dos educandos nesta ciência</w:t>
      </w:r>
      <w:r w:rsidR="009C543C" w:rsidRPr="009E045A">
        <w:rPr>
          <w:sz w:val="20"/>
          <w:szCs w:val="20"/>
        </w:rPr>
        <w:t>.</w:t>
      </w:r>
    </w:p>
    <w:p w14:paraId="57F37719" w14:textId="77777777" w:rsidR="00B61F3E" w:rsidRPr="009E045A" w:rsidRDefault="00B61F3E" w:rsidP="004F1711">
      <w:pPr>
        <w:ind w:firstLine="708"/>
        <w:jc w:val="both"/>
        <w:rPr>
          <w:b/>
          <w:szCs w:val="24"/>
        </w:rPr>
      </w:pPr>
    </w:p>
    <w:p w14:paraId="12F3AE00" w14:textId="77777777" w:rsidR="00370957" w:rsidRPr="009E045A" w:rsidRDefault="00370957" w:rsidP="00370957">
      <w:pPr>
        <w:spacing w:after="200"/>
        <w:jc w:val="both"/>
        <w:rPr>
          <w:b/>
          <w:szCs w:val="24"/>
        </w:rPr>
      </w:pPr>
      <w:r w:rsidRPr="009E045A">
        <w:rPr>
          <w:b/>
          <w:szCs w:val="24"/>
        </w:rPr>
        <w:t>PROCEDIMENTO METODOLÓGICO</w:t>
      </w:r>
    </w:p>
    <w:p w14:paraId="7FE432B5" w14:textId="0A214F87" w:rsidR="00FB5575" w:rsidRPr="009E045A" w:rsidRDefault="00667670" w:rsidP="00370957">
      <w:pPr>
        <w:spacing w:after="200"/>
        <w:jc w:val="both"/>
        <w:rPr>
          <w:sz w:val="20"/>
          <w:szCs w:val="20"/>
        </w:rPr>
      </w:pPr>
      <w:r w:rsidRPr="009E045A">
        <w:rPr>
          <w:sz w:val="20"/>
          <w:szCs w:val="20"/>
        </w:rPr>
        <w:t xml:space="preserve">A metodologia é </w:t>
      </w:r>
      <w:r w:rsidR="00D7071D" w:rsidRPr="009E045A">
        <w:rPr>
          <w:sz w:val="20"/>
          <w:szCs w:val="20"/>
        </w:rPr>
        <w:t>baseada</w:t>
      </w:r>
      <w:r w:rsidRPr="009E045A">
        <w:rPr>
          <w:sz w:val="20"/>
          <w:szCs w:val="20"/>
        </w:rPr>
        <w:t xml:space="preserve"> em estudos dos </w:t>
      </w:r>
      <w:proofErr w:type="spellStart"/>
      <w:r w:rsidRPr="009E045A">
        <w:rPr>
          <w:sz w:val="20"/>
          <w:szCs w:val="20"/>
        </w:rPr>
        <w:t>PCNs</w:t>
      </w:r>
      <w:proofErr w:type="spellEnd"/>
      <w:r w:rsidRPr="009E045A">
        <w:rPr>
          <w:sz w:val="20"/>
          <w:szCs w:val="20"/>
        </w:rPr>
        <w:t xml:space="preserve"> (1998), além de obras </w:t>
      </w:r>
      <w:r w:rsidR="001C1660" w:rsidRPr="009E045A">
        <w:rPr>
          <w:sz w:val="20"/>
          <w:szCs w:val="20"/>
        </w:rPr>
        <w:t>teóricos</w:t>
      </w:r>
      <w:r w:rsidRPr="009E045A">
        <w:rPr>
          <w:sz w:val="20"/>
          <w:szCs w:val="20"/>
        </w:rPr>
        <w:t xml:space="preserve"> Demo (2004), Morales (1997) e Trindade (2007), </w:t>
      </w:r>
      <w:r w:rsidR="00D7071D" w:rsidRPr="009E045A">
        <w:rPr>
          <w:sz w:val="20"/>
          <w:szCs w:val="20"/>
        </w:rPr>
        <w:t>por</w:t>
      </w:r>
      <w:r w:rsidRPr="009E045A">
        <w:rPr>
          <w:sz w:val="20"/>
          <w:szCs w:val="20"/>
        </w:rPr>
        <w:t xml:space="preserve"> meio de análises dos desafios que geram entraves nos avanços da educação de geografia. </w:t>
      </w:r>
      <w:r w:rsidR="00D7071D" w:rsidRPr="009E045A">
        <w:rPr>
          <w:sz w:val="20"/>
          <w:szCs w:val="20"/>
        </w:rPr>
        <w:t>A coleta de dados foi através de aplicações de questionários aos professores e funcionários da escola para melhor detalhamento do objeto investigado c</w:t>
      </w:r>
      <w:r w:rsidRPr="009E045A">
        <w:rPr>
          <w:sz w:val="20"/>
          <w:szCs w:val="20"/>
        </w:rPr>
        <w:t>om o intuito de identificar algumas possíveis soluções para os problemas dos métodos, remanescentes do tradicionalismo da educação e têm forte influência nas práticas de ensino nos dias de hoje</w:t>
      </w:r>
      <w:r w:rsidR="002F706B" w:rsidRPr="009E045A">
        <w:rPr>
          <w:sz w:val="20"/>
          <w:szCs w:val="20"/>
        </w:rPr>
        <w:t>. Nessa perspectiva, “a Metodologia é a aplicação de procedimentos e técnicas que devem ser observados para construção do conhecimento, com o propósito de comprovar sua validade e utilidade nos diversos âmbitos da sociedade” (PRODANOV; FREITAS, 2013, p. 14).</w:t>
      </w:r>
    </w:p>
    <w:p w14:paraId="20683740" w14:textId="35CD3686" w:rsidR="0051209C" w:rsidRPr="009E045A" w:rsidRDefault="00370957" w:rsidP="00FB5575">
      <w:pPr>
        <w:jc w:val="both"/>
        <w:rPr>
          <w:b/>
          <w:szCs w:val="24"/>
        </w:rPr>
      </w:pPr>
      <w:r w:rsidRPr="009E045A">
        <w:rPr>
          <w:b/>
          <w:szCs w:val="24"/>
        </w:rPr>
        <w:t>RESULTADOS E DISCUSSÃO</w:t>
      </w:r>
    </w:p>
    <w:p w14:paraId="1CB1779E" w14:textId="77777777" w:rsidR="00370957" w:rsidRPr="009E045A" w:rsidRDefault="00370957" w:rsidP="00FB5575">
      <w:pPr>
        <w:jc w:val="both"/>
        <w:rPr>
          <w:b/>
          <w:szCs w:val="24"/>
        </w:rPr>
      </w:pPr>
    </w:p>
    <w:p w14:paraId="591C5828" w14:textId="77777777" w:rsidR="0051209C" w:rsidRPr="009E045A" w:rsidRDefault="0051209C" w:rsidP="00FB5575">
      <w:pPr>
        <w:jc w:val="both"/>
        <w:rPr>
          <w:b/>
          <w:szCs w:val="24"/>
        </w:rPr>
      </w:pPr>
      <w:r w:rsidRPr="009E045A">
        <w:rPr>
          <w:b/>
          <w:szCs w:val="24"/>
        </w:rPr>
        <w:t xml:space="preserve">A evolução da geografia como ciência </w:t>
      </w:r>
    </w:p>
    <w:p w14:paraId="2F6EE26E" w14:textId="77777777" w:rsidR="0051209C" w:rsidRPr="009E045A" w:rsidRDefault="0051209C" w:rsidP="00FB5575">
      <w:pPr>
        <w:jc w:val="both"/>
        <w:rPr>
          <w:b/>
          <w:szCs w:val="24"/>
        </w:rPr>
      </w:pPr>
    </w:p>
    <w:p w14:paraId="4BF15F04" w14:textId="0F217DCE" w:rsidR="0051209C" w:rsidRPr="009E045A" w:rsidRDefault="0051209C" w:rsidP="00EF01FA">
      <w:pPr>
        <w:ind w:firstLine="708"/>
        <w:jc w:val="both"/>
        <w:rPr>
          <w:sz w:val="20"/>
          <w:szCs w:val="20"/>
        </w:rPr>
      </w:pPr>
      <w:r w:rsidRPr="009E045A">
        <w:rPr>
          <w:sz w:val="20"/>
          <w:szCs w:val="20"/>
        </w:rPr>
        <w:t>A geografia ao longo de sua formação passou por várias</w:t>
      </w:r>
      <w:r w:rsidR="00214BB6" w:rsidRPr="009E045A">
        <w:rPr>
          <w:sz w:val="20"/>
          <w:szCs w:val="20"/>
        </w:rPr>
        <w:t xml:space="preserve"> modificações. Inicialmente</w:t>
      </w:r>
      <w:r w:rsidR="00C1193F" w:rsidRPr="009E045A">
        <w:rPr>
          <w:sz w:val="20"/>
          <w:szCs w:val="20"/>
        </w:rPr>
        <w:t>,</w:t>
      </w:r>
      <w:r w:rsidR="00214BB6" w:rsidRPr="009E045A">
        <w:rPr>
          <w:sz w:val="20"/>
          <w:szCs w:val="20"/>
        </w:rPr>
        <w:t xml:space="preserve"> se apresentava de forma descritiva e superficial sem avançar nos estudos das transformações e dinâmicas sociais sobre o espaço geográfico. Nesse período a geografia do passado teve forte influência na construção dos métodos de ensinar geografia a descrição e memorização se tornaram nas bases das metodologias da época. </w:t>
      </w:r>
    </w:p>
    <w:p w14:paraId="05D6FA1E" w14:textId="10FE842D" w:rsidR="009E014A" w:rsidRPr="009E045A" w:rsidRDefault="009E014A" w:rsidP="009E014A">
      <w:pPr>
        <w:pStyle w:val="Default"/>
        <w:ind w:left="2268"/>
        <w:jc w:val="both"/>
        <w:rPr>
          <w:color w:val="auto"/>
          <w:sz w:val="18"/>
          <w:szCs w:val="18"/>
        </w:rPr>
      </w:pPr>
      <w:r w:rsidRPr="009E045A">
        <w:rPr>
          <w:color w:val="auto"/>
          <w:sz w:val="18"/>
          <w:szCs w:val="18"/>
        </w:rPr>
        <w:t>A produção acadêmica em torno da concepção de Geografia passou por diferentes momentos, gerando essas reflexões distintas acerca dos objetos e métodos do pensar e fazer geográfico. De certa forma, essas reflexões influenciaram e ainda influenciam muitas pr</w:t>
      </w:r>
      <w:r w:rsidR="00C1193F" w:rsidRPr="009E045A">
        <w:rPr>
          <w:color w:val="auto"/>
          <w:sz w:val="18"/>
          <w:szCs w:val="18"/>
        </w:rPr>
        <w:t>á</w:t>
      </w:r>
      <w:r w:rsidRPr="009E045A">
        <w:rPr>
          <w:color w:val="auto"/>
          <w:sz w:val="18"/>
          <w:szCs w:val="18"/>
        </w:rPr>
        <w:t>ticas de ensino. (Parâmetros Curriculares Nacionais do 3º e 4º ciclo do fundamental de geografia 1998 p. 19)</w:t>
      </w:r>
      <w:r w:rsidR="009F3521" w:rsidRPr="009E045A">
        <w:rPr>
          <w:color w:val="auto"/>
          <w:sz w:val="18"/>
          <w:szCs w:val="18"/>
        </w:rPr>
        <w:t>.</w:t>
      </w:r>
    </w:p>
    <w:p w14:paraId="23460653" w14:textId="77777777" w:rsidR="009F3521" w:rsidRPr="009E045A" w:rsidRDefault="009F3521" w:rsidP="009E014A">
      <w:pPr>
        <w:pStyle w:val="Default"/>
        <w:ind w:left="2268"/>
        <w:jc w:val="both"/>
        <w:rPr>
          <w:color w:val="auto"/>
          <w:sz w:val="18"/>
          <w:szCs w:val="18"/>
        </w:rPr>
      </w:pPr>
    </w:p>
    <w:p w14:paraId="506D652F" w14:textId="0770156F" w:rsidR="009E014A" w:rsidRPr="009E045A" w:rsidRDefault="00214BB6" w:rsidP="009E014A">
      <w:pPr>
        <w:ind w:firstLine="708"/>
        <w:jc w:val="both"/>
        <w:rPr>
          <w:sz w:val="20"/>
          <w:szCs w:val="20"/>
        </w:rPr>
      </w:pPr>
      <w:r w:rsidRPr="009E045A">
        <w:rPr>
          <w:sz w:val="20"/>
          <w:szCs w:val="20"/>
        </w:rPr>
        <w:t>Com a evolução do pensamento geográfico possibilitou o desenvolver da geografia como uma ciência</w:t>
      </w:r>
      <w:r w:rsidR="00C1193F" w:rsidRPr="009E045A">
        <w:rPr>
          <w:sz w:val="20"/>
          <w:szCs w:val="20"/>
        </w:rPr>
        <w:t>,</w:t>
      </w:r>
      <w:r w:rsidRPr="009E045A">
        <w:rPr>
          <w:sz w:val="20"/>
          <w:szCs w:val="20"/>
        </w:rPr>
        <w:t xml:space="preserve"> capaz de ir além da descrição dos elementos do espaço. Esse avanç</w:t>
      </w:r>
      <w:r w:rsidR="00C1193F" w:rsidRPr="009E045A">
        <w:rPr>
          <w:sz w:val="20"/>
          <w:szCs w:val="20"/>
        </w:rPr>
        <w:t>o</w:t>
      </w:r>
      <w:r w:rsidRPr="009E045A">
        <w:rPr>
          <w:sz w:val="20"/>
          <w:szCs w:val="20"/>
        </w:rPr>
        <w:t xml:space="preserve"> criou uma demanda por novos métodos</w:t>
      </w:r>
      <w:r w:rsidR="00551AA4" w:rsidRPr="009E045A">
        <w:rPr>
          <w:sz w:val="20"/>
          <w:szCs w:val="20"/>
        </w:rPr>
        <w:t xml:space="preserve"> de ensino para a disciplina de geografia</w:t>
      </w:r>
      <w:r w:rsidR="00C1193F" w:rsidRPr="009E045A">
        <w:rPr>
          <w:sz w:val="20"/>
          <w:szCs w:val="20"/>
        </w:rPr>
        <w:t>,</w:t>
      </w:r>
      <w:r w:rsidR="00551AA4" w:rsidRPr="009E045A">
        <w:rPr>
          <w:sz w:val="20"/>
          <w:szCs w:val="20"/>
        </w:rPr>
        <w:t xml:space="preserve"> onde os docentes tiveram que se adaptar às novas dinâmicas dessa ciência.</w:t>
      </w:r>
    </w:p>
    <w:p w14:paraId="0FCF9D69" w14:textId="0F777938" w:rsidR="00551AA4" w:rsidRPr="009E045A" w:rsidRDefault="00551AA4" w:rsidP="00EF01FA">
      <w:pPr>
        <w:ind w:firstLine="708"/>
        <w:jc w:val="both"/>
        <w:rPr>
          <w:sz w:val="20"/>
          <w:szCs w:val="20"/>
        </w:rPr>
      </w:pPr>
      <w:r w:rsidRPr="009E045A">
        <w:rPr>
          <w:sz w:val="20"/>
          <w:szCs w:val="20"/>
        </w:rPr>
        <w:t>A descrição e a memorização tornaram-se limitada para atender as temáticas e conteúdo da geografia</w:t>
      </w:r>
      <w:r w:rsidR="00C1193F" w:rsidRPr="009E045A">
        <w:rPr>
          <w:sz w:val="20"/>
          <w:szCs w:val="20"/>
        </w:rPr>
        <w:t>,</w:t>
      </w:r>
      <w:r w:rsidRPr="009E045A">
        <w:rPr>
          <w:sz w:val="20"/>
          <w:szCs w:val="20"/>
        </w:rPr>
        <w:t xml:space="preserve"> considerando a necessidade de atender as novas demandas de ensinar para além do método descritivo</w:t>
      </w:r>
      <w:r w:rsidR="00C1193F" w:rsidRPr="009E045A">
        <w:rPr>
          <w:sz w:val="20"/>
          <w:szCs w:val="20"/>
        </w:rPr>
        <w:t>,</w:t>
      </w:r>
      <w:r w:rsidRPr="009E045A">
        <w:rPr>
          <w:sz w:val="20"/>
          <w:szCs w:val="20"/>
        </w:rPr>
        <w:t xml:space="preserve"> possibilitando aos educandos um estudo que exigia a compreensão de uma visão mais holística do objeto de estudo. </w:t>
      </w:r>
      <w:r w:rsidR="007B38E1" w:rsidRPr="009E045A">
        <w:rPr>
          <w:sz w:val="20"/>
          <w:szCs w:val="20"/>
        </w:rPr>
        <w:t>Nessa perspectiva, esse avanço gerou a capacidade dos alunos de refletir e atuar de forma mais ativa sobre a construção do conhecimento geográfico.</w:t>
      </w:r>
      <w:r w:rsidRPr="009E045A">
        <w:rPr>
          <w:sz w:val="20"/>
          <w:szCs w:val="20"/>
        </w:rPr>
        <w:t xml:space="preserve">  </w:t>
      </w:r>
    </w:p>
    <w:p w14:paraId="2AD676C0" w14:textId="77777777" w:rsidR="0051209C" w:rsidRPr="009E045A" w:rsidRDefault="0051209C" w:rsidP="00FB5575">
      <w:pPr>
        <w:jc w:val="both"/>
        <w:rPr>
          <w:b/>
          <w:szCs w:val="24"/>
        </w:rPr>
      </w:pPr>
    </w:p>
    <w:p w14:paraId="009660AC" w14:textId="77777777" w:rsidR="0051209C" w:rsidRPr="009E045A" w:rsidRDefault="0051209C" w:rsidP="00FB5575">
      <w:pPr>
        <w:jc w:val="both"/>
        <w:rPr>
          <w:b/>
          <w:szCs w:val="24"/>
        </w:rPr>
      </w:pPr>
      <w:r w:rsidRPr="009E045A">
        <w:rPr>
          <w:b/>
          <w:szCs w:val="24"/>
        </w:rPr>
        <w:t xml:space="preserve">A geografia como disciplina </w:t>
      </w:r>
    </w:p>
    <w:p w14:paraId="24074D73" w14:textId="77777777" w:rsidR="0051209C" w:rsidRPr="009E045A" w:rsidRDefault="0051209C" w:rsidP="00FB5575">
      <w:pPr>
        <w:jc w:val="both"/>
        <w:rPr>
          <w:b/>
          <w:szCs w:val="24"/>
        </w:rPr>
      </w:pPr>
    </w:p>
    <w:p w14:paraId="4732F9A3" w14:textId="3CB02066" w:rsidR="00004D47" w:rsidRPr="009E045A" w:rsidRDefault="007B38E1" w:rsidP="00FB5575">
      <w:pPr>
        <w:jc w:val="both"/>
        <w:rPr>
          <w:sz w:val="20"/>
          <w:szCs w:val="20"/>
        </w:rPr>
      </w:pPr>
      <w:r w:rsidRPr="009E045A">
        <w:rPr>
          <w:b/>
          <w:szCs w:val="24"/>
        </w:rPr>
        <w:tab/>
      </w:r>
      <w:r w:rsidRPr="009E045A">
        <w:rPr>
          <w:sz w:val="20"/>
          <w:szCs w:val="20"/>
        </w:rPr>
        <w:t>Apesar dos avanços</w:t>
      </w:r>
      <w:r w:rsidR="00C1193F" w:rsidRPr="009E045A">
        <w:rPr>
          <w:sz w:val="20"/>
          <w:szCs w:val="20"/>
        </w:rPr>
        <w:t>,</w:t>
      </w:r>
      <w:r w:rsidRPr="009E045A">
        <w:rPr>
          <w:sz w:val="20"/>
          <w:szCs w:val="20"/>
        </w:rPr>
        <w:t xml:space="preserve"> o ensino de geografia ainda sofre forte influência do método descritivo ainda nos dias de hoje. A utilização desse método arcaico gera consequência </w:t>
      </w:r>
      <w:r w:rsidR="00004D47" w:rsidRPr="009E045A">
        <w:rPr>
          <w:sz w:val="20"/>
          <w:szCs w:val="20"/>
        </w:rPr>
        <w:t>negativa para os alunos</w:t>
      </w:r>
      <w:r w:rsidR="00C1193F" w:rsidRPr="009E045A">
        <w:rPr>
          <w:sz w:val="20"/>
          <w:szCs w:val="20"/>
        </w:rPr>
        <w:t>,</w:t>
      </w:r>
      <w:r w:rsidR="00004D47" w:rsidRPr="009E045A">
        <w:rPr>
          <w:sz w:val="20"/>
          <w:szCs w:val="20"/>
        </w:rPr>
        <w:t xml:space="preserve"> pois cria uma situação onde o processo de ensino e aprendizagem torna-se superficial. Essa forma de ensina</w:t>
      </w:r>
      <w:r w:rsidR="00C1193F" w:rsidRPr="009E045A">
        <w:rPr>
          <w:sz w:val="20"/>
          <w:szCs w:val="20"/>
        </w:rPr>
        <w:t>r</w:t>
      </w:r>
      <w:r w:rsidR="00004D47" w:rsidRPr="009E045A">
        <w:rPr>
          <w:sz w:val="20"/>
          <w:szCs w:val="20"/>
        </w:rPr>
        <w:t xml:space="preserve"> gera alunos passivos</w:t>
      </w:r>
      <w:r w:rsidR="00C1193F" w:rsidRPr="009E045A">
        <w:rPr>
          <w:sz w:val="20"/>
          <w:szCs w:val="20"/>
        </w:rPr>
        <w:t>,</w:t>
      </w:r>
      <w:r w:rsidR="00004D47" w:rsidRPr="009E045A">
        <w:rPr>
          <w:sz w:val="20"/>
          <w:szCs w:val="20"/>
        </w:rPr>
        <w:t xml:space="preserve"> colocando-os em uma posição de meros receptores de informação.</w:t>
      </w:r>
    </w:p>
    <w:p w14:paraId="099FC4C9" w14:textId="77777777" w:rsidR="003040A4" w:rsidRPr="009E045A" w:rsidRDefault="003040A4" w:rsidP="00FB5575">
      <w:pPr>
        <w:jc w:val="both"/>
        <w:rPr>
          <w:sz w:val="20"/>
          <w:szCs w:val="20"/>
        </w:rPr>
      </w:pPr>
    </w:p>
    <w:p w14:paraId="514D17A7" w14:textId="77777777" w:rsidR="009C5D70" w:rsidRPr="009E045A" w:rsidRDefault="009C5D70" w:rsidP="009C5D70">
      <w:pPr>
        <w:pStyle w:val="Default"/>
        <w:ind w:left="2268"/>
        <w:jc w:val="both"/>
        <w:rPr>
          <w:color w:val="auto"/>
          <w:sz w:val="18"/>
          <w:szCs w:val="18"/>
        </w:rPr>
      </w:pPr>
      <w:r w:rsidRPr="009E045A">
        <w:rPr>
          <w:color w:val="auto"/>
          <w:sz w:val="18"/>
          <w:szCs w:val="18"/>
        </w:rPr>
        <w:t>Estudar Geografia significa abrir janelas para a percepção e compreensão das condições de vida da humanidade, é pré-requisito para a cognição do espaço- em todas as latitudes, longitudes e altitudes-, no que se refere a sua formação natural e social. Estudar Geografia também pode ser um dos caminhos para que as pessoas possam forma-se e perceber-se como sujeitos capazes de atuar na efetivação das transformações desejadas pelas sociedades humanas, em todo o planeta Terra. (TRINDADE, 2007, p. 17, 18).</w:t>
      </w:r>
    </w:p>
    <w:p w14:paraId="15914A32" w14:textId="77777777" w:rsidR="003040A4" w:rsidRPr="009E045A" w:rsidRDefault="003040A4" w:rsidP="009C5D70">
      <w:pPr>
        <w:pStyle w:val="Default"/>
        <w:ind w:left="2268"/>
        <w:jc w:val="both"/>
        <w:rPr>
          <w:color w:val="auto"/>
          <w:sz w:val="18"/>
          <w:szCs w:val="18"/>
        </w:rPr>
      </w:pPr>
    </w:p>
    <w:p w14:paraId="01D8228E" w14:textId="2FA6471B" w:rsidR="007B38E1" w:rsidRPr="009E045A" w:rsidRDefault="00004D47" w:rsidP="00FB5575">
      <w:pPr>
        <w:jc w:val="both"/>
        <w:rPr>
          <w:sz w:val="20"/>
          <w:szCs w:val="20"/>
        </w:rPr>
      </w:pPr>
      <w:r w:rsidRPr="009E045A">
        <w:rPr>
          <w:sz w:val="20"/>
          <w:szCs w:val="20"/>
        </w:rPr>
        <w:tab/>
        <w:t>A geografia como disciplina tem objet</w:t>
      </w:r>
      <w:r w:rsidR="00CB7FE7" w:rsidRPr="009E045A">
        <w:rPr>
          <w:sz w:val="20"/>
          <w:szCs w:val="20"/>
        </w:rPr>
        <w:t>ivos que vão além da descrição</w:t>
      </w:r>
      <w:r w:rsidR="00C1193F" w:rsidRPr="009E045A">
        <w:rPr>
          <w:sz w:val="20"/>
          <w:szCs w:val="20"/>
        </w:rPr>
        <w:t>,</w:t>
      </w:r>
      <w:r w:rsidR="00CB7FE7" w:rsidRPr="009E045A">
        <w:rPr>
          <w:sz w:val="20"/>
          <w:szCs w:val="20"/>
        </w:rPr>
        <w:t xml:space="preserve"> tende</w:t>
      </w:r>
      <w:r w:rsidRPr="009E045A">
        <w:rPr>
          <w:sz w:val="20"/>
          <w:szCs w:val="20"/>
        </w:rPr>
        <w:t xml:space="preserve"> a impulsionar o senso crítico para provocar um processo de construção e desconstrução do conhecimento</w:t>
      </w:r>
      <w:r w:rsidR="00C1193F" w:rsidRPr="009E045A">
        <w:rPr>
          <w:sz w:val="20"/>
          <w:szCs w:val="20"/>
        </w:rPr>
        <w:t xml:space="preserve">, </w:t>
      </w:r>
      <w:r w:rsidRPr="009E045A">
        <w:rPr>
          <w:sz w:val="20"/>
          <w:szCs w:val="20"/>
        </w:rPr>
        <w:t>sendo necessário promover a reflexão das dinâmicas do espaço geográfico de forma mais efetiva</w:t>
      </w:r>
      <w:r w:rsidR="00C1193F" w:rsidRPr="009E045A">
        <w:rPr>
          <w:sz w:val="20"/>
          <w:szCs w:val="20"/>
        </w:rPr>
        <w:t>,</w:t>
      </w:r>
      <w:r w:rsidRPr="009E045A">
        <w:rPr>
          <w:sz w:val="20"/>
          <w:szCs w:val="20"/>
        </w:rPr>
        <w:t xml:space="preserve"> considerando as </w:t>
      </w:r>
      <w:r w:rsidR="006C548B" w:rsidRPr="009E045A">
        <w:rPr>
          <w:sz w:val="20"/>
          <w:szCs w:val="20"/>
        </w:rPr>
        <w:t>influências</w:t>
      </w:r>
      <w:r w:rsidRPr="009E045A">
        <w:rPr>
          <w:sz w:val="20"/>
          <w:szCs w:val="20"/>
        </w:rPr>
        <w:t xml:space="preserve"> do global ao local.</w:t>
      </w:r>
      <w:r w:rsidR="000A13B6" w:rsidRPr="009E045A">
        <w:rPr>
          <w:sz w:val="20"/>
          <w:szCs w:val="20"/>
        </w:rPr>
        <w:t xml:space="preserve"> Diante dessa perspectiva, os professores tendem a buscar dominar os conteúdos </w:t>
      </w:r>
      <w:r w:rsidR="00B61F3E" w:rsidRPr="009E045A">
        <w:rPr>
          <w:sz w:val="20"/>
          <w:szCs w:val="20"/>
        </w:rPr>
        <w:t>de geografia (Figura 1)</w:t>
      </w:r>
      <w:r w:rsidR="000A13B6" w:rsidRPr="009E045A">
        <w:rPr>
          <w:sz w:val="20"/>
          <w:szCs w:val="20"/>
        </w:rPr>
        <w:t xml:space="preserve">. </w:t>
      </w:r>
    </w:p>
    <w:p w14:paraId="5BB25283" w14:textId="77777777" w:rsidR="000A13B6" w:rsidRPr="009E045A" w:rsidRDefault="000A13B6" w:rsidP="00FB5575">
      <w:pPr>
        <w:jc w:val="both"/>
        <w:rPr>
          <w:b/>
          <w:szCs w:val="24"/>
        </w:rPr>
      </w:pPr>
    </w:p>
    <w:p w14:paraId="63145CE2" w14:textId="77777777" w:rsidR="00970AB2" w:rsidRPr="009E045A" w:rsidRDefault="00B61F3E" w:rsidP="00970AB2">
      <w:pPr>
        <w:jc w:val="center"/>
        <w:rPr>
          <w:szCs w:val="24"/>
        </w:rPr>
      </w:pPr>
      <w:r w:rsidRPr="009E045A">
        <w:rPr>
          <w:szCs w:val="24"/>
        </w:rPr>
        <w:lastRenderedPageBreak/>
        <w:t>Figura 1 -</w:t>
      </w:r>
      <w:r w:rsidR="00970AB2" w:rsidRPr="009E045A">
        <w:rPr>
          <w:szCs w:val="24"/>
        </w:rPr>
        <w:t xml:space="preserve"> professores que dominam </w:t>
      </w:r>
      <w:r w:rsidR="000A13B6" w:rsidRPr="009E045A">
        <w:rPr>
          <w:szCs w:val="24"/>
        </w:rPr>
        <w:t>os conteúdos de geografia</w:t>
      </w:r>
    </w:p>
    <w:p w14:paraId="1F3C2D29" w14:textId="77777777" w:rsidR="00970AB2" w:rsidRPr="009E045A" w:rsidRDefault="00970AB2" w:rsidP="00FB5575">
      <w:pPr>
        <w:jc w:val="both"/>
        <w:rPr>
          <w:b/>
          <w:szCs w:val="24"/>
        </w:rPr>
      </w:pPr>
    </w:p>
    <w:p w14:paraId="629D3650" w14:textId="77777777" w:rsidR="00970AB2" w:rsidRPr="009E045A" w:rsidRDefault="00970AB2" w:rsidP="00970AB2">
      <w:pPr>
        <w:jc w:val="center"/>
        <w:rPr>
          <w:b/>
          <w:szCs w:val="24"/>
        </w:rPr>
      </w:pPr>
      <w:r w:rsidRPr="009E045A">
        <w:rPr>
          <w:b/>
          <w:noProof/>
          <w:szCs w:val="24"/>
          <w:lang w:eastAsia="pt-BR"/>
        </w:rPr>
        <w:drawing>
          <wp:inline distT="0" distB="0" distL="0" distR="0" wp14:anchorId="683FB153" wp14:editId="6E82BE7A">
            <wp:extent cx="3676650" cy="2238375"/>
            <wp:effectExtent l="0" t="0" r="19050" b="9525"/>
            <wp:docPr id="47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43992A6" w14:textId="77777777" w:rsidR="00B61F3E" w:rsidRPr="009E045A" w:rsidRDefault="00B61F3E" w:rsidP="00970AB2">
      <w:pPr>
        <w:jc w:val="center"/>
        <w:rPr>
          <w:b/>
          <w:szCs w:val="24"/>
        </w:rPr>
      </w:pPr>
    </w:p>
    <w:p w14:paraId="6FBBC03F" w14:textId="77777777" w:rsidR="00B61F3E" w:rsidRPr="009E045A" w:rsidRDefault="00B61F3E" w:rsidP="00970AB2">
      <w:pPr>
        <w:jc w:val="center"/>
        <w:rPr>
          <w:b/>
          <w:szCs w:val="24"/>
        </w:rPr>
      </w:pPr>
    </w:p>
    <w:p w14:paraId="10CB17D7" w14:textId="77777777" w:rsidR="00004D47" w:rsidRPr="009E045A" w:rsidRDefault="000A13B6" w:rsidP="000A13B6">
      <w:pPr>
        <w:jc w:val="center"/>
        <w:rPr>
          <w:szCs w:val="24"/>
        </w:rPr>
      </w:pPr>
      <w:r w:rsidRPr="009E045A">
        <w:rPr>
          <w:szCs w:val="24"/>
        </w:rPr>
        <w:t>Fonte: Autores, 2018</w:t>
      </w:r>
    </w:p>
    <w:p w14:paraId="5A5E5CC2" w14:textId="77777777" w:rsidR="00B61F3E" w:rsidRPr="009E045A" w:rsidRDefault="00B61F3E" w:rsidP="000A13B6">
      <w:pPr>
        <w:jc w:val="center"/>
        <w:rPr>
          <w:szCs w:val="24"/>
        </w:rPr>
      </w:pPr>
    </w:p>
    <w:p w14:paraId="71196D85" w14:textId="4D2F898B" w:rsidR="00647952" w:rsidRPr="009E045A" w:rsidRDefault="00CE742C" w:rsidP="00647952">
      <w:pPr>
        <w:ind w:firstLine="708"/>
        <w:jc w:val="both"/>
        <w:rPr>
          <w:sz w:val="20"/>
          <w:szCs w:val="20"/>
        </w:rPr>
      </w:pPr>
      <w:r w:rsidRPr="009E045A">
        <w:rPr>
          <w:sz w:val="20"/>
          <w:szCs w:val="20"/>
        </w:rPr>
        <w:t>Observa-se que, a</w:t>
      </w:r>
      <w:r w:rsidR="00647952" w:rsidRPr="009E045A">
        <w:rPr>
          <w:sz w:val="20"/>
          <w:szCs w:val="20"/>
        </w:rPr>
        <w:t>o elaborar o método para as aulas de geografia deve-se considerar a influência da relação espec</w:t>
      </w:r>
      <w:r w:rsidR="00C1193F" w:rsidRPr="009E045A">
        <w:rPr>
          <w:sz w:val="20"/>
          <w:szCs w:val="20"/>
        </w:rPr>
        <w:t>í</w:t>
      </w:r>
      <w:r w:rsidR="00647952" w:rsidRPr="009E045A">
        <w:rPr>
          <w:sz w:val="20"/>
          <w:szCs w:val="20"/>
        </w:rPr>
        <w:t>fica</w:t>
      </w:r>
      <w:r w:rsidR="00C1193F" w:rsidRPr="009E045A">
        <w:rPr>
          <w:sz w:val="20"/>
          <w:szCs w:val="20"/>
        </w:rPr>
        <w:t xml:space="preserve"> entre</w:t>
      </w:r>
      <w:r w:rsidR="00647952" w:rsidRPr="009E045A">
        <w:rPr>
          <w:sz w:val="20"/>
          <w:szCs w:val="20"/>
        </w:rPr>
        <w:t xml:space="preserve"> professor e aluno. Além do domínio do conteúdo programado para as aulas, a conduta do professor pode provocar uma possível desmotivação</w:t>
      </w:r>
      <w:r w:rsidR="00E32664" w:rsidRPr="009E045A">
        <w:rPr>
          <w:sz w:val="20"/>
          <w:szCs w:val="20"/>
        </w:rPr>
        <w:t xml:space="preserve"> nos</w:t>
      </w:r>
      <w:r w:rsidR="00647952" w:rsidRPr="009E045A">
        <w:rPr>
          <w:sz w:val="20"/>
          <w:szCs w:val="20"/>
        </w:rPr>
        <w:t xml:space="preserve"> alunos </w:t>
      </w:r>
      <w:r w:rsidR="00E32664" w:rsidRPr="009E045A">
        <w:rPr>
          <w:sz w:val="20"/>
          <w:szCs w:val="20"/>
        </w:rPr>
        <w:t>e os recursos não utilizados pode</w:t>
      </w:r>
      <w:r w:rsidR="000F1E68" w:rsidRPr="009E045A">
        <w:rPr>
          <w:sz w:val="20"/>
          <w:szCs w:val="20"/>
        </w:rPr>
        <w:t>m</w:t>
      </w:r>
      <w:r w:rsidR="00E32664" w:rsidRPr="009E045A">
        <w:rPr>
          <w:sz w:val="20"/>
          <w:szCs w:val="20"/>
        </w:rPr>
        <w:t xml:space="preserve"> retardar o desenvolvimento de habilidades</w:t>
      </w:r>
      <w:r w:rsidR="00AD177D" w:rsidRPr="009E045A">
        <w:rPr>
          <w:sz w:val="20"/>
          <w:szCs w:val="20"/>
        </w:rPr>
        <w:t xml:space="preserve"> necessárias para o processo d</w:t>
      </w:r>
      <w:r w:rsidR="00E32664" w:rsidRPr="009E045A">
        <w:rPr>
          <w:strike/>
          <w:sz w:val="20"/>
          <w:szCs w:val="20"/>
        </w:rPr>
        <w:t>e</w:t>
      </w:r>
      <w:r w:rsidR="00E32664" w:rsidRPr="009E045A">
        <w:rPr>
          <w:sz w:val="20"/>
          <w:szCs w:val="20"/>
        </w:rPr>
        <w:t xml:space="preserve"> aprendizagem.  </w:t>
      </w:r>
    </w:p>
    <w:p w14:paraId="778B687F" w14:textId="77777777" w:rsidR="00B61F3E" w:rsidRPr="009E045A" w:rsidRDefault="00B61F3E" w:rsidP="00647952">
      <w:pPr>
        <w:ind w:firstLine="708"/>
        <w:jc w:val="both"/>
        <w:rPr>
          <w:sz w:val="20"/>
          <w:szCs w:val="20"/>
        </w:rPr>
      </w:pPr>
    </w:p>
    <w:p w14:paraId="3A34C09B" w14:textId="116E5E86" w:rsidR="009E014A" w:rsidRPr="009E045A" w:rsidRDefault="009E014A" w:rsidP="009E014A">
      <w:pPr>
        <w:pStyle w:val="Default"/>
        <w:ind w:left="2268"/>
        <w:jc w:val="both"/>
        <w:rPr>
          <w:color w:val="auto"/>
          <w:sz w:val="18"/>
          <w:szCs w:val="18"/>
        </w:rPr>
      </w:pPr>
      <w:r w:rsidRPr="009E045A">
        <w:rPr>
          <w:color w:val="auto"/>
          <w:sz w:val="18"/>
          <w:szCs w:val="18"/>
        </w:rPr>
        <w:t>Uma influ</w:t>
      </w:r>
      <w:r w:rsidR="000F1E68" w:rsidRPr="009E045A">
        <w:rPr>
          <w:color w:val="auto"/>
          <w:sz w:val="18"/>
          <w:szCs w:val="18"/>
        </w:rPr>
        <w:t>ê</w:t>
      </w:r>
      <w:r w:rsidRPr="009E045A">
        <w:rPr>
          <w:color w:val="auto"/>
          <w:sz w:val="18"/>
          <w:szCs w:val="18"/>
        </w:rPr>
        <w:t>ncia espec</w:t>
      </w:r>
      <w:r w:rsidR="000F1E68" w:rsidRPr="009E045A">
        <w:rPr>
          <w:color w:val="auto"/>
          <w:sz w:val="18"/>
          <w:szCs w:val="18"/>
        </w:rPr>
        <w:t>í</w:t>
      </w:r>
      <w:r w:rsidRPr="009E045A">
        <w:rPr>
          <w:color w:val="auto"/>
          <w:sz w:val="18"/>
          <w:szCs w:val="18"/>
        </w:rPr>
        <w:t xml:space="preserve">fica vem da </w:t>
      </w:r>
      <w:r w:rsidRPr="009E045A">
        <w:rPr>
          <w:iCs/>
          <w:color w:val="auto"/>
          <w:sz w:val="18"/>
          <w:szCs w:val="18"/>
        </w:rPr>
        <w:t xml:space="preserve">relação do professor com os alunos </w:t>
      </w:r>
      <w:r w:rsidRPr="009E045A">
        <w:rPr>
          <w:color w:val="auto"/>
          <w:sz w:val="18"/>
          <w:szCs w:val="18"/>
        </w:rPr>
        <w:t xml:space="preserve">temos (disponibilidades, interesse </w:t>
      </w:r>
      <w:r w:rsidRPr="009E045A">
        <w:rPr>
          <w:iCs/>
          <w:color w:val="auto"/>
          <w:sz w:val="18"/>
          <w:szCs w:val="18"/>
        </w:rPr>
        <w:t xml:space="preserve">manifestado </w:t>
      </w:r>
      <w:r w:rsidRPr="009E045A">
        <w:rPr>
          <w:color w:val="auto"/>
          <w:sz w:val="18"/>
          <w:szCs w:val="18"/>
        </w:rPr>
        <w:t xml:space="preserve">por todos os alunos, paciência, boa preparação das </w:t>
      </w:r>
      <w:r w:rsidR="000F1E68" w:rsidRPr="009E045A">
        <w:rPr>
          <w:color w:val="auto"/>
          <w:sz w:val="18"/>
          <w:szCs w:val="18"/>
        </w:rPr>
        <w:t xml:space="preserve">aulas, </w:t>
      </w:r>
      <w:r w:rsidRPr="009E045A">
        <w:rPr>
          <w:color w:val="auto"/>
          <w:sz w:val="18"/>
          <w:szCs w:val="18"/>
        </w:rPr>
        <w:t>etc.) Além disso, quer se pretenda conscientemente quer não, os métodos utilizados na sala de aula, os exercícios, as práticas etc.</w:t>
      </w:r>
      <w:r w:rsidR="000F1E68" w:rsidRPr="009E045A">
        <w:rPr>
          <w:color w:val="auto"/>
          <w:sz w:val="18"/>
          <w:szCs w:val="18"/>
        </w:rPr>
        <w:t>,</w:t>
      </w:r>
      <w:r w:rsidRPr="009E045A">
        <w:rPr>
          <w:color w:val="auto"/>
          <w:sz w:val="18"/>
          <w:szCs w:val="18"/>
        </w:rPr>
        <w:t xml:space="preserve"> podem influenciar notavelmente não só no aprendizado dos conteúdos ou habilidades dos alunos, mas também em suas atitudes com relação </w:t>
      </w:r>
      <w:r w:rsidR="000F1E68" w:rsidRPr="009E045A">
        <w:rPr>
          <w:color w:val="auto"/>
          <w:sz w:val="18"/>
          <w:szCs w:val="18"/>
        </w:rPr>
        <w:t>à</w:t>
      </w:r>
      <w:r w:rsidRPr="009E045A">
        <w:rPr>
          <w:color w:val="auto"/>
          <w:sz w:val="18"/>
          <w:szCs w:val="18"/>
        </w:rPr>
        <w:t xml:space="preserve"> matéria, ao estudo e ao trabalho, as</w:t>
      </w:r>
      <w:r w:rsidR="00B61F3E" w:rsidRPr="009E045A">
        <w:rPr>
          <w:color w:val="auto"/>
          <w:sz w:val="18"/>
          <w:szCs w:val="18"/>
        </w:rPr>
        <w:t>sim como a respeito de si mesmo</w:t>
      </w:r>
      <w:r w:rsidRPr="009E045A">
        <w:rPr>
          <w:color w:val="auto"/>
          <w:sz w:val="18"/>
          <w:szCs w:val="18"/>
        </w:rPr>
        <w:t xml:space="preserve"> (MORALES, 1999 p.25 a 26)</w:t>
      </w:r>
      <w:r w:rsidR="00B61F3E" w:rsidRPr="009E045A">
        <w:rPr>
          <w:color w:val="auto"/>
          <w:sz w:val="18"/>
          <w:szCs w:val="18"/>
        </w:rPr>
        <w:t>.</w:t>
      </w:r>
      <w:r w:rsidRPr="009E045A">
        <w:rPr>
          <w:color w:val="auto"/>
          <w:sz w:val="18"/>
          <w:szCs w:val="18"/>
        </w:rPr>
        <w:t xml:space="preserve"> </w:t>
      </w:r>
    </w:p>
    <w:p w14:paraId="14CDC683" w14:textId="77777777" w:rsidR="00B61F3E" w:rsidRPr="009E045A" w:rsidRDefault="00B61F3E" w:rsidP="009E014A">
      <w:pPr>
        <w:pStyle w:val="Default"/>
        <w:ind w:left="2268"/>
        <w:jc w:val="both"/>
        <w:rPr>
          <w:color w:val="auto"/>
          <w:sz w:val="18"/>
          <w:szCs w:val="18"/>
        </w:rPr>
      </w:pPr>
    </w:p>
    <w:p w14:paraId="35455F04" w14:textId="0F698672" w:rsidR="00E76F96" w:rsidRPr="009E045A" w:rsidRDefault="00B22CB0" w:rsidP="009B02D6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9E045A">
        <w:rPr>
          <w:color w:val="auto"/>
          <w:sz w:val="20"/>
          <w:szCs w:val="20"/>
        </w:rPr>
        <w:t>A realidade socioeconômica dos alunos pode comprometer o avanço das aulas de geografia. Nessa perspectiva, s</w:t>
      </w:r>
      <w:r w:rsidR="009E014A" w:rsidRPr="009E045A">
        <w:rPr>
          <w:color w:val="auto"/>
          <w:sz w:val="20"/>
          <w:szCs w:val="20"/>
        </w:rPr>
        <w:t xml:space="preserve">egundo Demo (2004 p.80) “A condição econômica e cultural da maioria das crianças coloca desafio </w:t>
      </w:r>
      <w:r w:rsidR="000F1E68" w:rsidRPr="009E045A">
        <w:rPr>
          <w:color w:val="auto"/>
          <w:sz w:val="20"/>
          <w:szCs w:val="20"/>
        </w:rPr>
        <w:t xml:space="preserve">por </w:t>
      </w:r>
      <w:r w:rsidR="009E014A" w:rsidRPr="009E045A">
        <w:rPr>
          <w:color w:val="auto"/>
          <w:sz w:val="20"/>
          <w:szCs w:val="20"/>
        </w:rPr>
        <w:t>certo, cujo enfrentando exige qualidade ostensiva do sistema, sobretudo</w:t>
      </w:r>
      <w:r w:rsidR="000F1E68" w:rsidRPr="009E045A">
        <w:rPr>
          <w:color w:val="auto"/>
          <w:sz w:val="20"/>
          <w:szCs w:val="20"/>
        </w:rPr>
        <w:t>,</w:t>
      </w:r>
      <w:r w:rsidR="009E014A" w:rsidRPr="009E045A">
        <w:rPr>
          <w:color w:val="auto"/>
          <w:sz w:val="20"/>
          <w:szCs w:val="20"/>
        </w:rPr>
        <w:t xml:space="preserve"> dos professores</w:t>
      </w:r>
      <w:r w:rsidR="000F1E68" w:rsidRPr="009E045A">
        <w:rPr>
          <w:color w:val="auto"/>
          <w:sz w:val="20"/>
          <w:szCs w:val="20"/>
        </w:rPr>
        <w:t>.</w:t>
      </w:r>
      <w:r w:rsidR="009E014A" w:rsidRPr="009E045A">
        <w:rPr>
          <w:color w:val="auto"/>
          <w:sz w:val="20"/>
          <w:szCs w:val="20"/>
        </w:rPr>
        <w:t>”</w:t>
      </w:r>
      <w:r w:rsidR="00BC6137" w:rsidRPr="009E045A">
        <w:rPr>
          <w:color w:val="auto"/>
          <w:sz w:val="20"/>
          <w:szCs w:val="20"/>
        </w:rPr>
        <w:t xml:space="preserve"> Esse desafio coloca barreiras</w:t>
      </w:r>
      <w:r w:rsidR="000F1E68" w:rsidRPr="009E045A">
        <w:rPr>
          <w:color w:val="auto"/>
          <w:sz w:val="20"/>
          <w:szCs w:val="20"/>
        </w:rPr>
        <w:t>,</w:t>
      </w:r>
      <w:r w:rsidR="00BC6137" w:rsidRPr="009E045A">
        <w:rPr>
          <w:color w:val="auto"/>
          <w:sz w:val="20"/>
          <w:szCs w:val="20"/>
        </w:rPr>
        <w:t xml:space="preserve"> onde</w:t>
      </w:r>
      <w:r w:rsidR="000F1E68" w:rsidRPr="009E045A">
        <w:rPr>
          <w:color w:val="auto"/>
          <w:sz w:val="20"/>
          <w:szCs w:val="20"/>
        </w:rPr>
        <w:t xml:space="preserve"> </w:t>
      </w:r>
      <w:r w:rsidR="00BC6137" w:rsidRPr="009E045A">
        <w:rPr>
          <w:color w:val="auto"/>
          <w:sz w:val="20"/>
          <w:szCs w:val="20"/>
        </w:rPr>
        <w:t>a condição econômica e social intensifica os problemas educacionais em diversas</w:t>
      </w:r>
      <w:r w:rsidR="000F1E68" w:rsidRPr="009E045A">
        <w:rPr>
          <w:color w:val="auto"/>
          <w:sz w:val="20"/>
          <w:szCs w:val="20"/>
        </w:rPr>
        <w:t xml:space="preserve"> </w:t>
      </w:r>
      <w:r w:rsidR="00BC6137" w:rsidRPr="009E045A">
        <w:rPr>
          <w:color w:val="auto"/>
          <w:sz w:val="20"/>
          <w:szCs w:val="20"/>
        </w:rPr>
        <w:t xml:space="preserve">instituições de </w:t>
      </w:r>
      <w:r w:rsidR="009B02D6" w:rsidRPr="009E045A">
        <w:rPr>
          <w:color w:val="auto"/>
          <w:sz w:val="20"/>
          <w:szCs w:val="20"/>
        </w:rPr>
        <w:t>ensino. As</w:t>
      </w:r>
      <w:r w:rsidR="00BF66FA" w:rsidRPr="009E045A">
        <w:rPr>
          <w:color w:val="auto"/>
          <w:sz w:val="20"/>
          <w:szCs w:val="20"/>
        </w:rPr>
        <w:t xml:space="preserve"> criações de novos métodos geram novas possibilidade</w:t>
      </w:r>
      <w:r w:rsidR="000F1E68" w:rsidRPr="009E045A">
        <w:rPr>
          <w:color w:val="auto"/>
          <w:sz w:val="20"/>
          <w:szCs w:val="20"/>
        </w:rPr>
        <w:t>s</w:t>
      </w:r>
      <w:r w:rsidR="00BF66FA" w:rsidRPr="009E045A">
        <w:rPr>
          <w:color w:val="auto"/>
          <w:sz w:val="20"/>
          <w:szCs w:val="20"/>
        </w:rPr>
        <w:t xml:space="preserve"> de criar um processo de interatividade na introdução de jogos nas aulas de geografia como é apresentado na foto 1. O </w:t>
      </w:r>
      <w:r w:rsidR="009B02D6" w:rsidRPr="009E045A">
        <w:rPr>
          <w:color w:val="auto"/>
          <w:sz w:val="20"/>
          <w:szCs w:val="20"/>
        </w:rPr>
        <w:t xml:space="preserve">jogo possibilita a interatividade entre alunos e professores e torna o processo de ensino e aprendizagem mais dinâmico e motivador. </w:t>
      </w:r>
    </w:p>
    <w:p w14:paraId="1D452F00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71F9C07D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49E0AEBF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556570F5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57F78F3C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384C713D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28217152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2D6CE196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2187D57A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153CB3CB" w14:textId="77777777" w:rsidR="00370957" w:rsidRPr="009E045A" w:rsidRDefault="00370957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415AE49C" w14:textId="73155A78" w:rsidR="00E76F96" w:rsidRPr="009E045A" w:rsidRDefault="00360ED2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9E045A">
        <w:rPr>
          <w:color w:val="auto"/>
          <w:sz w:val="20"/>
          <w:szCs w:val="20"/>
        </w:rPr>
        <w:t xml:space="preserve">Foto 1 - </w:t>
      </w:r>
      <w:r w:rsidR="00E76F96" w:rsidRPr="009E045A">
        <w:rPr>
          <w:color w:val="auto"/>
          <w:sz w:val="20"/>
          <w:szCs w:val="20"/>
        </w:rPr>
        <w:t>A corrida geográfica</w:t>
      </w:r>
    </w:p>
    <w:p w14:paraId="57010B70" w14:textId="77777777" w:rsidR="00E76F96" w:rsidRPr="009E045A" w:rsidRDefault="00E76F96" w:rsidP="00E76F96">
      <w:pPr>
        <w:pStyle w:val="Default"/>
        <w:ind w:firstLine="708"/>
        <w:jc w:val="both"/>
        <w:rPr>
          <w:color w:val="auto"/>
          <w:sz w:val="20"/>
          <w:szCs w:val="20"/>
        </w:rPr>
      </w:pPr>
    </w:p>
    <w:p w14:paraId="5E20AE90" w14:textId="77777777" w:rsidR="00E76F96" w:rsidRPr="009E045A" w:rsidRDefault="00E76F96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9E045A">
        <w:rPr>
          <w:noProof/>
          <w:color w:val="auto"/>
          <w:sz w:val="20"/>
          <w:szCs w:val="20"/>
          <w:lang w:eastAsia="pt-BR"/>
        </w:rPr>
        <w:lastRenderedPageBreak/>
        <w:drawing>
          <wp:inline distT="0" distB="0" distL="0" distR="0" wp14:anchorId="28D23BCB" wp14:editId="244C9CC3">
            <wp:extent cx="3600000" cy="2705927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B337" w14:textId="77777777" w:rsidR="00BC6137" w:rsidRPr="009E045A" w:rsidRDefault="00CD5A4E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9E045A">
        <w:rPr>
          <w:color w:val="auto"/>
          <w:sz w:val="20"/>
          <w:szCs w:val="20"/>
        </w:rPr>
        <w:t>Fonte: Subprojeto a cidade no ensino de Geografia</w:t>
      </w:r>
      <w:r w:rsidR="002B186E" w:rsidRPr="009E045A">
        <w:rPr>
          <w:color w:val="auto"/>
          <w:sz w:val="20"/>
          <w:szCs w:val="20"/>
        </w:rPr>
        <w:t>, 2015.</w:t>
      </w:r>
    </w:p>
    <w:p w14:paraId="6F4903D8" w14:textId="77777777" w:rsidR="00B61F3E" w:rsidRPr="009E045A" w:rsidRDefault="00B61F3E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5F255E84" w14:textId="77777777" w:rsidR="00CD5A4E" w:rsidRPr="009E045A" w:rsidRDefault="009B02D6" w:rsidP="004D1945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9E045A">
        <w:rPr>
          <w:color w:val="auto"/>
          <w:sz w:val="20"/>
          <w:szCs w:val="20"/>
        </w:rPr>
        <w:t xml:space="preserve">A produção textual pode ser estimulada </w:t>
      </w:r>
      <w:r w:rsidR="00DA4708" w:rsidRPr="009E045A">
        <w:rPr>
          <w:color w:val="auto"/>
          <w:sz w:val="20"/>
          <w:szCs w:val="20"/>
        </w:rPr>
        <w:t xml:space="preserve">por meio da realidade </w:t>
      </w:r>
      <w:r w:rsidR="004D1945" w:rsidRPr="009E045A">
        <w:rPr>
          <w:color w:val="auto"/>
          <w:sz w:val="20"/>
          <w:szCs w:val="20"/>
        </w:rPr>
        <w:t xml:space="preserve">do aluno combinada com músicas com contextos que permitem o trabalho com os conteúdos de geografia como está apresentado na foto 2. A estimulação da criatividade pode potencializar a motivação criando brechas o desenvolvimento textual possibilitando a reflexão e a construção do conhecimento por meio da criatividade e percepção dos alunos que tem a chance de participar de forma ativa das aulas de geografia. </w:t>
      </w:r>
    </w:p>
    <w:p w14:paraId="37A7E145" w14:textId="77777777" w:rsidR="00CD5A4E" w:rsidRPr="009E045A" w:rsidRDefault="00CD5A4E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3E79DC73" w14:textId="77777777" w:rsidR="00CD5A4E" w:rsidRPr="009E045A" w:rsidRDefault="004D1945" w:rsidP="00CD5A4E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9E045A">
        <w:rPr>
          <w:color w:val="auto"/>
          <w:sz w:val="20"/>
          <w:szCs w:val="20"/>
        </w:rPr>
        <w:t>Foto 2</w:t>
      </w:r>
      <w:r w:rsidR="00B61F3E" w:rsidRPr="009E045A">
        <w:rPr>
          <w:color w:val="auto"/>
          <w:sz w:val="20"/>
          <w:szCs w:val="20"/>
        </w:rPr>
        <w:t xml:space="preserve"> -</w:t>
      </w:r>
      <w:r w:rsidR="005A00A4" w:rsidRPr="009E045A">
        <w:rPr>
          <w:color w:val="auto"/>
          <w:sz w:val="20"/>
          <w:szCs w:val="20"/>
        </w:rPr>
        <w:t xml:space="preserve"> Produção de texto. </w:t>
      </w:r>
    </w:p>
    <w:p w14:paraId="640AED16" w14:textId="77777777" w:rsidR="00CD5A4E" w:rsidRPr="009E045A" w:rsidRDefault="00CD5A4E" w:rsidP="00E76F96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9E045A">
        <w:rPr>
          <w:noProof/>
          <w:color w:val="auto"/>
          <w:sz w:val="20"/>
          <w:szCs w:val="20"/>
          <w:lang w:eastAsia="pt-BR"/>
        </w:rPr>
        <w:drawing>
          <wp:inline distT="0" distB="0" distL="0" distR="0" wp14:anchorId="2A26994B" wp14:editId="25D38B6B">
            <wp:extent cx="3600000" cy="2665018"/>
            <wp:effectExtent l="0" t="0" r="635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6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63F82" w14:textId="77777777" w:rsidR="005A00A4" w:rsidRPr="009E045A" w:rsidRDefault="005A00A4" w:rsidP="005A00A4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9E045A">
        <w:rPr>
          <w:color w:val="auto"/>
          <w:sz w:val="20"/>
          <w:szCs w:val="20"/>
        </w:rPr>
        <w:t>Fonte: Subprojeto a cidade no ensino de Geografia</w:t>
      </w:r>
      <w:r w:rsidR="002B186E" w:rsidRPr="009E045A">
        <w:rPr>
          <w:color w:val="auto"/>
          <w:sz w:val="20"/>
          <w:szCs w:val="20"/>
        </w:rPr>
        <w:t>, 2015.</w:t>
      </w:r>
    </w:p>
    <w:p w14:paraId="462F21E3" w14:textId="77777777" w:rsidR="004D1945" w:rsidRPr="009E045A" w:rsidRDefault="004D1945" w:rsidP="005A00A4">
      <w:pPr>
        <w:pStyle w:val="Default"/>
        <w:ind w:firstLine="708"/>
        <w:jc w:val="center"/>
        <w:rPr>
          <w:color w:val="auto"/>
          <w:sz w:val="20"/>
          <w:szCs w:val="20"/>
        </w:rPr>
      </w:pPr>
    </w:p>
    <w:p w14:paraId="21A6D1E2" w14:textId="479AB772" w:rsidR="00370957" w:rsidRPr="009E045A" w:rsidRDefault="004D1945" w:rsidP="00FB5575">
      <w:pPr>
        <w:jc w:val="both"/>
        <w:rPr>
          <w:sz w:val="20"/>
          <w:szCs w:val="20"/>
        </w:rPr>
      </w:pPr>
      <w:r w:rsidRPr="009E045A">
        <w:rPr>
          <w:sz w:val="20"/>
          <w:szCs w:val="20"/>
        </w:rPr>
        <w:tab/>
        <w:t>Existe uma infinidade de formas de possibilitas que as aulas sejam mais interativas quando for necessário. Essa quebra de rotina tem potencial para motiva</w:t>
      </w:r>
      <w:r w:rsidR="00000135" w:rsidRPr="009E045A">
        <w:rPr>
          <w:sz w:val="20"/>
          <w:szCs w:val="20"/>
        </w:rPr>
        <w:t>r</w:t>
      </w:r>
      <w:r w:rsidRPr="009E045A">
        <w:rPr>
          <w:sz w:val="20"/>
          <w:szCs w:val="20"/>
        </w:rPr>
        <w:t xml:space="preserve"> os aluno</w:t>
      </w:r>
      <w:r w:rsidR="00C20F11" w:rsidRPr="009E045A">
        <w:rPr>
          <w:sz w:val="20"/>
          <w:szCs w:val="20"/>
        </w:rPr>
        <w:t>s a participarem das aulas</w:t>
      </w:r>
      <w:r w:rsidR="00000135" w:rsidRPr="009E045A">
        <w:rPr>
          <w:sz w:val="20"/>
          <w:szCs w:val="20"/>
        </w:rPr>
        <w:t>,</w:t>
      </w:r>
      <w:r w:rsidR="00C20F11" w:rsidRPr="009E045A">
        <w:rPr>
          <w:sz w:val="20"/>
          <w:szCs w:val="20"/>
        </w:rPr>
        <w:t xml:space="preserve"> criando e estimulando </w:t>
      </w:r>
      <w:r w:rsidRPr="009E045A">
        <w:rPr>
          <w:sz w:val="20"/>
          <w:szCs w:val="20"/>
        </w:rPr>
        <w:t xml:space="preserve">habilidade. </w:t>
      </w:r>
      <w:r w:rsidR="00C20F11" w:rsidRPr="009E045A">
        <w:rPr>
          <w:sz w:val="20"/>
          <w:szCs w:val="20"/>
        </w:rPr>
        <w:t>Esses processos tornam-se</w:t>
      </w:r>
      <w:r w:rsidRPr="009E045A">
        <w:rPr>
          <w:sz w:val="20"/>
          <w:szCs w:val="20"/>
        </w:rPr>
        <w:t xml:space="preserve"> fundamental para intervir em algumas demandas da realidade escolar. Para isso, é necessário conhecer a realidade imposta aos alunos</w:t>
      </w:r>
      <w:r w:rsidR="00000135" w:rsidRPr="009E045A">
        <w:rPr>
          <w:sz w:val="20"/>
          <w:szCs w:val="20"/>
        </w:rPr>
        <w:t>,</w:t>
      </w:r>
      <w:r w:rsidRPr="009E045A">
        <w:rPr>
          <w:sz w:val="20"/>
          <w:szCs w:val="20"/>
        </w:rPr>
        <w:t xml:space="preserve"> criar e repensar novas forma</w:t>
      </w:r>
      <w:r w:rsidR="00C20F11" w:rsidRPr="009E045A">
        <w:rPr>
          <w:sz w:val="20"/>
          <w:szCs w:val="20"/>
        </w:rPr>
        <w:t>s</w:t>
      </w:r>
      <w:r w:rsidRPr="009E045A">
        <w:rPr>
          <w:sz w:val="20"/>
          <w:szCs w:val="20"/>
        </w:rPr>
        <w:t xml:space="preserve"> de ampliar </w:t>
      </w:r>
      <w:r w:rsidR="00C20F11" w:rsidRPr="009E045A">
        <w:rPr>
          <w:sz w:val="20"/>
          <w:szCs w:val="20"/>
        </w:rPr>
        <w:t>as possibilidades</w:t>
      </w:r>
      <w:r w:rsidRPr="009E045A">
        <w:rPr>
          <w:sz w:val="20"/>
          <w:szCs w:val="20"/>
        </w:rPr>
        <w:t xml:space="preserve"> do processo de ensino e aprendizagem. </w:t>
      </w:r>
    </w:p>
    <w:p w14:paraId="4AACDFEA" w14:textId="0FC8B3CF" w:rsidR="00D8640D" w:rsidRPr="009E045A" w:rsidRDefault="00370957" w:rsidP="00FB5575">
      <w:pPr>
        <w:jc w:val="both"/>
        <w:rPr>
          <w:b/>
          <w:szCs w:val="24"/>
        </w:rPr>
      </w:pPr>
      <w:r w:rsidRPr="009E045A">
        <w:rPr>
          <w:b/>
          <w:szCs w:val="24"/>
        </w:rPr>
        <w:t>CONCLUSÃO</w:t>
      </w:r>
    </w:p>
    <w:p w14:paraId="6516E65A" w14:textId="1F24ACEA" w:rsidR="00BC6137" w:rsidRPr="009E045A" w:rsidRDefault="00D7071D" w:rsidP="00D7071D">
      <w:pPr>
        <w:tabs>
          <w:tab w:val="left" w:pos="709"/>
          <w:tab w:val="left" w:pos="851"/>
        </w:tabs>
        <w:jc w:val="both"/>
        <w:rPr>
          <w:sz w:val="20"/>
          <w:szCs w:val="20"/>
        </w:rPr>
      </w:pPr>
      <w:r w:rsidRPr="009E045A">
        <w:rPr>
          <w:b/>
          <w:szCs w:val="24"/>
        </w:rPr>
        <w:tab/>
      </w:r>
      <w:r w:rsidR="00000135" w:rsidRPr="009E045A">
        <w:rPr>
          <w:sz w:val="20"/>
          <w:szCs w:val="20"/>
        </w:rPr>
        <w:t xml:space="preserve">Observou-se que, </w:t>
      </w:r>
      <w:r w:rsidR="00BC6137" w:rsidRPr="009E045A">
        <w:rPr>
          <w:sz w:val="20"/>
          <w:szCs w:val="20"/>
        </w:rPr>
        <w:t xml:space="preserve">a geografia passou por evoluções e cabe aos professores se adaptar aos novos métodos de ensino de geografia </w:t>
      </w:r>
      <w:r w:rsidR="00435563" w:rsidRPr="009E045A">
        <w:rPr>
          <w:sz w:val="20"/>
          <w:szCs w:val="20"/>
        </w:rPr>
        <w:t xml:space="preserve">onde a memorização e a descrição se tornaram obsoletas existe então a necessidade de aulas interativas com uso de tecnologia com a implementação de infraestruturas mais dignas. O uso de jogos e dinâmicas tem um relativo efeito de interatividade e motivação quando associado a realidade do aluno. Repensar novos métodos possibilidade a adaptação a variáveis realidades no processo de ensino e aprendizagem. </w:t>
      </w:r>
    </w:p>
    <w:p w14:paraId="3A8FFC70" w14:textId="77777777" w:rsidR="003040A4" w:rsidRPr="009E045A" w:rsidRDefault="003040A4" w:rsidP="00FB5575">
      <w:pPr>
        <w:jc w:val="both"/>
        <w:rPr>
          <w:sz w:val="20"/>
          <w:szCs w:val="20"/>
        </w:rPr>
      </w:pPr>
    </w:p>
    <w:p w14:paraId="257D1490" w14:textId="2527C644" w:rsidR="000D0A9D" w:rsidRPr="009E045A" w:rsidRDefault="00435563" w:rsidP="000278FA">
      <w:pPr>
        <w:tabs>
          <w:tab w:val="left" w:pos="709"/>
        </w:tabs>
        <w:jc w:val="both"/>
        <w:rPr>
          <w:sz w:val="20"/>
          <w:szCs w:val="20"/>
        </w:rPr>
      </w:pPr>
      <w:r w:rsidRPr="009E045A">
        <w:rPr>
          <w:sz w:val="20"/>
          <w:szCs w:val="20"/>
        </w:rPr>
        <w:tab/>
        <w:t xml:space="preserve">Enfim, tendo em vista a discursão esperamos ter contribuído relativamente </w:t>
      </w:r>
      <w:proofErr w:type="spellStart"/>
      <w:r w:rsidRPr="009E045A">
        <w:rPr>
          <w:sz w:val="20"/>
          <w:szCs w:val="20"/>
        </w:rPr>
        <w:t>a cer</w:t>
      </w:r>
      <w:r w:rsidR="00C46054" w:rsidRPr="009E045A">
        <w:rPr>
          <w:sz w:val="20"/>
          <w:szCs w:val="20"/>
        </w:rPr>
        <w:t>c</w:t>
      </w:r>
      <w:r w:rsidRPr="009E045A">
        <w:rPr>
          <w:sz w:val="20"/>
          <w:szCs w:val="20"/>
        </w:rPr>
        <w:t>a</w:t>
      </w:r>
      <w:proofErr w:type="spellEnd"/>
      <w:r w:rsidRPr="009E045A">
        <w:rPr>
          <w:sz w:val="20"/>
          <w:szCs w:val="20"/>
        </w:rPr>
        <w:t xml:space="preserve"> da temática sobre o método e o ensino de geografia</w:t>
      </w:r>
      <w:r w:rsidR="00CA185E" w:rsidRPr="009E045A">
        <w:rPr>
          <w:sz w:val="20"/>
          <w:szCs w:val="20"/>
        </w:rPr>
        <w:t xml:space="preserve"> ande</w:t>
      </w:r>
      <w:r w:rsidRPr="009E045A">
        <w:rPr>
          <w:sz w:val="20"/>
          <w:szCs w:val="20"/>
        </w:rPr>
        <w:t xml:space="preserve"> </w:t>
      </w:r>
      <w:r w:rsidR="00A04DEC" w:rsidRPr="009E045A">
        <w:rPr>
          <w:sz w:val="20"/>
          <w:szCs w:val="20"/>
        </w:rPr>
        <w:t>s</w:t>
      </w:r>
      <w:r w:rsidR="00CA185E" w:rsidRPr="009E045A">
        <w:rPr>
          <w:sz w:val="20"/>
          <w:szCs w:val="20"/>
        </w:rPr>
        <w:t xml:space="preserve">e </w:t>
      </w:r>
      <w:r w:rsidR="00A04DEC" w:rsidRPr="009E045A">
        <w:rPr>
          <w:sz w:val="20"/>
          <w:szCs w:val="20"/>
        </w:rPr>
        <w:t>faz necessário novas adaptações para intervenções mais eficazes para não comprometer o processo de ensino e aprendizagem. O professor tem potencialidade para corrigir as deficiências</w:t>
      </w:r>
      <w:r w:rsidR="00000135" w:rsidRPr="009E045A">
        <w:rPr>
          <w:sz w:val="20"/>
          <w:szCs w:val="20"/>
        </w:rPr>
        <w:t>,</w:t>
      </w:r>
      <w:r w:rsidR="00A04DEC" w:rsidRPr="009E045A">
        <w:rPr>
          <w:sz w:val="20"/>
          <w:szCs w:val="20"/>
        </w:rPr>
        <w:t xml:space="preserve"> mas, isso exigiria uma reforma no sistema da educação e nas condições econômicas, estruturais e sociai</w:t>
      </w:r>
      <w:r w:rsidR="000278FA" w:rsidRPr="009E045A">
        <w:rPr>
          <w:sz w:val="20"/>
          <w:szCs w:val="20"/>
        </w:rPr>
        <w:t>s que se encontram os docentes.</w:t>
      </w:r>
      <w:r w:rsidR="00000135" w:rsidRPr="009E045A">
        <w:rPr>
          <w:sz w:val="20"/>
          <w:szCs w:val="20"/>
        </w:rPr>
        <w:t xml:space="preserve"> </w:t>
      </w:r>
      <w:r w:rsidR="00D7071D" w:rsidRPr="009E045A">
        <w:rPr>
          <w:sz w:val="20"/>
          <w:szCs w:val="20"/>
        </w:rPr>
        <w:t>Outra pesquisa poderá</w:t>
      </w:r>
      <w:r w:rsidR="00000135" w:rsidRPr="009E045A">
        <w:rPr>
          <w:sz w:val="20"/>
          <w:szCs w:val="20"/>
        </w:rPr>
        <w:t xml:space="preserve"> auxiliar</w:t>
      </w:r>
      <w:r w:rsidR="00D7071D" w:rsidRPr="009E045A">
        <w:rPr>
          <w:sz w:val="20"/>
          <w:szCs w:val="20"/>
        </w:rPr>
        <w:t xml:space="preserve"> na compreensão de possíveis métodos de ensino para atender as novas demandas das gerações futuras </w:t>
      </w:r>
      <w:r w:rsidR="000278FA" w:rsidRPr="009E045A">
        <w:rPr>
          <w:sz w:val="20"/>
          <w:szCs w:val="20"/>
        </w:rPr>
        <w:t>é necessário repensar os métodos para que o processo de ensino e aprendizagem seja mais eficiente</w:t>
      </w:r>
      <w:r w:rsidR="00C46054" w:rsidRPr="009E045A">
        <w:rPr>
          <w:sz w:val="20"/>
          <w:szCs w:val="20"/>
        </w:rPr>
        <w:t>s.</w:t>
      </w:r>
      <w:r w:rsidR="000278FA" w:rsidRPr="009E045A">
        <w:rPr>
          <w:sz w:val="20"/>
          <w:szCs w:val="20"/>
        </w:rPr>
        <w:t xml:space="preserve"> </w:t>
      </w:r>
    </w:p>
    <w:p w14:paraId="4571B4E8" w14:textId="77777777" w:rsidR="00370957" w:rsidRDefault="00370957" w:rsidP="000D0A9D">
      <w:pPr>
        <w:pStyle w:val="Default"/>
        <w:jc w:val="center"/>
        <w:rPr>
          <w:color w:val="auto"/>
          <w:sz w:val="28"/>
          <w:szCs w:val="28"/>
        </w:rPr>
      </w:pPr>
    </w:p>
    <w:p w14:paraId="15F282FF" w14:textId="62A46ECE" w:rsidR="00360ED2" w:rsidRPr="00370957" w:rsidRDefault="00370957" w:rsidP="0037095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REFERÊ</w:t>
      </w:r>
      <w:r w:rsidRPr="00370957">
        <w:rPr>
          <w:b/>
          <w:color w:val="auto"/>
          <w:sz w:val="28"/>
          <w:szCs w:val="28"/>
        </w:rPr>
        <w:t>NCIAS</w:t>
      </w:r>
    </w:p>
    <w:p w14:paraId="13981AE6" w14:textId="77777777" w:rsidR="00360ED2" w:rsidRPr="000D0A9D" w:rsidRDefault="00360ED2" w:rsidP="000D0A9D">
      <w:pPr>
        <w:pStyle w:val="Default"/>
        <w:jc w:val="both"/>
        <w:rPr>
          <w:color w:val="auto"/>
          <w:sz w:val="23"/>
          <w:szCs w:val="23"/>
        </w:rPr>
      </w:pPr>
    </w:p>
    <w:p w14:paraId="4D4CAE1D" w14:textId="77777777" w:rsidR="00360ED2" w:rsidRPr="000D0A9D" w:rsidRDefault="00360ED2" w:rsidP="000D0A9D">
      <w:pPr>
        <w:pStyle w:val="Default"/>
        <w:jc w:val="both"/>
        <w:rPr>
          <w:color w:val="auto"/>
          <w:sz w:val="23"/>
          <w:szCs w:val="23"/>
        </w:rPr>
      </w:pPr>
    </w:p>
    <w:p w14:paraId="11C07018" w14:textId="77777777" w:rsidR="00360ED2" w:rsidRDefault="00360ED2" w:rsidP="000D0A9D">
      <w:pPr>
        <w:pStyle w:val="Default"/>
        <w:jc w:val="both"/>
        <w:rPr>
          <w:color w:val="auto"/>
          <w:sz w:val="23"/>
          <w:szCs w:val="23"/>
        </w:rPr>
      </w:pPr>
      <w:r w:rsidRPr="000D0A9D">
        <w:rPr>
          <w:color w:val="auto"/>
          <w:sz w:val="23"/>
          <w:szCs w:val="23"/>
        </w:rPr>
        <w:t xml:space="preserve">DEMO, P. </w:t>
      </w:r>
      <w:r w:rsidRPr="000D0A9D">
        <w:rPr>
          <w:b/>
          <w:bCs/>
          <w:color w:val="auto"/>
          <w:sz w:val="23"/>
          <w:szCs w:val="23"/>
        </w:rPr>
        <w:t xml:space="preserve">Desafios Modernos da Educação. </w:t>
      </w:r>
      <w:r w:rsidRPr="000D0A9D">
        <w:rPr>
          <w:color w:val="auto"/>
          <w:sz w:val="23"/>
          <w:szCs w:val="23"/>
        </w:rPr>
        <w:t>13º ed. Vozes. Petrópolis, 2004.</w:t>
      </w:r>
    </w:p>
    <w:p w14:paraId="1E990F3B" w14:textId="77777777" w:rsidR="00360ED2" w:rsidRDefault="00360ED2" w:rsidP="000D0A9D">
      <w:pPr>
        <w:pStyle w:val="Default"/>
        <w:jc w:val="both"/>
        <w:rPr>
          <w:color w:val="auto"/>
          <w:sz w:val="23"/>
          <w:szCs w:val="23"/>
        </w:rPr>
      </w:pPr>
      <w:r w:rsidRPr="000D0A9D">
        <w:rPr>
          <w:color w:val="auto"/>
          <w:sz w:val="23"/>
          <w:szCs w:val="23"/>
        </w:rPr>
        <w:t xml:space="preserve">MORALES, P. </w:t>
      </w:r>
      <w:r w:rsidRPr="000D0A9D">
        <w:rPr>
          <w:b/>
          <w:bCs/>
          <w:color w:val="auto"/>
          <w:sz w:val="23"/>
          <w:szCs w:val="23"/>
        </w:rPr>
        <w:t xml:space="preserve">A relação professor-aluno o que é, como se faz. </w:t>
      </w:r>
      <w:r w:rsidRPr="000D0A9D">
        <w:rPr>
          <w:color w:val="auto"/>
          <w:sz w:val="23"/>
          <w:szCs w:val="23"/>
        </w:rPr>
        <w:t>Edições Loyola. São Paulo, Brasil, 1999. 167 p.</w:t>
      </w:r>
    </w:p>
    <w:p w14:paraId="70E9FAFC" w14:textId="77777777" w:rsidR="00360ED2" w:rsidRPr="000D0A9D" w:rsidRDefault="00360ED2" w:rsidP="000D0A9D">
      <w:pPr>
        <w:pStyle w:val="Default"/>
        <w:jc w:val="both"/>
        <w:rPr>
          <w:color w:val="auto"/>
          <w:sz w:val="23"/>
          <w:szCs w:val="23"/>
        </w:rPr>
      </w:pPr>
    </w:p>
    <w:p w14:paraId="5B4E8A5C" w14:textId="77777777" w:rsidR="00360ED2" w:rsidRPr="000D0A9D" w:rsidRDefault="00360ED2" w:rsidP="000D0A9D">
      <w:pPr>
        <w:pStyle w:val="Default"/>
        <w:jc w:val="both"/>
        <w:rPr>
          <w:color w:val="auto"/>
          <w:sz w:val="23"/>
          <w:szCs w:val="23"/>
        </w:rPr>
      </w:pPr>
      <w:r w:rsidRPr="000D0A9D">
        <w:rPr>
          <w:b/>
          <w:bCs/>
          <w:color w:val="auto"/>
          <w:sz w:val="23"/>
          <w:szCs w:val="23"/>
        </w:rPr>
        <w:t xml:space="preserve">Parâmetros Curriculares Nacionais: </w:t>
      </w:r>
      <w:r w:rsidRPr="000D0A9D">
        <w:rPr>
          <w:color w:val="auto"/>
          <w:sz w:val="23"/>
          <w:szCs w:val="23"/>
        </w:rPr>
        <w:t>Geografia: 3º e 4º ciclos do Ensino Fundamental. Introdução aos parâmetros curriculares nacionais. Brasília: MEC/SEF, 2001.</w:t>
      </w:r>
    </w:p>
    <w:p w14:paraId="6F1ECC27" w14:textId="77777777" w:rsidR="00360ED2" w:rsidRPr="002F706B" w:rsidRDefault="00360ED2" w:rsidP="002F706B">
      <w:pPr>
        <w:spacing w:before="100" w:beforeAutospacing="1" w:after="100" w:afterAutospacing="1"/>
        <w:jc w:val="both"/>
        <w:rPr>
          <w:rFonts w:eastAsiaTheme="minorHAnsi"/>
          <w:szCs w:val="24"/>
        </w:rPr>
      </w:pPr>
      <w:r w:rsidRPr="002F706B">
        <w:rPr>
          <w:rFonts w:eastAsiaTheme="minorHAnsi"/>
          <w:szCs w:val="24"/>
        </w:rPr>
        <w:t xml:space="preserve">PRODANOV, C. C.; FREITAS E. C. </w:t>
      </w:r>
      <w:r w:rsidRPr="002F706B">
        <w:rPr>
          <w:rFonts w:eastAsiaTheme="minorHAnsi"/>
          <w:b/>
          <w:bCs/>
          <w:szCs w:val="24"/>
        </w:rPr>
        <w:t xml:space="preserve">Metodologia do trabalho científico: métodos e técnicas da pesquisa e do trabalho acadêmico. </w:t>
      </w:r>
      <w:r w:rsidRPr="002F706B">
        <w:rPr>
          <w:rFonts w:eastAsiaTheme="minorHAnsi"/>
          <w:szCs w:val="24"/>
        </w:rPr>
        <w:t xml:space="preserve">– 2. ed. – Novo Hamburgo: </w:t>
      </w:r>
      <w:proofErr w:type="spellStart"/>
      <w:r w:rsidRPr="002F706B">
        <w:rPr>
          <w:rFonts w:eastAsiaTheme="minorHAnsi"/>
          <w:szCs w:val="24"/>
        </w:rPr>
        <w:t>Feevale</w:t>
      </w:r>
      <w:proofErr w:type="spellEnd"/>
      <w:r w:rsidRPr="002F706B">
        <w:rPr>
          <w:rFonts w:eastAsiaTheme="minorHAnsi"/>
          <w:szCs w:val="24"/>
        </w:rPr>
        <w:t>, 2013.</w:t>
      </w:r>
    </w:p>
    <w:p w14:paraId="0B8AE11E" w14:textId="46BCD668" w:rsidR="00360ED2" w:rsidRDefault="00360ED2" w:rsidP="000D0A9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Subprojeto a cidade no ensino de geografia disponível em </w:t>
      </w:r>
      <w:hyperlink r:id="rId7" w:history="1">
        <w:r w:rsidR="007C2A8C" w:rsidRPr="006A6A11">
          <w:rPr>
            <w:rStyle w:val="Hyperlink"/>
            <w:sz w:val="23"/>
            <w:szCs w:val="23"/>
          </w:rPr>
          <w:t>http://projetopibid2014.wixsite.com/geografia/galeria-4-monsenhor</w:t>
        </w:r>
      </w:hyperlink>
      <w:r w:rsidR="007C2A8C">
        <w:rPr>
          <w:sz w:val="23"/>
          <w:szCs w:val="23"/>
        </w:rPr>
        <w:t xml:space="preserve">. </w:t>
      </w:r>
      <w:r w:rsidR="007C2A8C" w:rsidRPr="007C2A8C">
        <w:rPr>
          <w:sz w:val="23"/>
          <w:szCs w:val="23"/>
        </w:rPr>
        <w:t>Acessado em 10/07/2018</w:t>
      </w:r>
    </w:p>
    <w:p w14:paraId="69EAF391" w14:textId="77777777" w:rsidR="00360ED2" w:rsidRPr="000D0A9D" w:rsidRDefault="00360ED2" w:rsidP="000D0A9D">
      <w:pPr>
        <w:pStyle w:val="Default"/>
        <w:jc w:val="both"/>
        <w:rPr>
          <w:color w:val="auto"/>
          <w:sz w:val="23"/>
          <w:szCs w:val="23"/>
        </w:rPr>
      </w:pPr>
    </w:p>
    <w:p w14:paraId="758F004D" w14:textId="77777777" w:rsidR="00360ED2" w:rsidRPr="000D0A9D" w:rsidRDefault="00360ED2" w:rsidP="000D0A9D">
      <w:pPr>
        <w:pStyle w:val="Default"/>
        <w:jc w:val="both"/>
        <w:rPr>
          <w:color w:val="auto"/>
          <w:sz w:val="23"/>
          <w:szCs w:val="23"/>
        </w:rPr>
      </w:pPr>
      <w:r w:rsidRPr="000D0A9D">
        <w:rPr>
          <w:color w:val="auto"/>
          <w:sz w:val="23"/>
          <w:szCs w:val="23"/>
        </w:rPr>
        <w:t xml:space="preserve">TRINDADE, G. A.; CHIAPETTI, R. J. </w:t>
      </w:r>
      <w:proofErr w:type="gramStart"/>
      <w:r w:rsidRPr="000D0A9D">
        <w:rPr>
          <w:color w:val="auto"/>
          <w:sz w:val="23"/>
          <w:szCs w:val="23"/>
        </w:rPr>
        <w:t>N.(</w:t>
      </w:r>
      <w:proofErr w:type="spellStart"/>
      <w:proofErr w:type="gramEnd"/>
      <w:r w:rsidRPr="000D0A9D">
        <w:rPr>
          <w:color w:val="auto"/>
          <w:sz w:val="23"/>
          <w:szCs w:val="23"/>
        </w:rPr>
        <w:t>Org</w:t>
      </w:r>
      <w:proofErr w:type="spellEnd"/>
      <w:r w:rsidRPr="000D0A9D">
        <w:rPr>
          <w:color w:val="auto"/>
          <w:sz w:val="23"/>
          <w:szCs w:val="23"/>
        </w:rPr>
        <w:t xml:space="preserve">). </w:t>
      </w:r>
      <w:r w:rsidRPr="000D0A9D">
        <w:rPr>
          <w:b/>
          <w:bCs/>
          <w:color w:val="auto"/>
          <w:sz w:val="23"/>
          <w:szCs w:val="23"/>
        </w:rPr>
        <w:t>Discutindo geografia: doze razões para se (</w:t>
      </w:r>
      <w:proofErr w:type="spellStart"/>
      <w:r w:rsidRPr="000D0A9D">
        <w:rPr>
          <w:b/>
          <w:bCs/>
          <w:color w:val="auto"/>
          <w:sz w:val="23"/>
          <w:szCs w:val="23"/>
        </w:rPr>
        <w:t>re</w:t>
      </w:r>
      <w:proofErr w:type="spellEnd"/>
      <w:r w:rsidRPr="000D0A9D">
        <w:rPr>
          <w:b/>
          <w:bCs/>
          <w:color w:val="auto"/>
          <w:sz w:val="23"/>
          <w:szCs w:val="23"/>
        </w:rPr>
        <w:t xml:space="preserve">)pensar a formação do professor. </w:t>
      </w:r>
      <w:r w:rsidRPr="000D0A9D">
        <w:rPr>
          <w:color w:val="auto"/>
          <w:sz w:val="23"/>
          <w:szCs w:val="23"/>
        </w:rPr>
        <w:t xml:space="preserve">Ilhéus: </w:t>
      </w:r>
      <w:proofErr w:type="spellStart"/>
      <w:r w:rsidRPr="000D0A9D">
        <w:rPr>
          <w:color w:val="auto"/>
          <w:sz w:val="23"/>
          <w:szCs w:val="23"/>
        </w:rPr>
        <w:t>Editus</w:t>
      </w:r>
      <w:proofErr w:type="spellEnd"/>
      <w:r w:rsidRPr="000D0A9D">
        <w:rPr>
          <w:color w:val="auto"/>
          <w:sz w:val="23"/>
          <w:szCs w:val="23"/>
        </w:rPr>
        <w:t>, 2007.</w:t>
      </w:r>
    </w:p>
    <w:p w14:paraId="0A0B8921" w14:textId="77777777" w:rsidR="00FB5575" w:rsidRPr="000D0A9D" w:rsidRDefault="00FB5575" w:rsidP="00FB5575">
      <w:pPr>
        <w:jc w:val="center"/>
        <w:rPr>
          <w:szCs w:val="24"/>
        </w:rPr>
      </w:pPr>
    </w:p>
    <w:p w14:paraId="779873E7" w14:textId="77777777" w:rsidR="009C5D70" w:rsidRPr="000D0A9D" w:rsidRDefault="009C5D70" w:rsidP="009C5D70">
      <w:pPr>
        <w:pStyle w:val="Default"/>
        <w:ind w:left="2268"/>
        <w:jc w:val="both"/>
        <w:rPr>
          <w:color w:val="auto"/>
          <w:sz w:val="18"/>
          <w:szCs w:val="18"/>
        </w:rPr>
      </w:pPr>
    </w:p>
    <w:p w14:paraId="2EA3589C" w14:textId="77777777" w:rsidR="009C5D70" w:rsidRPr="000D0A9D" w:rsidRDefault="009C5D70" w:rsidP="009C5D70">
      <w:pPr>
        <w:pStyle w:val="Default"/>
        <w:ind w:left="2268"/>
        <w:jc w:val="both"/>
        <w:rPr>
          <w:color w:val="auto"/>
          <w:sz w:val="18"/>
          <w:szCs w:val="18"/>
        </w:rPr>
      </w:pPr>
    </w:p>
    <w:p w14:paraId="4B8B1D88" w14:textId="77777777" w:rsidR="009C5D70" w:rsidRPr="000D0A9D" w:rsidRDefault="009C5D70" w:rsidP="009C5D70">
      <w:pPr>
        <w:pStyle w:val="Default"/>
        <w:ind w:left="2268"/>
        <w:jc w:val="both"/>
        <w:rPr>
          <w:color w:val="auto"/>
          <w:sz w:val="18"/>
          <w:szCs w:val="18"/>
        </w:rPr>
      </w:pPr>
    </w:p>
    <w:p w14:paraId="32F8C179" w14:textId="77777777" w:rsidR="009C5D70" w:rsidRPr="000D0A9D" w:rsidRDefault="009C5D70" w:rsidP="009C5D70">
      <w:pPr>
        <w:pStyle w:val="Default"/>
        <w:ind w:left="2268"/>
        <w:jc w:val="both"/>
        <w:rPr>
          <w:color w:val="auto"/>
          <w:sz w:val="18"/>
          <w:szCs w:val="18"/>
        </w:rPr>
      </w:pPr>
    </w:p>
    <w:p w14:paraId="0C231B59" w14:textId="77777777" w:rsidR="009C5D70" w:rsidRPr="000D0A9D" w:rsidRDefault="009C5D70" w:rsidP="009C5D70">
      <w:pPr>
        <w:pStyle w:val="Default"/>
        <w:rPr>
          <w:color w:val="auto"/>
          <w:sz w:val="18"/>
          <w:szCs w:val="18"/>
        </w:rPr>
      </w:pPr>
    </w:p>
    <w:p w14:paraId="39DCD763" w14:textId="77777777" w:rsidR="00FB5575" w:rsidRPr="000D0A9D" w:rsidRDefault="00FB5575" w:rsidP="002F706B">
      <w:pPr>
        <w:rPr>
          <w:szCs w:val="24"/>
        </w:rPr>
      </w:pPr>
    </w:p>
    <w:sectPr w:rsidR="00FB5575" w:rsidRPr="000D0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75"/>
    <w:rsid w:val="00000135"/>
    <w:rsid w:val="00004D47"/>
    <w:rsid w:val="00004F50"/>
    <w:rsid w:val="000278FA"/>
    <w:rsid w:val="000955AF"/>
    <w:rsid w:val="000A13B6"/>
    <w:rsid w:val="000C13CE"/>
    <w:rsid w:val="000D0A9D"/>
    <w:rsid w:val="000F1E68"/>
    <w:rsid w:val="000F4495"/>
    <w:rsid w:val="00127E1A"/>
    <w:rsid w:val="00161B61"/>
    <w:rsid w:val="00192EE6"/>
    <w:rsid w:val="001C1660"/>
    <w:rsid w:val="001C1AA8"/>
    <w:rsid w:val="00214BB6"/>
    <w:rsid w:val="00261B3E"/>
    <w:rsid w:val="00265BF1"/>
    <w:rsid w:val="002B186E"/>
    <w:rsid w:val="002C7E04"/>
    <w:rsid w:val="002F706B"/>
    <w:rsid w:val="003040A4"/>
    <w:rsid w:val="00360ED2"/>
    <w:rsid w:val="003663FF"/>
    <w:rsid w:val="00370957"/>
    <w:rsid w:val="003F1EDB"/>
    <w:rsid w:val="00435563"/>
    <w:rsid w:val="004A783C"/>
    <w:rsid w:val="004D1945"/>
    <w:rsid w:val="004F1711"/>
    <w:rsid w:val="0051209C"/>
    <w:rsid w:val="005347D0"/>
    <w:rsid w:val="00551AA4"/>
    <w:rsid w:val="005A00A4"/>
    <w:rsid w:val="00647952"/>
    <w:rsid w:val="00654DAE"/>
    <w:rsid w:val="00655C97"/>
    <w:rsid w:val="00667670"/>
    <w:rsid w:val="006C548B"/>
    <w:rsid w:val="007B38E1"/>
    <w:rsid w:val="007C2A8C"/>
    <w:rsid w:val="00837EE4"/>
    <w:rsid w:val="00887E96"/>
    <w:rsid w:val="008F28ED"/>
    <w:rsid w:val="00941890"/>
    <w:rsid w:val="00970AB2"/>
    <w:rsid w:val="009B02D6"/>
    <w:rsid w:val="009C543C"/>
    <w:rsid w:val="009C5D70"/>
    <w:rsid w:val="009D4B21"/>
    <w:rsid w:val="009E014A"/>
    <w:rsid w:val="009E045A"/>
    <w:rsid w:val="009F3521"/>
    <w:rsid w:val="00A04DEC"/>
    <w:rsid w:val="00AD177D"/>
    <w:rsid w:val="00B22CB0"/>
    <w:rsid w:val="00B61F3E"/>
    <w:rsid w:val="00BC6137"/>
    <w:rsid w:val="00BD4E31"/>
    <w:rsid w:val="00BF66FA"/>
    <w:rsid w:val="00C1193F"/>
    <w:rsid w:val="00C20F11"/>
    <w:rsid w:val="00C458FC"/>
    <w:rsid w:val="00C46054"/>
    <w:rsid w:val="00CA185E"/>
    <w:rsid w:val="00CA7A9B"/>
    <w:rsid w:val="00CB5530"/>
    <w:rsid w:val="00CB7FE7"/>
    <w:rsid w:val="00CD5A4E"/>
    <w:rsid w:val="00CE742C"/>
    <w:rsid w:val="00D16AE0"/>
    <w:rsid w:val="00D17A2B"/>
    <w:rsid w:val="00D637B0"/>
    <w:rsid w:val="00D7071D"/>
    <w:rsid w:val="00D8640D"/>
    <w:rsid w:val="00DA4708"/>
    <w:rsid w:val="00E32664"/>
    <w:rsid w:val="00E76F96"/>
    <w:rsid w:val="00ED5E90"/>
    <w:rsid w:val="00EF01FA"/>
    <w:rsid w:val="00F93142"/>
    <w:rsid w:val="00FB1AAB"/>
    <w:rsid w:val="00FB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E1F"/>
  <w15:docId w15:val="{AA7C9580-2553-4BF6-8444-6B7E5E2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57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14B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4B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4BB6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4B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4BB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B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BB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C5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B0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jetopibid2014.wixsite.com/geografia/galeria-4-monsenh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89048454435426"/>
          <c:y val="5.6737588652482268E-2"/>
          <c:w val="0.50937891830878657"/>
          <c:h val="0.83668196794549621"/>
        </c:manualLayout>
      </c:layout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os professores de Geografia dominam os conteúdos e se esforçam para que a turma aprenda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DF7-4CEB-AF7E-A7DC2C9AB67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88C-4B8C-83BC-DF82599EF99D}"/>
              </c:ext>
            </c:extLst>
          </c:dPt>
          <c:dLbls>
            <c:delete val="1"/>
          </c:dLbls>
          <c:cat>
            <c:strRef>
              <c:f>Plan1!$A$2:$A$3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29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C-4B8C-83BC-DF82599EF99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002801463288592"/>
          <c:y val="0.83616954263695764"/>
          <c:w val="0.21079025743543714"/>
          <c:h val="9.57453509800636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317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0.48415</cdr:x>
      <cdr:y>0.63394</cdr:y>
    </cdr:from>
    <cdr:to>
      <cdr:x>0.56136</cdr:x>
      <cdr:y>0.83132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2614422" y="1997050"/>
          <a:ext cx="416966" cy="6217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0.60363</cdr:x>
      <cdr:y>0.52913</cdr:y>
    </cdr:from>
    <cdr:to>
      <cdr:x>0.82642</cdr:x>
      <cdr:y>0.6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2219325" y="1184396"/>
          <a:ext cx="819150" cy="1586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 sz="1100"/>
            <a:t>81%</a:t>
          </a:r>
        </a:p>
      </cdr:txBody>
    </cdr:sp>
  </cdr:relSizeAnchor>
  <cdr:relSizeAnchor xmlns:cdr="http://schemas.openxmlformats.org/drawingml/2006/chartDrawing">
    <cdr:from>
      <cdr:x>0.34079</cdr:x>
      <cdr:y>0.1739</cdr:y>
    </cdr:from>
    <cdr:to>
      <cdr:x>0.53627</cdr:x>
      <cdr:y>0.28291</cdr:y>
    </cdr:to>
    <cdr:sp macro="" textlink="">
      <cdr:nvSpPr>
        <cdr:cNvPr id="4" name="CaixaDeTexto 3"/>
        <cdr:cNvSpPr txBox="1"/>
      </cdr:nvSpPr>
      <cdr:spPr>
        <a:xfrm xmlns:a="http://schemas.openxmlformats.org/drawingml/2006/main">
          <a:off x="1252961" y="389259"/>
          <a:ext cx="718714" cy="2440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pt-BR" sz="1100"/>
            <a:t>19%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Daivyd</dc:creator>
  <cp:lastModifiedBy>Reinaldo Daivyd</cp:lastModifiedBy>
  <cp:revision>4</cp:revision>
  <dcterms:created xsi:type="dcterms:W3CDTF">2018-10-10T22:13:00Z</dcterms:created>
  <dcterms:modified xsi:type="dcterms:W3CDTF">2018-10-10T22:18:00Z</dcterms:modified>
</cp:coreProperties>
</file>