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0D" w:rsidRDefault="0016270D">
      <w:pPr>
        <w:pStyle w:val="Normal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270D" w:rsidRDefault="000A01C8">
      <w:pPr>
        <w:pStyle w:val="Normal0"/>
        <w:jc w:val="right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PROGRAMAÇÃO LINEAR COMO FERRAMENTA DA PESQUISA OPERACIONAL PARA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OTIMIZAÇÃO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UM SISTEMA: APLICAÇÃO EM UMA LANCHONETE DE PEQUENO PORTE EM JUAZEIRO-BA</w:t>
      </w:r>
    </w:p>
    <w:p w:rsidR="0016270D" w:rsidRDefault="000A01C8">
      <w:pPr>
        <w:pStyle w:val="Normal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270D" w:rsidRDefault="000A01C8">
      <w:pPr>
        <w:pStyle w:val="Normal0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Alisson de Oliveira Ferreira (UNIVASF)</w:t>
      </w:r>
    </w:p>
    <w:p w:rsidR="0016270D" w:rsidRDefault="000A01C8">
      <w:pPr>
        <w:pStyle w:val="Normal0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alyssono.f@gmail.com</w:t>
      </w:r>
    </w:p>
    <w:p w:rsidR="0016270D" w:rsidRDefault="0016270D">
      <w:pPr>
        <w:pStyle w:val="Normal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6270D" w:rsidRDefault="000A01C8">
      <w:pPr>
        <w:pStyle w:val="Normal0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Carolina Araújo Gomes da Silva (UNIVASF)</w:t>
      </w:r>
    </w:p>
    <w:p w:rsidR="0016270D" w:rsidRDefault="000A01C8">
      <w:pPr>
        <w:pStyle w:val="Normal0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carolfrigga@gmail.com</w:t>
      </w:r>
    </w:p>
    <w:p w:rsidR="0016270D" w:rsidRDefault="0016270D">
      <w:pPr>
        <w:pStyle w:val="Normal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6270D" w:rsidRDefault="000A01C8">
      <w:pPr>
        <w:pStyle w:val="Normal0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João Paulo de Oliveira Silva (UNIVASF) </w:t>
      </w:r>
    </w:p>
    <w:p w:rsidR="0016270D" w:rsidRDefault="000A01C8">
      <w:pPr>
        <w:pStyle w:val="Normal0"/>
        <w:spacing w:after="240" w:line="36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joaopaulodeoli@hotmail.com</w:t>
      </w:r>
    </w:p>
    <w:p w:rsidR="0016270D" w:rsidRDefault="000A01C8">
      <w:pPr>
        <w:pStyle w:val="Normal0"/>
        <w:spacing w:after="240" w:line="36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Orientadora</w:t>
      </w:r>
    </w:p>
    <w:p w:rsidR="0016270D" w:rsidRDefault="000A01C8">
      <w:pPr>
        <w:pStyle w:val="Normal0"/>
        <w:jc w:val="right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Kamilla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Rayane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Brito Souza </w:t>
      </w:r>
    </w:p>
    <w:p w:rsidR="0016270D" w:rsidRDefault="000A01C8">
      <w:pPr>
        <w:pStyle w:val="Normal0"/>
        <w:spacing w:after="240" w:line="36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kamillabrito.ep@gmail.com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Resumo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 número de lanchonetes que possuem um controle dos seus custos é muito pequeno, principalm</w:t>
      </w:r>
      <w:r>
        <w:rPr>
          <w:rFonts w:ascii="Times New Roman" w:eastAsia="Times New Roman" w:hAnsi="Times New Roman" w:cs="Times New Roman"/>
          <w:sz w:val="24"/>
          <w:szCs w:val="24"/>
        </w:rPr>
        <w:t>ente as de pequeno porte. Dessa forma, tudo aquilo que proporcione um melhor controle de produção é válido para quem almeja expandir seu negócio e aumentar lucratividade.  Diante disso, a Pesquisa Operacional tem como objetivo encontrar combinações e métod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que permitam reduzir os custos e maximizar o lucro das operações no processo produtivo. A Programação Linear é uma ferramenta da Pesquisa Operacional aplicada à solução de problemas que objetivam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otimização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um sistema de estudo. O presente trabalho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busca mostrar que a Programação Linear pode ser utilizada como elemento de auxílio à gestão de custos. Abordaremos três métodos de resolução de problemas de Programação Linear, o método de Resolução Gráfica e a forma algébrica de solução que é o Método Si</w:t>
      </w:r>
      <w:r>
        <w:rPr>
          <w:rFonts w:ascii="Times New Roman" w:eastAsia="Times New Roman" w:hAnsi="Times New Roman" w:cs="Times New Roman"/>
          <w:sz w:val="24"/>
          <w:szCs w:val="24"/>
        </w:rPr>
        <w:t>mplex. Vamos solucionar com auxílio do Solver (extensão do software Excel) e do Método Gráfico um problema de maximização do lucro envolvendo dois tipos de produto de uma lanchonete.</w:t>
      </w:r>
    </w:p>
    <w:p w:rsidR="0016270D" w:rsidRDefault="000A01C8">
      <w:pPr>
        <w:pStyle w:val="Normal0"/>
        <w:spacing w:after="24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270D" w:rsidRPr="00904AD4" w:rsidRDefault="000A01C8" w:rsidP="00904AD4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Palavras 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Programação Linear; Problemas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otimização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 Método Grá</w:t>
      </w:r>
      <w:r>
        <w:rPr>
          <w:rFonts w:ascii="Times New Roman" w:eastAsia="Times New Roman" w:hAnsi="Times New Roman" w:cs="Times New Roman"/>
          <w:sz w:val="24"/>
          <w:szCs w:val="24"/>
        </w:rPr>
        <w:t>fico; Método Simplex; Solver.</w:t>
      </w:r>
    </w:p>
    <w:p w:rsidR="0016270D" w:rsidRDefault="000A01C8">
      <w:pPr>
        <w:pStyle w:val="Normal0"/>
        <w:spacing w:after="24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 Introdução</w:t>
      </w:r>
    </w:p>
    <w:p w:rsidR="0016270D" w:rsidRDefault="000A01C8">
      <w:pPr>
        <w:pStyle w:val="Normal0"/>
        <w:tabs>
          <w:tab w:val="left" w:pos="625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 hábito de consumir lanches é algo muito frequente entre os estudantes universitários, que buscam por praticidade e custo-benefício em suas alimentações. A presença de empresas terceirizadas que comercializam d</w:t>
      </w:r>
      <w:r>
        <w:rPr>
          <w:rFonts w:ascii="Times New Roman" w:eastAsia="Times New Roman" w:hAnsi="Times New Roman" w:cs="Times New Roman"/>
          <w:sz w:val="24"/>
          <w:szCs w:val="24"/>
        </w:rPr>
        <w:t>oces e salgados têm se intensificado nesse ambiente, buscando atender às necessidades dos alunos, professores e funcionários. Tais estabelecimentos estão investindo em suas instalações e se modernizando, entretanto, no quesito atendimento e administração m</w:t>
      </w:r>
      <w:r>
        <w:rPr>
          <w:rFonts w:ascii="Times New Roman" w:eastAsia="Times New Roman" w:hAnsi="Times New Roman" w:cs="Times New Roman"/>
          <w:sz w:val="24"/>
          <w:szCs w:val="24"/>
        </w:rPr>
        <w:t>uitos deixam a desejar.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 Pesquisa Operacional tem como objetivo encontrar combinações e métodos que permitam reduzir os custos e maximizar o lucro das operações no processo produtivo, permitindo a empresa alcançar seus objetivos. De acordo com (Oliveira, 2010) “A pesquisa operac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ional (PO) é a ciência aplicada formada por um conjunto de técnicas que visa à determinação das melhores condições de aproveitamento dos recursos em uma situação na qual estejam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sob restrições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econômica, material, humana e a temporal (p.151)”. </w:t>
      </w:r>
    </w:p>
    <w:p w:rsidR="0016270D" w:rsidRDefault="0016270D">
      <w:pPr>
        <w:pStyle w:val="Normal0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1.1 Justi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ficativa</w:t>
      </w:r>
    </w:p>
    <w:p w:rsidR="0016270D" w:rsidRDefault="000A01C8">
      <w:pPr>
        <w:pStyle w:val="Normal0"/>
        <w:tabs>
          <w:tab w:val="left" w:pos="575"/>
        </w:tabs>
        <w:spacing w:after="24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que justifica a escolha da lanchonete é a sua localização, por estar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situada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 interior da Universidade onde os elaboradores deste artigo estudam, o ambiente é de fácil acesso e as informações podem ser obtidas facilmente, e o fato de ser clien</w:t>
      </w:r>
      <w:r>
        <w:rPr>
          <w:rFonts w:ascii="Times New Roman" w:eastAsia="Times New Roman" w:hAnsi="Times New Roman" w:cs="Times New Roman"/>
          <w:sz w:val="24"/>
          <w:szCs w:val="24"/>
        </w:rPr>
        <w:t>te facilita a identificação e realidade dos problemas. Consciente que a empresa não tem controle total de produção, a pesquisa mostrou-se importante para a cantina, e também, para os elaboradores do artigo.</w:t>
      </w:r>
    </w:p>
    <w:p w:rsidR="0016270D" w:rsidRDefault="000A01C8">
      <w:pPr>
        <w:pStyle w:val="Normal0"/>
        <w:tabs>
          <w:tab w:val="left" w:pos="575"/>
        </w:tabs>
        <w:spacing w:after="24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Para a cantina, foi essencial um estudo que promo</w:t>
      </w:r>
      <w:r>
        <w:rPr>
          <w:rFonts w:ascii="Times New Roman" w:eastAsia="Times New Roman" w:hAnsi="Times New Roman" w:cs="Times New Roman"/>
          <w:sz w:val="24"/>
          <w:szCs w:val="24"/>
        </w:rPr>
        <w:t>vesse um cenário onde seria possível obter maior lucro na produção de dois tipos de lanches, sendo assim, um momento oportuno para o desenvolvimento de uma nova forma de produzir. Para os elaboradores do estudo, foi favorável para colocar em prática os con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hecimentos adquiridos ao longo da disciplina de Pesquisa Operacional I, principalmente em relação à área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otimização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processo para obter lucro máximo.</w:t>
      </w:r>
    </w:p>
    <w:p w:rsidR="0016270D" w:rsidRDefault="0016270D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4AD4" w:rsidRDefault="00904AD4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1.2 Problemática</w:t>
      </w:r>
    </w:p>
    <w:p w:rsidR="0016270D" w:rsidRDefault="000A01C8">
      <w:pPr>
        <w:pStyle w:val="Normal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lanchonete em questão comercializa bebidas, lanches e guloseimas, procurando </w:t>
      </w:r>
      <w:r>
        <w:rPr>
          <w:rFonts w:ascii="Times New Roman" w:eastAsia="Times New Roman" w:hAnsi="Times New Roman" w:cs="Times New Roman"/>
          <w:sz w:val="24"/>
          <w:szCs w:val="24"/>
        </w:rPr>
        <w:t>atender a demanda de alunos, funcionários e professores.</w:t>
      </w:r>
    </w:p>
    <w:p w:rsidR="0016270D" w:rsidRDefault="000A01C8">
      <w:pPr>
        <w:pStyle w:val="Normal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 empresa, no entanto, não possui um planejamento administrativo financeiro que permita controlar os custos, gastos e sua rentabilidade. Por conseguinte, dificulta a análise dos processos e identific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ação de melhorias que poderiam ser implantadas para aperfeiçoar a produção e serviço dos lanches. Frequentemente, os preços dos mesmos têm sofrido reajustes que geram descontentamento por parte dos usuários, devido à qualidade dos lanches que decresceu ao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longo do tempo. </w:t>
      </w:r>
    </w:p>
    <w:p w:rsidR="0016270D" w:rsidRDefault="000A01C8">
      <w:pPr>
        <w:pStyle w:val="Normal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Caso a empresa em questão tivesse um controle de seus processos, 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seria possível utilizar a Pesquisa Operacional e suas ferramentas como auxílio para a Gestão da Empresa direcionando-a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à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tomada de decisão e aperfeiçoando o seu sistema prod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utivo?”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6270D" w:rsidRDefault="0016270D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Objetivos</w:t>
      </w:r>
    </w:p>
    <w:p w:rsidR="0016270D" w:rsidRDefault="0016270D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270D" w:rsidRDefault="000A01C8">
      <w:pPr>
        <w:pStyle w:val="Normal0"/>
        <w:spacing w:line="360" w:lineRule="auto"/>
        <w:jc w:val="both"/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2.1 Objeto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geral</w:t>
      </w:r>
    </w:p>
    <w:p w:rsidR="0016270D" w:rsidRDefault="000A01C8">
      <w:pPr>
        <w:pStyle w:val="Normal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Utilizar as ferramentas da Pesquisa Operacional e da Programação Linear para calcular a quantidade de bolos e salgados que devem ser produzidos para que a lanchonete, no campus de Juazeiro, obtenha lucro máximo.</w:t>
      </w:r>
    </w:p>
    <w:p w:rsidR="0016270D" w:rsidRDefault="0016270D">
      <w:pPr>
        <w:pStyle w:val="Normal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2.2 Objetivos específicos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a) Investigar e coletar os custos de produção de dois tipos de produtos oferecidos pela cantina: bolo de chocolate e salgados com recheio de frango;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b) Organizar os dados em tabelas para que possam ser analisados;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Utilizar a </w:t>
      </w:r>
      <w:r>
        <w:rPr>
          <w:rFonts w:ascii="Times New Roman" w:eastAsia="Times New Roman" w:hAnsi="Times New Roman" w:cs="Times New Roman"/>
          <w:sz w:val="24"/>
          <w:szCs w:val="24"/>
        </w:rPr>
        <w:t>Programação Linear para modelar um problema para obter o lucro máximo;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Otimizar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 cenário através do Método gráfico e do Método Simplex-Solver;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e) Propor ações de melhoria do resultado operacional;</w:t>
      </w:r>
    </w:p>
    <w:p w:rsidR="0016270D" w:rsidRDefault="0016270D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4AD4" w:rsidRDefault="00904AD4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4AD4" w:rsidRDefault="00904AD4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4AD4" w:rsidRDefault="00904AD4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270D" w:rsidRDefault="000A01C8">
      <w:pPr>
        <w:pStyle w:val="Normal0"/>
        <w:spacing w:after="24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Fundamentação Teórica</w:t>
      </w:r>
    </w:p>
    <w:p w:rsidR="0016270D" w:rsidRDefault="000A01C8">
      <w:pPr>
        <w:pStyle w:val="Normal0"/>
        <w:spacing w:line="360" w:lineRule="auto"/>
        <w:jc w:val="both"/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3.1 Pesquisa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Operacional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 Pe</w:t>
      </w:r>
      <w:r>
        <w:rPr>
          <w:rFonts w:ascii="Times New Roman" w:eastAsia="Times New Roman" w:hAnsi="Times New Roman" w:cs="Times New Roman"/>
          <w:sz w:val="24"/>
          <w:szCs w:val="24"/>
        </w:rPr>
        <w:t>squisa Operacional é um ramo da matemática aplicada que possui métodos científicos para a tomada de decisões. Seu surgimento remete à Segunda Guerra Mundial, após estudos de equipes de cientistas que foram contratados para resolver decisões militares.</w:t>
      </w:r>
    </w:p>
    <w:p w:rsidR="0016270D" w:rsidRDefault="000A01C8">
      <w:pPr>
        <w:pStyle w:val="Normal0"/>
        <w:tabs>
          <w:tab w:val="left" w:pos="563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cordo com Silva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 (2010), Pesquisa Operacional, em linhas gerais, consiste na descrição de um sistema organizado com o auxílio de um modelo, e através da experimentação com o modelo, na descoberta da melhor maneira de operar o sistema. A PO tem como ob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jetivo determinar as melhores condições de aproveitamento de recursos que estão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sob restrições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econômicas, materiais, de recursos humanos e a temporal. De uma maneira geral, todas as disciplinas que constituem a PO se apoiam em quatro ciências fundamentais</w:t>
      </w:r>
      <w:r>
        <w:rPr>
          <w:rFonts w:ascii="Times New Roman" w:eastAsia="Times New Roman" w:hAnsi="Times New Roman" w:cs="Times New Roman"/>
          <w:sz w:val="24"/>
          <w:szCs w:val="24"/>
        </w:rPr>
        <w:t>: Economia, Matemática, Estatística e Informática.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Segundo Silva (2010), um estudo em Pesquisa Operacional costuma envolver seis fases: </w:t>
      </w:r>
    </w:p>
    <w:p w:rsidR="0016270D" w:rsidRDefault="0016270D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Formulação do problema</w:t>
      </w:r>
      <w:r>
        <w:rPr>
          <w:rFonts w:ascii="Times New Roman" w:eastAsia="Times New Roman" w:hAnsi="Times New Roman" w:cs="Times New Roman"/>
          <w:sz w:val="24"/>
          <w:szCs w:val="24"/>
        </w:rPr>
        <w:t>: Nesta fase há a definição dos objetivos a serem alcançados e quais os possíveis modos para 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isso ocorra.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Construção do Modelo do Sistema</w:t>
      </w:r>
      <w:r>
        <w:rPr>
          <w:rFonts w:ascii="Times New Roman" w:eastAsia="Times New Roman" w:hAnsi="Times New Roman" w:cs="Times New Roman"/>
          <w:sz w:val="24"/>
          <w:szCs w:val="24"/>
        </w:rPr>
        <w:t>: São modelos matemáticos formados por um conjunto de equações ou inequações. Uma das equações desse conjunto que serve para medir a eficiência do sistema é chamada de função objetivo. As demais inequações geral</w:t>
      </w:r>
      <w:r>
        <w:rPr>
          <w:rFonts w:ascii="Times New Roman" w:eastAsia="Times New Roman" w:hAnsi="Times New Roman" w:cs="Times New Roman"/>
          <w:sz w:val="24"/>
          <w:szCs w:val="24"/>
        </w:rPr>
        <w:t>mente descrevem as limitações ou restrições técnicas do sistema.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Cálculo da solução através do modelo</w:t>
      </w:r>
      <w:r>
        <w:rPr>
          <w:rFonts w:ascii="Times New Roman" w:eastAsia="Times New Roman" w:hAnsi="Times New Roman" w:cs="Times New Roman"/>
          <w:sz w:val="24"/>
          <w:szCs w:val="24"/>
        </w:rPr>
        <w:t>: É realizado através de técnicas matemáticas específicas.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Teste do modelo e da solução</w:t>
      </w:r>
      <w:r>
        <w:rPr>
          <w:rFonts w:ascii="Times New Roman" w:eastAsia="Times New Roman" w:hAnsi="Times New Roman" w:cs="Times New Roman"/>
          <w:sz w:val="24"/>
          <w:szCs w:val="24"/>
        </w:rPr>
        <w:t>: É realizado com dados empíricos do sistema. Se houver dados histór</w:t>
      </w:r>
      <w:r>
        <w:rPr>
          <w:rFonts w:ascii="Times New Roman" w:eastAsia="Times New Roman" w:hAnsi="Times New Roman" w:cs="Times New Roman"/>
          <w:sz w:val="24"/>
          <w:szCs w:val="24"/>
        </w:rPr>
        <w:t>icos, eles serão aplicados no modelo, gerando um desempenho que pode ser comparado ao desempenho observado no sistema.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Estabelecimento de controle da solução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A construção e experimentação com o modelo identificam parâmetros fundamentais para a solução do </w:t>
      </w:r>
      <w:r>
        <w:rPr>
          <w:rFonts w:ascii="Times New Roman" w:eastAsia="Times New Roman" w:hAnsi="Times New Roman" w:cs="Times New Roman"/>
          <w:sz w:val="24"/>
          <w:szCs w:val="24"/>
        </w:rPr>
        <w:t>problema. Qualquer alteração nesses parâmetros deverá ser controlada para garantir a validade da solução adotada.</w:t>
      </w:r>
    </w:p>
    <w:p w:rsidR="0016270D" w:rsidRDefault="000A01C8">
      <w:pPr>
        <w:pStyle w:val="Normal0"/>
        <w:spacing w:line="360" w:lineRule="auto"/>
        <w:jc w:val="both"/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Implementação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acompanhamento</w:t>
      </w:r>
      <w:r>
        <w:rPr>
          <w:rFonts w:ascii="Times New Roman" w:eastAsia="Times New Roman" w:hAnsi="Times New Roman" w:cs="Times New Roman"/>
          <w:sz w:val="24"/>
          <w:szCs w:val="24"/>
        </w:rPr>
        <w:t>: Nesta fase, a solução será apresentada ao administrador, evitando-se o uso da linguagem técnica do modelo. Uma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das vantagens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do uso da Pesquisa Operacional, por exemplo, é o seu uso na Programação Linear, onde o objetivo é encontrar o lucro máximo ou o custo mínimo em situações reais.</w:t>
      </w:r>
    </w:p>
    <w:p w:rsidR="0016270D" w:rsidRDefault="0016270D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270D" w:rsidRDefault="000A01C8">
      <w:pPr>
        <w:pStyle w:val="Normal0"/>
        <w:spacing w:line="360" w:lineRule="auto"/>
        <w:jc w:val="both"/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3.2 Programação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Linear (PL)</w:t>
      </w:r>
    </w:p>
    <w:p w:rsidR="0016270D" w:rsidRDefault="000A01C8">
      <w:pPr>
        <w:pStyle w:val="Normal0"/>
        <w:spacing w:line="360" w:lineRule="auto"/>
        <w:jc w:val="both"/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O desenvolvimento da programação linear tem sido cl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assificado entre os mais importantes avanços científicos dos meados do século XX e temos de concordar com essa afirmação. Seu impacto desde 1950 tem sido extraordinário. Hoje em dia é uma ferramenta-padrão que poupou muitos milhares ou milhões de dólares p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ara muitas empresas ou até mesmo negócios de tamanho moderado em diversos países industrializados ao redor do mundo; e seu emprego em outros setores da sociedade se espalhou rapidamente (HILLIER &amp; LIEBERMAN, 2006).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que se possa utilizar a programação </w:t>
      </w:r>
      <w:r>
        <w:rPr>
          <w:rFonts w:ascii="Times New Roman" w:eastAsia="Times New Roman" w:hAnsi="Times New Roman" w:cs="Times New Roman"/>
          <w:sz w:val="24"/>
          <w:szCs w:val="24"/>
        </w:rPr>
        <w:t>linear é necessário compreender o significado de algumas definições:</w:t>
      </w:r>
    </w:p>
    <w:p w:rsidR="0016270D" w:rsidRDefault="0016270D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Função Objetivo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A função inicial que deve ser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otimizada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em um problema de Programação Linear.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Região Factível</w:t>
      </w:r>
      <w:r>
        <w:rPr>
          <w:rFonts w:ascii="Times New Roman" w:eastAsia="Times New Roman" w:hAnsi="Times New Roman" w:cs="Times New Roman"/>
          <w:sz w:val="24"/>
          <w:szCs w:val="24"/>
        </w:rPr>
        <w:t>: Conjunto de todas as soluções possíveis para um problema de Programação Li</w:t>
      </w:r>
      <w:r>
        <w:rPr>
          <w:rFonts w:ascii="Times New Roman" w:eastAsia="Times New Roman" w:hAnsi="Times New Roman" w:cs="Times New Roman"/>
          <w:sz w:val="24"/>
          <w:szCs w:val="24"/>
        </w:rPr>
        <w:t>near. Se for um conjunto vazio, o programa linear é dito impossível ou inviável.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Solução Básica</w:t>
      </w:r>
      <w:r>
        <w:rPr>
          <w:rFonts w:ascii="Times New Roman" w:eastAsia="Times New Roman" w:hAnsi="Times New Roman" w:cs="Times New Roman"/>
          <w:sz w:val="24"/>
          <w:szCs w:val="24"/>
        </w:rPr>
        <w:t>: Uma solução obtida quando assumimos que um número igual à diferença entre o número de variáveis e o número de equações corresponde à quantidade de variáveis ig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uais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Solução Factível</w:t>
      </w:r>
      <w:r>
        <w:rPr>
          <w:rFonts w:ascii="Times New Roman" w:eastAsia="Times New Roman" w:hAnsi="Times New Roman" w:cs="Times New Roman"/>
          <w:sz w:val="24"/>
          <w:szCs w:val="24"/>
        </w:rPr>
        <w:t>: É qualquer solução encontrada que satisfaça as equações e inequações do modelo padrão de um problema de Programação Linear.</w:t>
      </w:r>
    </w:p>
    <w:p w:rsidR="0016270D" w:rsidRDefault="000A01C8">
      <w:pPr>
        <w:pStyle w:val="Normal0"/>
        <w:spacing w:line="360" w:lineRule="auto"/>
        <w:ind w:left="-360" w:firstLine="360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Solução Ilimitada</w:t>
      </w:r>
      <w:r>
        <w:rPr>
          <w:rFonts w:ascii="Times New Roman" w:eastAsia="Times New Roman" w:hAnsi="Times New Roman" w:cs="Times New Roman"/>
          <w:sz w:val="24"/>
          <w:szCs w:val="24"/>
        </w:rPr>
        <w:t>: Solução na qual a Solução Ótima tende a infinito.</w:t>
      </w:r>
    </w:p>
    <w:p w:rsidR="0016270D" w:rsidRDefault="000A01C8">
      <w:pPr>
        <w:pStyle w:val="Normal0"/>
        <w:spacing w:line="360" w:lineRule="auto"/>
        <w:ind w:left="-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Solução Ótima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Solução para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equações que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otimiza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 valor da função objetivo.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 modelo de Programação Linear é utilizado para apoiar a resolução de problemas que envolvam alocação dos recursos escassos para alcançar determinado objetivo. O problema o qual a programação linear ofere</w:t>
      </w:r>
      <w:r>
        <w:rPr>
          <w:rFonts w:ascii="Times New Roman" w:eastAsia="Times New Roman" w:hAnsi="Times New Roman" w:cs="Times New Roman"/>
          <w:sz w:val="24"/>
          <w:szCs w:val="24"/>
        </w:rPr>
        <w:t>ce uma solução pode ser resumido em minimizar ou maximizar alguma variável dependente que é função linear de diversas variáveis independentes, sujeita a muitas restrições (CORRAR, GARCIA, 2001).</w:t>
      </w:r>
    </w:p>
    <w:p w:rsidR="0016270D" w:rsidRDefault="0016270D">
      <w:pPr>
        <w:pStyle w:val="Normal0"/>
        <w:spacing w:line="360" w:lineRule="auto"/>
        <w:jc w:val="both"/>
        <w:rPr>
          <w:rFonts w:ascii="Times New Roman" w:hAnsi="Times New Roman" w:cs="Times New Roman"/>
        </w:rPr>
      </w:pPr>
    </w:p>
    <w:p w:rsidR="0016270D" w:rsidRDefault="000A01C8">
      <w:pPr>
        <w:pStyle w:val="Normal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De acordo com ARENALES </w:t>
      </w:r>
      <w:proofErr w:type="gramStart"/>
      <w:r>
        <w:rPr>
          <w:rFonts w:ascii="Times New Roman" w:hAnsi="Times New Roman" w:cs="Times New Roman"/>
        </w:rPr>
        <w:t>et</w:t>
      </w:r>
      <w:proofErr w:type="gramEnd"/>
      <w:r>
        <w:rPr>
          <w:rFonts w:ascii="Times New Roman" w:hAnsi="Times New Roman" w:cs="Times New Roman"/>
        </w:rPr>
        <w:t xml:space="preserve"> al, um problema em Programação Lin</w:t>
      </w:r>
      <w:r>
        <w:rPr>
          <w:rFonts w:ascii="Times New Roman" w:hAnsi="Times New Roman" w:cs="Times New Roman"/>
        </w:rPr>
        <w:t>ear pode ser descrito por:</w:t>
      </w:r>
    </w:p>
    <w:p w:rsidR="00904AD4" w:rsidRDefault="00904AD4">
      <w:pPr>
        <w:pStyle w:val="Normal0"/>
        <w:spacing w:line="360" w:lineRule="auto"/>
        <w:jc w:val="both"/>
      </w:pPr>
    </w:p>
    <w:p w:rsidR="0016270D" w:rsidRDefault="000A01C8">
      <w:pPr>
        <w:pStyle w:val="Normal0"/>
        <w:spacing w:line="360" w:lineRule="auto"/>
        <w:ind w:firstLine="700"/>
        <w:jc w:val="center"/>
      </w:pPr>
      <w:r>
        <w:t xml:space="preserve"> </w:t>
      </w:r>
      <w:r w:rsidR="00904AD4">
        <w:t xml:space="preserve">             </w:t>
      </w:r>
      <w:r>
        <w:t xml:space="preserve">       </w:t>
      </w:r>
      <m:oMath>
        <m:r>
          <w:rPr>
            <w:rFonts w:ascii="Cambria Math" w:hAnsi="Cambria Math"/>
          </w:rPr>
          <m:t>Otimizar</m:t>
        </m:r>
        <m: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Z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1+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2+...+</m:t>
        </m:r>
        <m:r>
          <w:rPr>
            <w:rFonts w:ascii="Cambria Math" w:hAnsi="Cambria Math"/>
          </w:rPr>
          <m:t>cnxn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04AD4">
        <w:rPr>
          <w:rFonts w:ascii="Times New Roman" w:eastAsia="Times New Roman" w:hAnsi="Times New Roman" w:cs="Times New Roman"/>
          <w:sz w:val="24"/>
          <w:szCs w:val="24"/>
        </w:rPr>
        <w:tab/>
      </w:r>
      <w:r w:rsidR="00904AD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(i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="00904AD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16270D" w:rsidRDefault="000A01C8">
      <w:pPr>
        <w:pStyle w:val="Normal0"/>
        <w:spacing w:line="360" w:lineRule="auto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m:oMath>
        <m:r>
          <w:rPr>
            <w:rFonts w:ascii="Cambria Math" w:hAnsi="Cambria Math"/>
          </w:rPr>
          <m:t>Sujeitoa</m:t>
        </m:r>
        <m:r>
          <w:rPr>
            <w:rFonts w:ascii="Cambria Math" w:hAnsi="Cambria Math"/>
          </w:rPr>
          <m:t>:</m:t>
        </m:r>
      </m:oMath>
    </w:p>
    <w:p w:rsidR="0016270D" w:rsidRDefault="000A01C8">
      <w:pPr>
        <w:pStyle w:val="Normal0"/>
        <w:spacing w:line="360" w:lineRule="auto"/>
        <w:ind w:firstLine="700"/>
        <w:jc w:val="center"/>
      </w:pPr>
      <m:oMathPara>
        <m:oMath>
          <m:r>
            <w:rPr>
              <w:rFonts w:ascii="Cambria Math" w:hAnsi="Cambria Math"/>
            </w:rPr>
            <m:t>a</m:t>
          </m:r>
          <m:r>
            <w:rPr>
              <w:rFonts w:ascii="Cambria Math" w:hAnsi="Cambria Math"/>
            </w:rPr>
            <m:t>11</m:t>
          </m:r>
          <m:r>
            <w:rPr>
              <w:rFonts w:ascii="Cambria Math" w:hAnsi="Cambria Math"/>
            </w:rPr>
            <m:t>x</m:t>
          </m:r>
          <m:r>
            <w:rPr>
              <w:rFonts w:ascii="Cambria Math" w:hAnsi="Cambria Math"/>
            </w:rPr>
            <m:t>1+</m:t>
          </m:r>
          <m:r>
            <w:rPr>
              <w:rFonts w:ascii="Cambria Math" w:hAnsi="Cambria Math"/>
            </w:rPr>
            <m:t>a</m:t>
          </m:r>
          <m:r>
            <w:rPr>
              <w:rFonts w:ascii="Cambria Math" w:hAnsi="Cambria Math"/>
            </w:rPr>
            <m:t>12</m:t>
          </m:r>
          <m:r>
            <w:rPr>
              <w:rFonts w:ascii="Cambria Math" w:hAnsi="Cambria Math"/>
            </w:rPr>
            <m:t>x</m:t>
          </m:r>
          <m:r>
            <w:rPr>
              <w:rFonts w:ascii="Cambria Math" w:hAnsi="Cambria Math"/>
            </w:rPr>
            <m:t>2+...+</m:t>
          </m:r>
          <m:r>
            <w:rPr>
              <w:rFonts w:ascii="Cambria Math" w:hAnsi="Cambria Math"/>
            </w:rPr>
            <m:t>a</m:t>
          </m:r>
          <m:r>
            <w:rPr>
              <w:rFonts w:ascii="Cambria Math" w:hAnsi="Cambria Math"/>
            </w:rPr>
            <m:t>1</m:t>
          </m:r>
          <m:r>
            <w:rPr>
              <w:rFonts w:ascii="Cambria Math" w:hAnsi="Cambria Math"/>
            </w:rPr>
            <m:t>nxn</m:t>
          </m:r>
          <m:r>
            <w:rPr>
              <w:rFonts w:ascii="Cambria Math" w:hAnsi="Cambria Math"/>
            </w:rPr>
            <m:t>≤</m:t>
          </m:r>
          <m:r>
            <w:rPr>
              <w:rFonts w:ascii="Cambria Math" w:hAnsi="Cambria Math"/>
            </w:rPr>
            <m:t>b</m:t>
          </m:r>
          <m:r>
            <w:rPr>
              <w:rFonts w:ascii="Cambria Math" w:hAnsi="Cambria Math"/>
            </w:rPr>
            <m:t>1</m:t>
          </m:r>
        </m:oMath>
      </m:oMathPara>
    </w:p>
    <w:p w:rsidR="0016270D" w:rsidRDefault="000A01C8">
      <w:pPr>
        <w:pStyle w:val="Normal0"/>
        <w:spacing w:line="360" w:lineRule="auto"/>
        <w:ind w:firstLine="700"/>
        <w:jc w:val="center"/>
      </w:pPr>
      <w:r>
        <w:t xml:space="preserve">               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21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1+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22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2+...+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nxn</m:t>
        </m:r>
        <m: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2</m:t>
        </m:r>
      </m:oMath>
      <w:r w:rsidRPr="00904AD4">
        <w:rPr>
          <w:rFonts w:ascii="Times New Roman" w:eastAsia="Times New Roman" w:hAnsi="Times New Roman" w:cs="Times New Roman"/>
          <w:sz w:val="24"/>
          <w:szCs w:val="24"/>
        </w:rPr>
        <w:t xml:space="preserve">            (ii)</w:t>
      </w:r>
    </w:p>
    <w:p w:rsidR="0016270D" w:rsidRDefault="000A01C8">
      <w:pPr>
        <w:pStyle w:val="Normal0"/>
        <w:spacing w:line="360" w:lineRule="auto"/>
        <w:ind w:firstLine="700"/>
        <w:jc w:val="center"/>
      </w:pPr>
      <m:oMathPara>
        <m:oMath>
          <m:r>
            <w:rPr>
              <w:rFonts w:ascii="Cambria Math" w:hAnsi="Cambria Math"/>
            </w:rPr>
            <m:t>am</m:t>
          </m:r>
          <m:r>
            <w:rPr>
              <w:rFonts w:ascii="Cambria Math" w:hAnsi="Cambria Math"/>
            </w:rPr>
            <m:t>1</m:t>
          </m:r>
          <m:r>
            <w:rPr>
              <w:rFonts w:ascii="Cambria Math" w:hAnsi="Cambria Math"/>
            </w:rPr>
            <m:t>x</m:t>
          </m:r>
          <m:r>
            <w:rPr>
              <w:rFonts w:ascii="Cambria Math" w:hAnsi="Cambria Math"/>
            </w:rPr>
            <m:t>1+</m:t>
          </m:r>
          <m:r>
            <w:rPr>
              <w:rFonts w:ascii="Cambria Math" w:hAnsi="Cambria Math"/>
            </w:rPr>
            <m:t>am</m:t>
          </m:r>
          <m: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x</m:t>
          </m:r>
          <m:r>
            <w:rPr>
              <w:rFonts w:ascii="Cambria Math" w:hAnsi="Cambria Math"/>
            </w:rPr>
            <m:t>2+...+</m:t>
          </m:r>
          <m:r>
            <w:rPr>
              <w:rFonts w:ascii="Cambria Math" w:hAnsi="Cambria Math"/>
            </w:rPr>
            <m:t>amn</m:t>
          </m:r>
          <m:r>
            <w:rPr>
              <w:rFonts w:ascii="Cambria Math" w:hAnsi="Cambria Math"/>
            </w:rPr>
            <m:t>xn</m:t>
          </m:r>
          <m:r>
            <w:rPr>
              <w:rFonts w:ascii="Cambria Math" w:hAnsi="Cambria Math"/>
            </w:rPr>
            <m:t>≤</m:t>
          </m:r>
          <m:r>
            <w:rPr>
              <w:rFonts w:ascii="Cambria Math" w:hAnsi="Cambria Math"/>
            </w:rPr>
            <m:t>bm</m:t>
          </m:r>
        </m:oMath>
      </m:oMathPara>
    </w:p>
    <w:p w:rsidR="0016270D" w:rsidRDefault="0016270D">
      <w:pPr>
        <w:pStyle w:val="Normal0"/>
        <w:spacing w:line="360" w:lineRule="auto"/>
        <w:ind w:firstLine="700"/>
        <w:jc w:val="center"/>
      </w:pPr>
    </w:p>
    <w:p w:rsidR="0016270D" w:rsidRDefault="00904AD4">
      <w:pPr>
        <w:pStyle w:val="Normal0"/>
        <w:spacing w:line="360" w:lineRule="auto"/>
        <w:ind w:firstLine="700"/>
        <w:jc w:val="center"/>
        <w:rPr>
          <w:rFonts w:ascii="Times New Roman" w:hAnsi="Times New Roman" w:cs="Times New Roman"/>
        </w:rPr>
      </w:pPr>
      <w:r>
        <w:t xml:space="preserve">                         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1≥0,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2≥0,...,</m:t>
        </m:r>
        <m:r>
          <w:rPr>
            <w:rFonts w:ascii="Cambria Math" w:hAnsi="Cambria Math"/>
          </w:rPr>
          <m:t>xn</m:t>
        </m:r>
        <m:r>
          <w:rPr>
            <w:rFonts w:ascii="Cambria Math" w:hAnsi="Cambria Math"/>
          </w:rPr>
          <m:t>≥0</m:t>
        </m:r>
      </m:oMath>
      <w:r>
        <w:tab/>
        <w:t xml:space="preserve">       (</w:t>
      </w:r>
      <w:proofErr w:type="spellStart"/>
      <w:r>
        <w:rPr>
          <w:rFonts w:ascii="Times New Roman" w:hAnsi="Times New Roman" w:cs="Times New Roman"/>
        </w:rPr>
        <w:t>ii</w:t>
      </w:r>
      <w:proofErr w:type="spellEnd"/>
      <w:r>
        <w:rPr>
          <w:rFonts w:ascii="Times New Roman" w:hAnsi="Times New Roman" w:cs="Times New Roman"/>
        </w:rPr>
        <w:t>)</w:t>
      </w:r>
    </w:p>
    <w:p w:rsidR="00904AD4" w:rsidRPr="00904AD4" w:rsidRDefault="00904AD4">
      <w:pPr>
        <w:pStyle w:val="Normal0"/>
        <w:spacing w:line="360" w:lineRule="auto"/>
        <w:ind w:firstLine="700"/>
        <w:jc w:val="center"/>
        <w:rPr>
          <w:rFonts w:ascii="Times New Roman" w:hAnsi="Times New Roman" w:cs="Times New Roman"/>
        </w:rPr>
      </w:pP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Uma das formas de resolver problemas de Programação Linear é através do Solver, uma extensão do software Excel, pertencente ao pacote de aplicativos da Microsoft. O Solver calcula problemas que envolvem até 200 variáveis, </w:t>
      </w:r>
      <w:r>
        <w:rPr>
          <w:rFonts w:ascii="Times New Roman" w:eastAsia="Times New Roman" w:hAnsi="Times New Roman" w:cs="Times New Roman"/>
          <w:sz w:val="24"/>
          <w:szCs w:val="24"/>
        </w:rPr>
        <w:t>maximizando ou minimizando a função objetivo, levando em consideração as restrições apresentadas.</w:t>
      </w:r>
    </w:p>
    <w:p w:rsidR="0016270D" w:rsidRDefault="0016270D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70D" w:rsidRDefault="000A01C8">
      <w:pPr>
        <w:pStyle w:val="Normal0"/>
        <w:spacing w:line="360" w:lineRule="auto"/>
        <w:jc w:val="both"/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3.3 Método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gráfico</w:t>
      </w:r>
    </w:p>
    <w:p w:rsidR="0016270D" w:rsidRDefault="000A01C8">
      <w:pPr>
        <w:widowControl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Para que o problema seja resolvido graficamente, deve-se começar pela representação da região de pontos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x1,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x2), par ordenado, que satisfa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ao conjunto de restrições do PPL, essa região será denominada região viável ou admissível do problema e, em seguida,  determinar se existir, o ponto viável que otimiza o valor da FUNÇÃO OBJETIVO no conjunto de todas as soluções viáveis do problema. Esta </w:t>
      </w:r>
      <w:r>
        <w:rPr>
          <w:rFonts w:ascii="Times New Roman" w:eastAsia="Times New Roman" w:hAnsi="Times New Roman" w:cs="Times New Roman"/>
          <w:sz w:val="24"/>
          <w:szCs w:val="24"/>
        </w:rPr>
        <w:t>solução será determinada solução ótima do PPL.</w:t>
      </w:r>
    </w:p>
    <w:p w:rsidR="0016270D" w:rsidRDefault="000A01C8">
      <w:pPr>
        <w:widowControl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 procedimento sugerido para o Método Gráfico segundo Stockton (1973)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 seria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 seguinte:</w:t>
      </w:r>
    </w:p>
    <w:p w:rsidR="0016270D" w:rsidRDefault="001627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70D" w:rsidRDefault="000A01C8">
      <w:pPr>
        <w:pStyle w:val="PargrafodaLista"/>
        <w:numPr>
          <w:ilvl w:val="0"/>
          <w:numId w:val="1"/>
        </w:numPr>
        <w:spacing w:line="36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Estruturar o problema</w:t>
      </w:r>
    </w:p>
    <w:p w:rsidR="0016270D" w:rsidRDefault="000A01C8">
      <w:pPr>
        <w:pStyle w:val="PargrafodaLista"/>
        <w:numPr>
          <w:ilvl w:val="1"/>
          <w:numId w:val="2"/>
        </w:num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Determinar as restrições:</w:t>
      </w:r>
    </w:p>
    <w:p w:rsidR="0016270D" w:rsidRDefault="000A01C8">
      <w:pPr>
        <w:widowControl/>
        <w:spacing w:after="0" w:line="360" w:lineRule="auto"/>
        <w:ind w:left="130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Fazer os cálculos necessários (dois pontos para as restrições </w:t>
      </w:r>
      <w:r>
        <w:rPr>
          <w:rFonts w:ascii="Times New Roman" w:eastAsia="Times New Roman" w:hAnsi="Times New Roman" w:cs="Times New Roman"/>
          <w:sz w:val="24"/>
          <w:szCs w:val="24"/>
        </w:rPr>
        <w:t>lineares).</w:t>
      </w:r>
    </w:p>
    <w:p w:rsidR="0016270D" w:rsidRDefault="000A01C8">
      <w:pPr>
        <w:widowControl/>
        <w:spacing w:after="0" w:line="360" w:lineRule="auto"/>
        <w:ind w:left="130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Determinar o polígono de viabilidade técnica através da disposição gráfica das restrições lineares.</w:t>
      </w:r>
    </w:p>
    <w:p w:rsidR="0016270D" w:rsidRDefault="000A01C8">
      <w:pPr>
        <w:pStyle w:val="PargrafodaLista"/>
        <w:numPr>
          <w:ilvl w:val="1"/>
          <w:numId w:val="2"/>
        </w:num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Escolher a função objetivo apropriada:</w:t>
      </w:r>
    </w:p>
    <w:p w:rsidR="0016270D" w:rsidRDefault="000A01C8">
      <w:pPr>
        <w:widowControl/>
        <w:spacing w:after="0" w:line="360" w:lineRule="auto"/>
        <w:ind w:left="130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A função deve ser linear.</w:t>
      </w:r>
    </w:p>
    <w:p w:rsidR="0016270D" w:rsidRDefault="000A01C8">
      <w:pPr>
        <w:widowControl/>
        <w:spacing w:after="0" w:line="360" w:lineRule="auto"/>
        <w:ind w:left="130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A medida da eficácia deve ser constante com os objetivos de ordem </w:t>
      </w:r>
      <w:r>
        <w:rPr>
          <w:rFonts w:ascii="Times New Roman" w:eastAsia="Times New Roman" w:hAnsi="Times New Roman" w:cs="Times New Roman"/>
          <w:sz w:val="24"/>
          <w:szCs w:val="24"/>
        </w:rPr>
        <w:t>superior.</w:t>
      </w:r>
    </w:p>
    <w:p w:rsidR="0016270D" w:rsidRDefault="0016270D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70D" w:rsidRDefault="000A01C8">
      <w:pPr>
        <w:pStyle w:val="PargrafodaLista"/>
        <w:numPr>
          <w:ilvl w:val="0"/>
          <w:numId w:val="2"/>
        </w:numPr>
        <w:spacing w:line="36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Determinar a solução ótima usando: </w:t>
      </w:r>
    </w:p>
    <w:p w:rsidR="0016270D" w:rsidRDefault="000A01C8">
      <w:pPr>
        <w:pStyle w:val="PargrafodaLista"/>
        <w:numPr>
          <w:ilvl w:val="1"/>
          <w:numId w:val="2"/>
        </w:num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Método Gráfico direto;</w:t>
      </w:r>
    </w:p>
    <w:p w:rsidR="0016270D" w:rsidRDefault="000A01C8">
      <w:pPr>
        <w:pStyle w:val="PargrafodaLista"/>
        <w:numPr>
          <w:ilvl w:val="1"/>
          <w:numId w:val="2"/>
        </w:num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Método algébrico, usando soluções básicas (pontos extremos).</w:t>
      </w:r>
    </w:p>
    <w:p w:rsidR="0016270D" w:rsidRDefault="000A01C8">
      <w:pPr>
        <w:pStyle w:val="Normal0"/>
        <w:spacing w:line="360" w:lineRule="auto"/>
        <w:ind w:firstLine="70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Figura 1: Região da solução do sistema de inequações</w:t>
      </w:r>
    </w:p>
    <w:p w:rsidR="0016270D" w:rsidRDefault="000A01C8">
      <w:pPr>
        <w:pStyle w:val="Normal0"/>
        <w:spacing w:line="36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 w:bidi="ar-SA"/>
        </w:rPr>
        <w:drawing>
          <wp:inline distT="0" distB="0" distL="0" distR="0">
            <wp:extent cx="2314575" cy="1957070"/>
            <wp:effectExtent l="0" t="0" r="0" b="0"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70D" w:rsidRDefault="000A01C8">
      <w:pPr>
        <w:pStyle w:val="Normal0"/>
        <w:spacing w:line="36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Fonte: autoria própria (2018)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270D" w:rsidRDefault="0016270D">
      <w:pPr>
        <w:pStyle w:val="Normal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acordo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(2008), uma caract</w:t>
      </w:r>
      <w:r>
        <w:rPr>
          <w:rFonts w:ascii="Times New Roman" w:eastAsia="Times New Roman" w:hAnsi="Times New Roman" w:cs="Times New Roman"/>
          <w:sz w:val="24"/>
          <w:szCs w:val="24"/>
        </w:rPr>
        <w:t>erística importante da solução ótima de um problema de Programação Linear é que ela sempre está relacionada com um ponto extremo da região de soluções, ou seja, os vértices do polígono. A imagem abaixo ilustra melhor essa ideia.</w:t>
      </w:r>
    </w:p>
    <w:p w:rsidR="0016270D" w:rsidRDefault="000A01C8">
      <w:pPr>
        <w:pStyle w:val="Normal0"/>
        <w:spacing w:line="360" w:lineRule="auto"/>
        <w:ind w:firstLine="72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Figura 2: Pontos extremos d</w:t>
      </w:r>
      <w:r>
        <w:rPr>
          <w:rFonts w:ascii="Times New Roman" w:eastAsia="Times New Roman" w:hAnsi="Times New Roman" w:cs="Times New Roman"/>
          <w:sz w:val="24"/>
          <w:szCs w:val="24"/>
        </w:rPr>
        <w:t>a região de soluções</w:t>
      </w:r>
    </w:p>
    <w:p w:rsidR="0016270D" w:rsidRDefault="000A01C8">
      <w:pPr>
        <w:pStyle w:val="Normal0"/>
        <w:spacing w:line="360" w:lineRule="auto"/>
        <w:ind w:firstLine="700"/>
        <w:jc w:val="center"/>
      </w:pPr>
      <w:r>
        <w:rPr>
          <w:noProof/>
          <w:lang w:eastAsia="pt-BR" w:bidi="ar-SA"/>
        </w:rPr>
        <w:drawing>
          <wp:inline distT="0" distB="0" distL="0" distR="0">
            <wp:extent cx="2276475" cy="2133600"/>
            <wp:effectExtent l="0" t="0" r="0" b="0"/>
            <wp:docPr id="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70D" w:rsidRDefault="000A01C8">
      <w:pPr>
        <w:pStyle w:val="Normal0"/>
        <w:spacing w:line="36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ab/>
        <w:t>Fonte: autoria própria (2018)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Portanto, basta substituir as coordenadas dos pontos extremos na função objetivo, e o maior valor será então, a solução ótima. Substituindo, então, os pontos extremos da região de soluções na função</w:t>
      </w:r>
      <m:oMath>
        <m:r>
          <w:rPr>
            <w:rFonts w:ascii="Cambria Math" w:hAnsi="Cambria Math"/>
          </w:rPr>
          <m:t>Z</m:t>
        </m:r>
        <m:r>
          <w:rPr>
            <w:rFonts w:ascii="Cambria Math" w:hAnsi="Cambria Math"/>
          </w:rPr>
          <m:t>=2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+5</m:t>
        </m:r>
        <m:r>
          <w:rPr>
            <w:rFonts w:ascii="Cambria Math" w:hAnsi="Cambria Math"/>
          </w:rPr>
          <m:t>y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Podemos perceber na tabela, que o maior valor encontrado foi</w:t>
      </w:r>
      <m:oMath>
        <m:r>
          <w:rPr>
            <w:rFonts w:ascii="Cambria Math" w:hAnsi="Cambria Math"/>
          </w:rPr>
          <m:t>Z</m:t>
        </m:r>
        <m:r>
          <w:rPr>
            <w:rFonts w:ascii="Cambria Math" w:hAnsi="Cambria Math"/>
          </w:rPr>
          <m:t>=30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. E esse é o valor arbitrário de Z na reta</w:t>
      </w:r>
      <m:oMath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+5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=30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, que intercepta o ponto C na figura 2 e que não possui região de possíveis valores acima dela. Com isso, a solução que maximiza 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=0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=6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6270D" w:rsidRDefault="0016270D">
      <w:pPr>
        <w:pStyle w:val="Normal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70D" w:rsidRDefault="000A01C8">
      <w:pPr>
        <w:pStyle w:val="Normal0"/>
        <w:spacing w:line="360" w:lineRule="auto"/>
        <w:jc w:val="both"/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3.4 Método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Simplex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método SIMPLEX é um algoritmo muito utilizado na resolução de problemas de Programação Linear com várias variáveis, podendo ser empregado através de métodos matemáticos, ou com o auxílio de programas computacionais,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como o Solver. O seu manuseio consiste em maximizar ou minimizar uma função objetivo, que se limita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um conjunto de restrições estabelecidas.</w:t>
      </w:r>
    </w:p>
    <w:p w:rsidR="0016270D" w:rsidRDefault="000A01C8">
      <w:pPr>
        <w:pStyle w:val="Normal0"/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270D" w:rsidRDefault="000A01C8">
      <w:pPr>
        <w:pStyle w:val="Normal0"/>
        <w:spacing w:line="360" w:lineRule="auto"/>
        <w:contextualSpacing/>
        <w:jc w:val="both"/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3.5 Excel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para resolver problemas de PL: Função Solver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Solver é um suplemento do Excel que tem sido bastante </w:t>
      </w:r>
      <w:r>
        <w:rPr>
          <w:rFonts w:ascii="Times New Roman" w:eastAsia="Times New Roman" w:hAnsi="Times New Roman" w:cs="Times New Roman"/>
          <w:sz w:val="24"/>
          <w:szCs w:val="24"/>
        </w:rPr>
        <w:t>utilizado para a solução de problemas de programação linear, não linear e inteira de pequeno porte, em função de sua popularidade e simplicidade. O Solver utiliza o algoritmo SIMPLEX para determinar a solução ótima de um modelo de programação linear (BELFI</w:t>
      </w:r>
      <w:r>
        <w:rPr>
          <w:rFonts w:ascii="Times New Roman" w:eastAsia="Times New Roman" w:hAnsi="Times New Roman" w:cs="Times New Roman"/>
          <w:sz w:val="24"/>
          <w:szCs w:val="24"/>
        </w:rPr>
        <w:t>ORE, FÁVERO, 2013).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Dentre suas vantagens, pode-se ressaltar:</w:t>
      </w:r>
    </w:p>
    <w:p w:rsidR="0016270D" w:rsidRDefault="000A01C8">
      <w:pPr>
        <w:pStyle w:val="Normal0"/>
        <w:numPr>
          <w:ilvl w:val="0"/>
          <w:numId w:val="3"/>
        </w:numPr>
        <w:spacing w:line="36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Possibilidade de alterar os coeficientes da formulação do problema, de forma transparente;</w:t>
      </w:r>
    </w:p>
    <w:p w:rsidR="0016270D" w:rsidRDefault="000A01C8">
      <w:pPr>
        <w:pStyle w:val="Normal0"/>
        <w:numPr>
          <w:ilvl w:val="0"/>
          <w:numId w:val="3"/>
        </w:numPr>
        <w:spacing w:line="360" w:lineRule="auto"/>
        <w:ind w:left="-360" w:firstLine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Facilidade de uso, uma vez que, o princípio de funcionamento é equivalente ao do Excel;</w:t>
      </w:r>
    </w:p>
    <w:p w:rsidR="0016270D" w:rsidRDefault="000A01C8">
      <w:pPr>
        <w:pStyle w:val="Normal0"/>
        <w:numPr>
          <w:ilvl w:val="0"/>
          <w:numId w:val="3"/>
        </w:numPr>
        <w:spacing w:line="360" w:lineRule="auto"/>
        <w:ind w:left="-360" w:firstLine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Parte constitui</w:t>
      </w:r>
      <w:r>
        <w:rPr>
          <w:rFonts w:ascii="Times New Roman" w:eastAsia="Times New Roman" w:hAnsi="Times New Roman" w:cs="Times New Roman"/>
          <w:sz w:val="24"/>
          <w:szCs w:val="24"/>
        </w:rPr>
        <w:t>nte do pacote Microsoft Excel.</w:t>
      </w:r>
    </w:p>
    <w:p w:rsidR="0016270D" w:rsidRDefault="000A01C8">
      <w:pPr>
        <w:pStyle w:val="Normal0"/>
        <w:numPr>
          <w:ilvl w:val="0"/>
          <w:numId w:val="3"/>
        </w:numPr>
        <w:spacing w:line="360" w:lineRule="auto"/>
        <w:ind w:left="-360" w:firstLine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 Solver é capaz de resolver problemas com até 200 variáveis e 100 restrições.</w:t>
      </w:r>
    </w:p>
    <w:p w:rsidR="0016270D" w:rsidRPr="00904AD4" w:rsidRDefault="000A01C8" w:rsidP="00904AD4">
      <w:pPr>
        <w:pStyle w:val="Normal0"/>
        <w:numPr>
          <w:ilvl w:val="0"/>
          <w:numId w:val="3"/>
        </w:numPr>
        <w:spacing w:line="36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Conforme Luche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Morabito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(2005), os resultados obtidos da aplicação da programação linear na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otimização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 organização da produção mostram que 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modelos são capazes de gerar soluções melhores do que aquelas que vinham sendo utilizadas pela empresa.</w:t>
      </w:r>
    </w:p>
    <w:p w:rsidR="0016270D" w:rsidRDefault="000A01C8">
      <w:pPr>
        <w:pStyle w:val="Normal0"/>
        <w:spacing w:after="24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 Metodologia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270D" w:rsidRDefault="000A01C8">
      <w:pPr>
        <w:pStyle w:val="Normal0"/>
        <w:spacing w:line="360" w:lineRule="auto"/>
        <w:contextualSpacing/>
        <w:jc w:val="both"/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4.1 Caracterização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estudo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Esse trabalho consistiu no estudo de uma lanchonete de pequeno porte, cujas informações acerca da mesma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foram obtidas através de uma entrevista semiestruturada. Após a coleta dos dados, foi observado a produção de dois dos produtos mais vendidos pela empresa, que serviu como base para elaboração da problemática, e em seguida, realizou-se os devidos cálculos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 o auxílio da Pesquisa Operacional e da Programação Linear para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otimizar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 processo.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objeto de estudo da pesquisa foi analisar o sistema financeiro dessa lanchonete em questão, e, propor a melhor solução para aumentar sua lucratividade. A mesma conta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funcionários e possui um horário de funcionamento das 8:00 às 21:00 horas, cujas funções são intercaladas entre eles.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ferramentas empregadas da Pesquisa Operacional foram o Método Gráfico e o Simplex, cuja resolução decorreu da utilização do Solver, um dos suplementos do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software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Excel. Com base nos conhecimentos da área, foi possível então, calcular a quantidade de bo</w:t>
      </w:r>
      <w:r>
        <w:rPr>
          <w:rFonts w:ascii="Times New Roman" w:eastAsia="Times New Roman" w:hAnsi="Times New Roman" w:cs="Times New Roman"/>
          <w:sz w:val="24"/>
          <w:szCs w:val="24"/>
        </w:rPr>
        <w:t>los e salgados necessária para a obtenção do lucro máximo, assim como, o valor correspondente do lucro máximo.</w:t>
      </w:r>
    </w:p>
    <w:p w:rsidR="0016270D" w:rsidRDefault="0016270D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4.2 Quanto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natureza da pesquisa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 relação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natureza da pesquisa, a mesma é definida como aplicada, pois o estudo permite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 utilização de to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da informação disponível </w:t>
      </w:r>
      <w:r>
        <w:rPr>
          <w:rFonts w:ascii="Times New Roman" w:eastAsia="Times New Roman" w:hAnsi="Times New Roman" w:cs="Times New Roman"/>
          <w:sz w:val="24"/>
          <w:szCs w:val="24"/>
        </w:rPr>
        <w:t>para obter um melhor resultado, ou seja, mostrar que a produção dos produtos em questão pode ser otimizada.</w:t>
      </w:r>
    </w:p>
    <w:p w:rsidR="0016270D" w:rsidRDefault="0016270D">
      <w:pPr>
        <w:pStyle w:val="Normal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4.3 Quanto aos objetivos da pesquisa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De acordo com a elaboração dos objetivos propostos a pesquisa realizada foi classific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ada como exploratória, pois envolve além do levantamento bibliográfico, pesquisas de campo e análise de outros exemplos que estimulam a compreensão do tema. </w:t>
      </w:r>
    </w:p>
    <w:p w:rsidR="0016270D" w:rsidRPr="00904AD4" w:rsidRDefault="000A01C8" w:rsidP="00904AD4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Segundo Gil (1996), pesquisa exploratória tem como objetivo principal o aprimoramento de ideias 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descoberta de intuições. É uma pesquisa que proporciona maior familiaridade com o problema, sendo o seu planejamento bastante flexível, para que possibilite uma variedade de considerações sobre o assunto estudado.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4.4 Quanto aos procedimentos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No que 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refere à metodologia abordada quanto aos procedimentos, o artigo é classificado como um estudo de caso. De acordo com Fonseca: 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“Um estudo de caso pode ser caracterizado como um estudo de uma entidade bem definida como um programa, uma instituição, um sis</w:t>
      </w:r>
      <w:r>
        <w:rPr>
          <w:rFonts w:ascii="Times New Roman" w:eastAsia="Times New Roman" w:hAnsi="Times New Roman" w:cs="Times New Roman"/>
          <w:sz w:val="20"/>
          <w:szCs w:val="20"/>
        </w:rPr>
        <w:t>tema educativo, uma pessoa, ou uma unidade social. Visa conhecer em profundidade o como e o porquê de uma determinada situação que se supõe ser única em muitos aspectos, procurando descobrir o que há nela de mais essencial e característico. (FONSECA, 2002,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p. 33)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”</w:t>
      </w:r>
      <w:proofErr w:type="gramEnd"/>
    </w:p>
    <w:p w:rsidR="0016270D" w:rsidRDefault="0016270D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70D" w:rsidRDefault="000A01C8">
      <w:pPr>
        <w:pStyle w:val="Normal0"/>
        <w:spacing w:line="360" w:lineRule="auto"/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4.5 Objeto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estudo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estabelecimento estudado é a cantina Boa Mesa, que está localizada no interior da UNIVASF, campus Juazeiro, mais precisamente o processo produtivo de dois produtos ofertados pela mesma, salgados com recheio de frango e bolo de chocolate. </w:t>
      </w:r>
    </w:p>
    <w:p w:rsidR="0016270D" w:rsidRDefault="0016270D">
      <w:pPr>
        <w:pStyle w:val="Normal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70D" w:rsidRDefault="000A01C8">
      <w:pPr>
        <w:pStyle w:val="Normal0"/>
        <w:spacing w:line="360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4.6 Informaçõe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sobre o estabelecimento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lanchonete que serviu como estudo conta com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funcionários, incluindo o dono e também funcionário, que nos disponibilizou as informações acerca do estabelecimento, e que foram utilizadas para o estudo do local e elaboração do pr</w:t>
      </w:r>
      <w:r>
        <w:rPr>
          <w:rFonts w:ascii="Times New Roman" w:eastAsia="Times New Roman" w:hAnsi="Times New Roman" w:cs="Times New Roman"/>
          <w:sz w:val="24"/>
          <w:szCs w:val="24"/>
        </w:rPr>
        <w:t>esente artigo.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horário de funcionamento do estabelecimento é das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8:00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às 21:00 horas, onde os funcionários intercalam as funções, desde a preparação do lanche ao atendimento dos clientes.</w:t>
      </w:r>
    </w:p>
    <w:p w:rsidR="0016270D" w:rsidRDefault="0016270D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270D" w:rsidRDefault="000A01C8">
      <w:pPr>
        <w:pStyle w:val="Normal0"/>
        <w:spacing w:line="360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Resultados e discussões</w:t>
      </w:r>
    </w:p>
    <w:p w:rsidR="0016270D" w:rsidRDefault="0016270D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70D" w:rsidRDefault="000A01C8">
      <w:pPr>
        <w:pStyle w:val="Normal0"/>
        <w:spacing w:line="360" w:lineRule="auto"/>
        <w:jc w:val="both"/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5.1 Análise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geral dos gastos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É válido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ressaltar que a empresa analisada deixou muito a desejar porque não tem um controle financeiro que viabilize uma melhor análise de seus custos de produção. Contudo, a equipe buscou através de pesquisas complementares as informações necessárias para a real</w:t>
      </w:r>
      <w:r>
        <w:rPr>
          <w:rFonts w:ascii="Times New Roman" w:eastAsia="Times New Roman" w:hAnsi="Times New Roman" w:cs="Times New Roman"/>
          <w:sz w:val="24"/>
          <w:szCs w:val="24"/>
        </w:rPr>
        <w:t>ização do artigo.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Dados da Empresa:</w:t>
      </w:r>
    </w:p>
    <w:p w:rsidR="0016270D" w:rsidRDefault="000A01C8">
      <w:pPr>
        <w:pStyle w:val="Normal0"/>
        <w:numPr>
          <w:ilvl w:val="0"/>
          <w:numId w:val="4"/>
        </w:numPr>
        <w:spacing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Quantidade de funcionário: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</w:p>
    <w:p w:rsidR="0016270D" w:rsidRDefault="000A01C8">
      <w:pPr>
        <w:pStyle w:val="Normal0"/>
        <w:numPr>
          <w:ilvl w:val="0"/>
          <w:numId w:val="4"/>
        </w:numPr>
        <w:spacing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Horas médias por semana: 240 horas/semana</w:t>
      </w:r>
    </w:p>
    <w:p w:rsidR="0016270D" w:rsidRDefault="000A01C8">
      <w:pPr>
        <w:pStyle w:val="Normal0"/>
        <w:numPr>
          <w:ilvl w:val="0"/>
          <w:numId w:val="4"/>
        </w:numPr>
        <w:spacing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Folha de pagamento mensal: R$ 954,00</w:t>
      </w:r>
    </w:p>
    <w:p w:rsidR="0016270D" w:rsidRDefault="0016270D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a) Cálculo Orçado da Folha:</w:t>
      </w:r>
    </w:p>
    <w:p w:rsidR="0016270D" w:rsidRDefault="000A01C8">
      <w:pPr>
        <w:pStyle w:val="Normal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Tabela 01 - Custo por funcionário</w:t>
      </w:r>
    </w:p>
    <w:p w:rsidR="0016270D" w:rsidRDefault="000A01C8">
      <w:pPr>
        <w:pStyle w:val="Normal0"/>
        <w:spacing w:line="360" w:lineRule="auto"/>
        <w:ind w:firstLine="720"/>
        <w:jc w:val="center"/>
      </w:pPr>
      <w:r>
        <w:rPr>
          <w:noProof/>
          <w:lang w:eastAsia="pt-BR" w:bidi="ar-SA"/>
        </w:rPr>
        <w:drawing>
          <wp:inline distT="0" distB="0" distL="0" distR="0">
            <wp:extent cx="2458085" cy="1187450"/>
            <wp:effectExtent l="0" t="0" r="0" b="0"/>
            <wp:docPr id="3" name="picture" descr="C:\Users\F-Carranca\Desktop\TA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C:\Users\F-Carranca\Desktop\TAB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</w:p>
    <w:p w:rsidR="0016270D" w:rsidRDefault="000A01C8">
      <w:pPr>
        <w:pStyle w:val="Normal0"/>
        <w:spacing w:line="360" w:lineRule="auto"/>
        <w:ind w:firstLine="720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Fonte: autoria própria (2018) 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Número de horas de trabalho: 240 horas/mês x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funcionários = 1200 horas/mês.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b) Custo da mão de obra direta:</w:t>
      </w:r>
    </w:p>
    <w:p w:rsidR="0016270D" w:rsidRDefault="000A01C8">
      <w:pPr>
        <w:pStyle w:val="Normal0"/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R$ 7870,50 ÷ 1200 horas = R$ 6,56/hora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c) Custo da mão de obra para fabricação de 500 salgados:</w:t>
      </w:r>
    </w:p>
    <w:p w:rsidR="0016270D" w:rsidRDefault="000A01C8">
      <w:pPr>
        <w:pStyle w:val="Normal0"/>
        <w:spacing w:line="36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1.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Custo Ho</w:t>
      </w:r>
      <w:r>
        <w:rPr>
          <w:rFonts w:ascii="Times New Roman" w:eastAsia="Times New Roman" w:hAnsi="Times New Roman" w:cs="Times New Roman"/>
          <w:sz w:val="24"/>
          <w:szCs w:val="24"/>
        </w:rPr>
        <w:t>ra = R$ 6,56</w:t>
      </w:r>
    </w:p>
    <w:p w:rsidR="0016270D" w:rsidRDefault="000A01C8">
      <w:pPr>
        <w:pStyle w:val="Normal0"/>
        <w:spacing w:line="36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2.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Tempo de fabricação = 35 horas/semana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Custo de fabricação por semana = R$ 229,60</w:t>
      </w:r>
    </w:p>
    <w:p w:rsidR="0016270D" w:rsidRDefault="0016270D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d) Custo de matéria prima e insumos para produção semanal de salgados: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:rsidR="0016270D" w:rsidRDefault="000A01C8">
      <w:pPr>
        <w:pStyle w:val="Normal0"/>
        <w:jc w:val="center"/>
      </w:pP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Tabela 02 - Custo da matéria prima e quantidade utilizada.</w:t>
      </w:r>
    </w:p>
    <w:p w:rsidR="0016270D" w:rsidRDefault="000A01C8">
      <w:pPr>
        <w:pStyle w:val="Normal0"/>
        <w:spacing w:line="36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pt-BR" w:bidi="ar-SA"/>
        </w:rPr>
        <w:drawing>
          <wp:inline distT="0" distB="0" distL="0" distR="0">
            <wp:extent cx="3324860" cy="2434590"/>
            <wp:effectExtent l="0" t="0" r="0" b="0"/>
            <wp:docPr id="4" name="Figura1" descr="C:\Users\F-Carranca\Desktop\TA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1" descr="C:\Users\F-Carranca\Desktop\TAB3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60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70D" w:rsidRDefault="000A01C8">
      <w:pPr>
        <w:pStyle w:val="Normal0"/>
        <w:spacing w:line="360" w:lineRule="auto"/>
        <w:ind w:firstLine="720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Fonte: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autoria própria (2018)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Já para os salgados, o valor total gasto com os materiais é de R$ 315,68.</w:t>
      </w:r>
    </w:p>
    <w:p w:rsidR="0016270D" w:rsidRDefault="0016270D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70D" w:rsidRDefault="000A01C8">
      <w:pPr>
        <w:pStyle w:val="Normal0"/>
        <w:spacing w:line="360" w:lineRule="auto"/>
        <w:ind w:hanging="720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e) Custo da mão de obra para fabricação de 10 bolos: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 Custo Hora = R$ 6,56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4. Tempo de fabricação = 10 horas/semana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Custo de fabricação por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semana = R$ 65,60</w:t>
      </w:r>
    </w:p>
    <w:p w:rsidR="0016270D" w:rsidRDefault="0016270D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f) Custo de matéria prima para produção semanal de bolos:</w:t>
      </w:r>
    </w:p>
    <w:p w:rsidR="0016270D" w:rsidRDefault="00904AD4">
      <w:pPr>
        <w:pStyle w:val="Normal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Tabela 03</w:t>
      </w:r>
      <w:r w:rsidR="000A01C8">
        <w:rPr>
          <w:rFonts w:ascii="Times New Roman" w:eastAsia="Times New Roman" w:hAnsi="Times New Roman" w:cs="Times New Roman"/>
          <w:sz w:val="24"/>
          <w:szCs w:val="24"/>
        </w:rPr>
        <w:t>: custo semanal da matéria-prima para produção do bolo</w:t>
      </w:r>
    </w:p>
    <w:p w:rsidR="0016270D" w:rsidRDefault="000A01C8">
      <w:pPr>
        <w:pStyle w:val="Normal0"/>
        <w:spacing w:line="360" w:lineRule="auto"/>
        <w:jc w:val="center"/>
      </w:pPr>
      <w:r>
        <w:rPr>
          <w:noProof/>
          <w:lang w:eastAsia="pt-BR" w:bidi="ar-SA"/>
        </w:rPr>
        <w:drawing>
          <wp:inline distT="0" distB="0" distL="0" distR="0">
            <wp:extent cx="3538855" cy="2446655"/>
            <wp:effectExtent l="0" t="0" r="0" b="0"/>
            <wp:docPr id="5" name="Imagem 26" descr="C:\Users\F-Carranca\Desktop\ta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26" descr="C:\Users\F-Carranca\Desktop\tab4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55" cy="244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70D" w:rsidRDefault="000A01C8">
      <w:pPr>
        <w:pStyle w:val="Normal0"/>
        <w:spacing w:line="36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Fonte: autoria própria (2018)</w:t>
      </w:r>
    </w:p>
    <w:p w:rsidR="0016270D" w:rsidRDefault="0016270D">
      <w:pPr>
        <w:pStyle w:val="Normal0"/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 total gasto com material para o bolo é de R$ 78,33.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Na tabela abaixo estão rep</w:t>
      </w:r>
      <w:r>
        <w:rPr>
          <w:rFonts w:ascii="Times New Roman" w:eastAsia="Times New Roman" w:hAnsi="Times New Roman" w:cs="Times New Roman"/>
          <w:sz w:val="24"/>
          <w:szCs w:val="24"/>
        </w:rPr>
        <w:t>resentados os ingredientes e a estimativa do que é gasto por semana para produzir dois tipos de produto, bolo com recheio e cobertura de chocolate, e salgados com recheio de frango.</w:t>
      </w:r>
    </w:p>
    <w:p w:rsidR="0016270D" w:rsidRDefault="0016270D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70D" w:rsidRDefault="00904AD4">
      <w:pPr>
        <w:pStyle w:val="Normal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Tabela 04</w:t>
      </w:r>
      <w:r w:rsidR="000A01C8">
        <w:rPr>
          <w:rFonts w:ascii="Times New Roman" w:eastAsia="Times New Roman" w:hAnsi="Times New Roman" w:cs="Times New Roman"/>
          <w:sz w:val="24"/>
          <w:szCs w:val="24"/>
        </w:rPr>
        <w:t>: Quantidade de ingrediente utilizada semanalmente</w:t>
      </w:r>
    </w:p>
    <w:p w:rsidR="0016270D" w:rsidRDefault="000A01C8">
      <w:pPr>
        <w:pStyle w:val="Normal0"/>
        <w:jc w:val="center"/>
      </w:pPr>
      <w:r>
        <w:rPr>
          <w:noProof/>
          <w:lang w:eastAsia="pt-BR" w:bidi="ar-SA"/>
        </w:rPr>
        <w:drawing>
          <wp:inline distT="0" distB="0" distL="0" distR="0">
            <wp:extent cx="3481070" cy="2256790"/>
            <wp:effectExtent l="0" t="0" r="0" b="0"/>
            <wp:docPr id="6" name="Figura2" descr="C:\Users\F-Carranca\Desktop\ta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a2" descr="C:\Users\F-Carranca\Desktop\tab5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070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70D" w:rsidRDefault="000A01C8">
      <w:pPr>
        <w:pStyle w:val="Normal0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Fonte: auto</w:t>
      </w:r>
      <w:r>
        <w:rPr>
          <w:rFonts w:ascii="Times New Roman" w:eastAsia="Times New Roman" w:hAnsi="Times New Roman" w:cs="Times New Roman"/>
          <w:sz w:val="20"/>
          <w:szCs w:val="20"/>
        </w:rPr>
        <w:t>ria própria (2018)</w:t>
      </w:r>
    </w:p>
    <w:p w:rsidR="0016270D" w:rsidRDefault="0016270D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Segundo o proprietário e funcionário da lanchonete, o tempo necessário para produzir 100 salgados, quantidade ofertada diariamente, é de 7 horas por dia (35 horas/semana) e para produzir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bolos (12 fatias) 2 horas (10 horas/semana). 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essas informações e com base no salário recebido pelos funcionários foi possível estimar o custo de fabricação dos lanches citados. 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tabela 06, temos os valores em termos unitários de cada material: </w:t>
      </w:r>
    </w:p>
    <w:p w:rsidR="0016270D" w:rsidRDefault="0016270D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70D" w:rsidRDefault="00904AD4">
      <w:pPr>
        <w:pStyle w:val="Normal0"/>
        <w:spacing w:line="36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Tabela 05</w:t>
      </w:r>
      <w:r w:rsidR="000A01C8">
        <w:rPr>
          <w:rFonts w:ascii="Times New Roman" w:eastAsia="Times New Roman" w:hAnsi="Times New Roman" w:cs="Times New Roman"/>
          <w:sz w:val="24"/>
          <w:szCs w:val="24"/>
        </w:rPr>
        <w:t xml:space="preserve"> - Preço de cada matéria-prima utilizada</w:t>
      </w:r>
    </w:p>
    <w:p w:rsidR="0016270D" w:rsidRDefault="000A01C8">
      <w:pPr>
        <w:pStyle w:val="Normal0"/>
        <w:spacing w:line="360" w:lineRule="auto"/>
        <w:jc w:val="center"/>
      </w:pPr>
      <w:r>
        <w:rPr>
          <w:noProof/>
          <w:lang w:eastAsia="pt-BR" w:bidi="ar-SA"/>
        </w:rPr>
        <w:drawing>
          <wp:inline distT="0" distB="0" distL="0" distR="0">
            <wp:extent cx="1852295" cy="2389505"/>
            <wp:effectExtent l="0" t="0" r="0" b="0"/>
            <wp:docPr id="7" name="Figura3" descr="C:\Users\F-Carranca\Desktop\tab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a3" descr="C:\Users\F-Carranca\Desktop\tab66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70D" w:rsidRDefault="000A01C8">
      <w:pPr>
        <w:pStyle w:val="Normal0"/>
        <w:spacing w:line="360" w:lineRule="auto"/>
        <w:contextualSpacing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Fonte: autoria própria (2018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 as informações acima é possível saber o lucro obtido semanalmente por cada tipo de produto.  </w:t>
      </w:r>
    </w:p>
    <w:p w:rsidR="0016270D" w:rsidRDefault="0016270D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270D" w:rsidRDefault="000A01C8">
      <w:pPr>
        <w:pStyle w:val="Normal0"/>
        <w:spacing w:line="360" w:lineRule="auto"/>
        <w:jc w:val="both"/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5.2 Análise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lucro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cálculo do lucro obtido pelas vendas dos produtos,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foi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levado em consideração os custos e a receitas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brutas geradas por cada item. Considerando que para ambos os produtos o preço de venda é R$3,50. 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Lucro semanal dos bolos: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 venda das fatias de bolo rende um lucro total semanal de R$ 276,17 e um lucro unitário de R$ 2,30 considerando uma demanda média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dias, e uma semana inteira de funcionamento. 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Lucro semanal dos salgados: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 lucro por semana que é gerado através das vendas dos salgados de frango é de R$ 1204,72 e um lucro unitário de R$ 2,41.</w:t>
      </w:r>
    </w:p>
    <w:p w:rsidR="0016270D" w:rsidRDefault="000A01C8">
      <w:pPr>
        <w:pStyle w:val="Normal0"/>
        <w:spacing w:after="240" w:line="360" w:lineRule="auto"/>
        <w:jc w:val="both"/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5.3 Modelagem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problema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Para resolução do problema,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equipe utilizou da modelagem de programação linear, em que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foram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definidas as variáveis decisão, assim como as restrições do modelo.</w:t>
      </w:r>
    </w:p>
    <w:p w:rsidR="0016270D" w:rsidRDefault="000A01C8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incógnitas “x’’ e ‘‘y’’ correspondem às quantidades necessárias a serem produzidas do produto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(bolo) e do produto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(salgados de frango) respectivamente. Já os valores do lado direito da inequação, representam as disponibilidades das matérias-primas utilizadas no processo. Como forma de facilitar a elaboração da modelagem, foi construída a tabela 07:</w:t>
      </w:r>
    </w:p>
    <w:p w:rsidR="0016270D" w:rsidRDefault="000A01C8">
      <w:pPr>
        <w:pStyle w:val="Normal0"/>
        <w:spacing w:line="36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Tabela 07 - Quanti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dade, disponibilidade e lucro de cada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produto</w:t>
      </w:r>
      <w:proofErr w:type="gramEnd"/>
    </w:p>
    <w:p w:rsidR="0016270D" w:rsidRDefault="000A01C8">
      <w:pPr>
        <w:pStyle w:val="Normal0"/>
        <w:spacing w:line="360" w:lineRule="auto"/>
        <w:jc w:val="center"/>
      </w:pPr>
      <w:r>
        <w:rPr>
          <w:noProof/>
          <w:lang w:eastAsia="pt-BR" w:bidi="ar-SA"/>
        </w:rPr>
        <w:drawing>
          <wp:inline distT="0" distB="0" distL="0" distR="0">
            <wp:extent cx="2910205" cy="3350895"/>
            <wp:effectExtent l="0" t="0" r="0" b="0"/>
            <wp:docPr id="8" name="Figura4" descr="C:\Users\F-Carranca\Desktop\ta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gura4" descr="C:\Users\F-Carranca\Desktop\tab7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335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70D" w:rsidRDefault="000A01C8">
      <w:pPr>
        <w:pStyle w:val="Normal0"/>
        <w:spacing w:line="360" w:lineRule="auto"/>
        <w:jc w:val="center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Fonte: autoria própria (2018)</w:t>
      </w:r>
    </w:p>
    <w:p w:rsidR="0016270D" w:rsidRDefault="000A01C8">
      <w:pPr>
        <w:pStyle w:val="Normal0"/>
        <w:spacing w:line="36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A modelagem do problema para maximizar o lucro semanal da lanchonete é dada por: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16270D" w:rsidRDefault="000A01C8">
      <w:pPr>
        <w:pStyle w:val="Normal0"/>
        <w:jc w:val="center"/>
      </w:pP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MaxL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= 276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,17x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+1204,72y</w:t>
      </w:r>
    </w:p>
    <w:p w:rsidR="0016270D" w:rsidRDefault="000A01C8">
      <w:pPr>
        <w:pStyle w:val="Normal0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ab/>
      </w:r>
    </w:p>
    <w:p w:rsidR="0016270D" w:rsidRDefault="000A01C8">
      <w:pPr>
        <w:pStyle w:val="Normal0"/>
        <w:ind w:left="2880"/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S.a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ab/>
      </w:r>
    </w:p>
    <w:p w:rsidR="0016270D" w:rsidRDefault="000A01C8">
      <w:pPr>
        <w:pStyle w:val="Normal0"/>
        <w:jc w:val="center"/>
      </w:pPr>
      <m:oMathPara>
        <m:oMath>
          <m:r>
            <w:rPr>
              <w:rFonts w:ascii="Cambria Math" w:hAnsi="Cambria Math"/>
            </w:rPr>
            <m:t>10</m:t>
          </m:r>
          <m:r>
            <w:rPr>
              <w:rFonts w:ascii="Cambria Math" w:hAnsi="Cambria Math"/>
            </w:rPr>
            <m:t>x</m:t>
          </m:r>
          <m:r>
            <w:rPr>
              <w:rFonts w:ascii="Cambria Math" w:hAnsi="Cambria Math"/>
            </w:rPr>
            <m:t>+20</m:t>
          </m:r>
          <m:r>
            <w:rPr>
              <w:rFonts w:ascii="Cambria Math" w:hAnsi="Cambria Math"/>
            </w:rPr>
            <m:t>y</m:t>
          </m:r>
          <m:r>
            <w:rPr>
              <w:rFonts w:ascii="Cambria Math" w:hAnsi="Cambria Math"/>
            </w:rPr>
            <m:t>≤41,6</m:t>
          </m:r>
        </m:oMath>
      </m:oMathPara>
    </w:p>
    <w:p w:rsidR="0016270D" w:rsidRDefault="000A01C8">
      <w:pPr>
        <w:pStyle w:val="Normal0"/>
        <w:jc w:val="center"/>
      </w:pPr>
      <w:r>
        <w:t xml:space="preserve">         </w:t>
      </w:r>
      <m:oMath>
        <m:r>
          <w:rPr>
            <w:rFonts w:ascii="Cambria Math" w:hAnsi="Cambria Math"/>
          </w:rPr>
          <m:t>2,5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+10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≤</m:t>
        </m:r>
        <m:r>
          <w:rPr>
            <w:rFonts w:ascii="Cambria Math" w:hAnsi="Cambria Math"/>
          </w:rPr>
          <m:t>36</m:t>
        </m:r>
      </m:oMath>
    </w:p>
    <w:p w:rsidR="0016270D" w:rsidRDefault="000A01C8">
      <w:pPr>
        <w:pStyle w:val="Normal0"/>
        <w:jc w:val="center"/>
      </w:pPr>
      <m:oMathPara>
        <m:oMath>
          <m:r>
            <w:rPr>
              <w:rFonts w:ascii="Cambria Math" w:hAnsi="Cambria Math"/>
            </w:rPr>
            <m:t>0,75</m:t>
          </m:r>
          <m:r>
            <w:rPr>
              <w:rFonts w:ascii="Cambria Math" w:hAnsi="Cambria Math"/>
            </w:rPr>
            <m:t>x</m:t>
          </m:r>
          <m:r>
            <w:rPr>
              <w:rFonts w:ascii="Cambria Math" w:hAnsi="Cambria Math"/>
            </w:rPr>
            <m:t>+2,5</m:t>
          </m:r>
          <m:r>
            <w:rPr>
              <w:rFonts w:ascii="Cambria Math" w:hAnsi="Cambria Math"/>
            </w:rPr>
            <m:t>y</m:t>
          </m:r>
          <m:r>
            <w:rPr>
              <w:rFonts w:ascii="Cambria Math" w:hAnsi="Cambria Math"/>
            </w:rPr>
            <m:t>≤5</m:t>
          </m:r>
        </m:oMath>
      </m:oMathPara>
    </w:p>
    <w:p w:rsidR="0016270D" w:rsidRDefault="000A01C8">
      <w:pPr>
        <w:pStyle w:val="Normal0"/>
        <w:jc w:val="center"/>
      </w:pPr>
      <w:r>
        <w:t xml:space="preserve">        </w:t>
      </w:r>
      <m:oMath>
        <m:r>
          <w:rPr>
            <w:rFonts w:ascii="Cambria Math" w:hAnsi="Cambria Math"/>
          </w:rPr>
          <m:t>4,5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+15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≤25</m:t>
        </m:r>
      </m:oMath>
    </w:p>
    <w:p w:rsidR="0016270D" w:rsidRDefault="000A01C8">
      <w:pPr>
        <w:pStyle w:val="Normal0"/>
        <w:jc w:val="center"/>
      </w:pPr>
      <w:r>
        <w:t xml:space="preserve">        </w:t>
      </w:r>
      <m:oMath>
        <m:r>
          <w:rPr>
            <w:rFonts w:ascii="Cambria Math" w:hAnsi="Cambria Math"/>
          </w:rPr>
          <m:t>30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+100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≤360</m:t>
        </m:r>
      </m:oMath>
    </w:p>
    <w:p w:rsidR="0016270D" w:rsidRDefault="000A01C8">
      <w:pPr>
        <w:pStyle w:val="Normal0"/>
        <w:jc w:val="center"/>
      </w:pPr>
      <w:r>
        <w:t xml:space="preserve">    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≤2</m:t>
        </m:r>
      </m:oMath>
    </w:p>
    <w:p w:rsidR="0016270D" w:rsidRDefault="000A01C8">
      <w:pPr>
        <w:pStyle w:val="Normal0"/>
        <w:jc w:val="center"/>
      </w:pPr>
      <w:r>
        <w:t xml:space="preserve">  </w:t>
      </w:r>
      <m:oMath>
        <m:r>
          <w:rPr>
            <w:rFonts w:ascii="Cambria Math" w:hAnsi="Cambria Math"/>
          </w:rPr>
          <m:t>17,5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≤22,5</m:t>
        </m:r>
      </m:oMath>
    </w:p>
    <w:p w:rsidR="0016270D" w:rsidRDefault="000A01C8">
      <w:pPr>
        <w:pStyle w:val="Normal0"/>
        <w:jc w:val="center"/>
      </w:pPr>
      <w:r>
        <w:t xml:space="preserve">   </w:t>
      </w:r>
    </w:p>
    <w:p w:rsidR="0016270D" w:rsidRDefault="000A01C8">
      <w:pPr>
        <w:pStyle w:val="Normal0"/>
        <w:jc w:val="center"/>
      </w:pPr>
      <w:r>
        <w:t xml:space="preserve">             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≥0</m:t>
        </m:r>
      </m:oMath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6. Método para a solução do problema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solucionar o problema foram utilizados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métodos: método gráfico e simplex-solver.</w:t>
      </w:r>
    </w:p>
    <w:p w:rsidR="0016270D" w:rsidRDefault="0016270D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70D" w:rsidRDefault="000A01C8">
      <w:pPr>
        <w:pStyle w:val="Normal0"/>
        <w:spacing w:line="360" w:lineRule="auto"/>
        <w:jc w:val="both"/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6.1 Método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gráfico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o método gráfico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deve-se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tratar as inequações como retas, que servirão como limites dos valores factíveis. As retas plotadas indicam os pontos gerados por:</w:t>
      </w:r>
    </w:p>
    <w:p w:rsidR="0016270D" w:rsidRPr="00904AD4" w:rsidRDefault="000A01C8">
      <w:pPr>
        <w:pStyle w:val="Normal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I</m:t>
          </m:r>
          <m:r>
            <w:rPr>
              <w:rFonts w:ascii="Cambria Math" w:hAnsi="Cambria Math" w:cs="Times New Roman"/>
            </w:rPr>
            <m:t>.10</m:t>
          </m:r>
          <m:r>
            <w:rPr>
              <w:rFonts w:ascii="Cambria Math" w:hAnsi="Cambria Math" w:cs="Times New Roman"/>
            </w:rPr>
            <m:t>x</m:t>
          </m:r>
          <m:r>
            <w:rPr>
              <w:rFonts w:ascii="Cambria Math" w:hAnsi="Cambria Math" w:cs="Times New Roman"/>
            </w:rPr>
            <m:t>+20</m:t>
          </m:r>
          <m:r>
            <w:rPr>
              <w:rFonts w:ascii="Cambria Math" w:hAnsi="Cambria Math" w:cs="Times New Roman"/>
            </w:rPr>
            <m:t>y</m:t>
          </m:r>
          <m:r>
            <w:rPr>
              <w:rFonts w:ascii="Cambria Math" w:hAnsi="Cambria Math" w:cs="Times New Roman"/>
            </w:rPr>
            <m:t>≤41,6</m:t>
          </m:r>
        </m:oMath>
      </m:oMathPara>
    </w:p>
    <w:p w:rsidR="0016270D" w:rsidRPr="00904AD4" w:rsidRDefault="000A01C8">
      <w:pPr>
        <w:pStyle w:val="Normal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II</m:t>
          </m:r>
          <m:r>
            <w:rPr>
              <w:rFonts w:ascii="Cambria Math" w:hAnsi="Cambria Math" w:cs="Times New Roman"/>
            </w:rPr>
            <m:t>.2,5</m:t>
          </m:r>
          <m:r>
            <w:rPr>
              <w:rFonts w:ascii="Cambria Math" w:hAnsi="Cambria Math" w:cs="Times New Roman"/>
            </w:rPr>
            <m:t>x</m:t>
          </m:r>
          <m:r>
            <w:rPr>
              <w:rFonts w:ascii="Cambria Math" w:hAnsi="Cambria Math" w:cs="Times New Roman"/>
            </w:rPr>
            <m:t>+10</m:t>
          </m:r>
          <m:r>
            <w:rPr>
              <w:rFonts w:ascii="Cambria Math" w:hAnsi="Cambria Math" w:cs="Times New Roman"/>
            </w:rPr>
            <m:t>y</m:t>
          </m:r>
          <m:r>
            <w:rPr>
              <w:rFonts w:ascii="Cambria Math" w:hAnsi="Cambria Math" w:cs="Times New Roman"/>
            </w:rPr>
            <m:t>≤36</m:t>
          </m:r>
        </m:oMath>
      </m:oMathPara>
    </w:p>
    <w:p w:rsidR="0016270D" w:rsidRPr="00904AD4" w:rsidRDefault="000A01C8">
      <w:pPr>
        <w:pStyle w:val="Normal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III</m:t>
          </m:r>
          <m:r>
            <w:rPr>
              <w:rFonts w:ascii="Cambria Math" w:hAnsi="Cambria Math" w:cs="Times New Roman"/>
            </w:rPr>
            <m:t>.0,75</m:t>
          </m:r>
          <m:r>
            <w:rPr>
              <w:rFonts w:ascii="Cambria Math" w:hAnsi="Cambria Math" w:cs="Times New Roman"/>
            </w:rPr>
            <m:t>x</m:t>
          </m:r>
          <m:r>
            <w:rPr>
              <w:rFonts w:ascii="Cambria Math" w:hAnsi="Cambria Math" w:cs="Times New Roman"/>
            </w:rPr>
            <m:t>+2,5</m:t>
          </m:r>
          <m:r>
            <w:rPr>
              <w:rFonts w:ascii="Cambria Math" w:hAnsi="Cambria Math" w:cs="Times New Roman"/>
            </w:rPr>
            <m:t>y</m:t>
          </m:r>
          <m:r>
            <w:rPr>
              <w:rFonts w:ascii="Cambria Math" w:hAnsi="Cambria Math" w:cs="Times New Roman"/>
            </w:rPr>
            <m:t>≤5</m:t>
          </m:r>
        </m:oMath>
      </m:oMathPara>
    </w:p>
    <w:p w:rsidR="0016270D" w:rsidRPr="00904AD4" w:rsidRDefault="000A01C8">
      <w:pPr>
        <w:pStyle w:val="Normal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IV</m:t>
          </m:r>
          <m:r>
            <w:rPr>
              <w:rFonts w:ascii="Cambria Math" w:hAnsi="Cambria Math" w:cs="Times New Roman"/>
            </w:rPr>
            <m:t>.4,5</m:t>
          </m:r>
          <m:r>
            <w:rPr>
              <w:rFonts w:ascii="Cambria Math" w:hAnsi="Cambria Math" w:cs="Times New Roman"/>
            </w:rPr>
            <m:t>x</m:t>
          </m:r>
          <m:r>
            <w:rPr>
              <w:rFonts w:ascii="Cambria Math" w:hAnsi="Cambria Math" w:cs="Times New Roman"/>
            </w:rPr>
            <m:t>+15</m:t>
          </m:r>
          <m:r>
            <w:rPr>
              <w:rFonts w:ascii="Cambria Math" w:hAnsi="Cambria Math" w:cs="Times New Roman"/>
            </w:rPr>
            <m:t>y</m:t>
          </m:r>
          <m:r>
            <w:rPr>
              <w:rFonts w:ascii="Cambria Math" w:hAnsi="Cambria Math" w:cs="Times New Roman"/>
            </w:rPr>
            <m:t>≤25</m:t>
          </m:r>
        </m:oMath>
      </m:oMathPara>
    </w:p>
    <w:p w:rsidR="0016270D" w:rsidRPr="00904AD4" w:rsidRDefault="000A01C8">
      <w:pPr>
        <w:pStyle w:val="Normal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V</m:t>
          </m:r>
          <m:r>
            <w:rPr>
              <w:rFonts w:ascii="Cambria Math" w:hAnsi="Cambria Math" w:cs="Times New Roman"/>
            </w:rPr>
            <m:t>.30</m:t>
          </m:r>
          <m:r>
            <w:rPr>
              <w:rFonts w:ascii="Cambria Math" w:hAnsi="Cambria Math" w:cs="Times New Roman"/>
            </w:rPr>
            <m:t>x</m:t>
          </m:r>
          <m:r>
            <w:rPr>
              <w:rFonts w:ascii="Cambria Math" w:hAnsi="Cambria Math" w:cs="Times New Roman"/>
            </w:rPr>
            <m:t>+100</m:t>
          </m:r>
          <m:r>
            <w:rPr>
              <w:rFonts w:ascii="Cambria Math" w:hAnsi="Cambria Math" w:cs="Times New Roman"/>
            </w:rPr>
            <m:t>y</m:t>
          </m:r>
          <m:r>
            <w:rPr>
              <w:rFonts w:ascii="Cambria Math" w:hAnsi="Cambria Math" w:cs="Times New Roman"/>
            </w:rPr>
            <m:t>≤360</m:t>
          </m:r>
        </m:oMath>
      </m:oMathPara>
    </w:p>
    <w:p w:rsidR="0016270D" w:rsidRPr="00904AD4" w:rsidRDefault="000A01C8">
      <w:pPr>
        <w:pStyle w:val="Normal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VI</m:t>
          </m:r>
          <m:r>
            <w:rPr>
              <w:rFonts w:ascii="Cambria Math" w:hAnsi="Cambria Math" w:cs="Times New Roman"/>
            </w:rPr>
            <m:t>.</m:t>
          </m:r>
          <m:r>
            <w:rPr>
              <w:rFonts w:ascii="Cambria Math" w:hAnsi="Cambria Math" w:cs="Times New Roman"/>
            </w:rPr>
            <m:t>x</m:t>
          </m:r>
          <m:r>
            <w:rPr>
              <w:rFonts w:ascii="Cambria Math" w:hAnsi="Cambria Math" w:cs="Times New Roman"/>
            </w:rPr>
            <m:t>≤2</m:t>
          </m:r>
        </m:oMath>
      </m:oMathPara>
    </w:p>
    <w:p w:rsidR="0016270D" w:rsidRPr="00904AD4" w:rsidRDefault="000A01C8">
      <w:pPr>
        <w:pStyle w:val="Normal0"/>
        <w:spacing w:after="200" w:line="360" w:lineRule="auto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VII</m:t>
          </m:r>
          <m:r>
            <w:rPr>
              <w:rFonts w:ascii="Cambria Math" w:hAnsi="Cambria Math" w:cs="Times New Roman"/>
            </w:rPr>
            <m:t>.17,5</m:t>
          </m:r>
          <m:r>
            <w:rPr>
              <w:rFonts w:ascii="Cambria Math" w:hAnsi="Cambria Math" w:cs="Times New Roman"/>
            </w:rPr>
            <m:t>y</m:t>
          </m:r>
          <m:r>
            <w:rPr>
              <w:rFonts w:ascii="Cambria Math" w:hAnsi="Cambria Math" w:cs="Times New Roman"/>
            </w:rPr>
            <m:t>≤22,5</m:t>
          </m:r>
        </m:oMath>
      </m:oMathPara>
    </w:p>
    <w:p w:rsidR="0016270D" w:rsidRDefault="000A01C8">
      <w:pPr>
        <w:pStyle w:val="Normal0"/>
        <w:spacing w:after="20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pontos gerados pelo gráfico indicam as intersecções entre essas retas.  A partir deles são calculados os valores de cada ponto e são atribuídos os valores das coordenadas x (quantidade correspondente a </w:t>
      </w:r>
      <w:r>
        <w:rPr>
          <w:rFonts w:ascii="Times New Roman" w:eastAsia="Times New Roman" w:hAnsi="Times New Roman" w:cs="Times New Roman"/>
          <w:sz w:val="24"/>
          <w:szCs w:val="24"/>
        </w:rPr>
        <w:t>bolo) e y (correspondente a salgado) ao valor da função objetivo. A ferramenta utilizada para executar a solução do modelo e consequentemente a plotagem do gráfico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 está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disponível no site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online-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optimizer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site tem como referência o livro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Linear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Integer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Optimization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Theory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Practice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(Gerard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Sierksma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Yori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Zwols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gramEnd"/>
    </w:p>
    <w:p w:rsidR="0016270D" w:rsidRDefault="000A01C8">
      <w:pPr>
        <w:pStyle w:val="Normal0"/>
        <w:spacing w:line="360" w:lineRule="auto"/>
        <w:ind w:firstLine="70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Figura 01: Resolução pelo método gráfico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pt-BR" w:bidi="ar-SA"/>
        </w:rPr>
        <w:drawing>
          <wp:inline distT="0" distB="0" distL="0" distR="0" wp14:anchorId="6E205077" wp14:editId="68BBE07C">
            <wp:extent cx="3429000" cy="2247900"/>
            <wp:effectExtent l="0" t="0" r="0" b="0"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0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70D" w:rsidRDefault="000A01C8">
      <w:pPr>
        <w:pStyle w:val="Normal0"/>
        <w:spacing w:line="360" w:lineRule="auto"/>
        <w:ind w:firstLine="700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Fonte: autoria própria (2018)</w:t>
      </w:r>
    </w:p>
    <w:p w:rsidR="0016270D" w:rsidRDefault="000A01C8">
      <w:pPr>
        <w:pStyle w:val="Normal0"/>
        <w:spacing w:after="200" w:line="36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Figura 02: Resolução do problema pelo método gráfico</w:t>
      </w:r>
    </w:p>
    <w:p w:rsidR="0016270D" w:rsidRDefault="000A01C8" w:rsidP="00904AD4">
      <w:pPr>
        <w:pStyle w:val="Normal0"/>
        <w:spacing w:after="200"/>
        <w:ind w:firstLine="720"/>
        <w:jc w:val="center"/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t-BR" w:bidi="ar-SA"/>
        </w:rPr>
        <w:drawing>
          <wp:inline distT="0" distB="0" distL="0" distR="0" wp14:anchorId="444E58CC" wp14:editId="0CB16BBF">
            <wp:extent cx="3323590" cy="2695575"/>
            <wp:effectExtent l="0" t="0" r="0" b="0"/>
            <wp:docPr id="10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AD4" w:rsidRDefault="000A01C8" w:rsidP="00904AD4">
      <w:pPr>
        <w:pStyle w:val="Normal0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Fonte: autoria própria (2018)</w:t>
      </w:r>
    </w:p>
    <w:p w:rsidR="0016270D" w:rsidRDefault="000A01C8" w:rsidP="00904AD4">
      <w:pPr>
        <w:pStyle w:val="Normal0"/>
        <w:ind w:left="2160" w:firstLine="72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6270D" w:rsidRDefault="000A01C8">
      <w:pPr>
        <w:pStyle w:val="Normal0"/>
        <w:spacing w:line="360" w:lineRule="auto"/>
        <w:contextualSpacing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região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hachurada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gráfico é composta pelos valores factíveis do problema, ou seja, a área que representa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espaço de soluções viáveis. Após a utilização da modelagem matemática, foi plotado o gráfico correspondente ao res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pectivo problema. </w:t>
      </w:r>
    </w:p>
    <w:p w:rsidR="0016270D" w:rsidRDefault="000A01C8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valores apresentados nos métodos descritos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indicam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os pontos de solução ótima de 1,2698 para a variável x e 1,2857 para a variável y. Os pontos encontrados serão aplicados na equação da função objetivo.</w:t>
      </w:r>
    </w:p>
    <w:p w:rsidR="00904AD4" w:rsidRDefault="00904AD4">
      <w:pPr>
        <w:pStyle w:val="Normal0"/>
        <w:spacing w:line="360" w:lineRule="auto"/>
        <w:jc w:val="both"/>
      </w:pPr>
    </w:p>
    <w:p w:rsidR="0016270D" w:rsidRDefault="000A01C8">
      <w:pPr>
        <w:pStyle w:val="Normal0"/>
        <w:spacing w:line="360" w:lineRule="auto"/>
        <w:jc w:val="both"/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6.2 Método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Simplex-Solver</w:t>
      </w:r>
    </w:p>
    <w:p w:rsidR="0016270D" w:rsidRDefault="000A01C8">
      <w:pPr>
        <w:pStyle w:val="Normal0"/>
        <w:spacing w:line="36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Tabe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08: Resolução através do solver </w:t>
      </w:r>
    </w:p>
    <w:p w:rsidR="0016270D" w:rsidRDefault="000A01C8">
      <w:pPr>
        <w:pStyle w:val="Normal0"/>
        <w:spacing w:line="360" w:lineRule="auto"/>
        <w:jc w:val="center"/>
      </w:pPr>
      <w:r>
        <w:rPr>
          <w:noProof/>
          <w:lang w:eastAsia="pt-BR" w:bidi="ar-SA"/>
        </w:rPr>
        <w:drawing>
          <wp:inline distT="0" distB="0" distL="0" distR="0">
            <wp:extent cx="3495675" cy="2381228"/>
            <wp:effectExtent l="0" t="0" r="0" b="635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9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287" cy="2385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70D" w:rsidRDefault="000A01C8" w:rsidP="00904AD4">
      <w:pPr>
        <w:pStyle w:val="Normal0"/>
        <w:spacing w:line="36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Fonte: autoria própria (2018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Com a utilização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 suplemento solver</w:t>
      </w:r>
      <w:proofErr w:type="gramEnd"/>
      <w:r w:rsidR="00904AD4">
        <w:rPr>
          <w:rFonts w:ascii="Times New Roman" w:eastAsia="Times New Roman" w:hAnsi="Times New Roman" w:cs="Times New Roman"/>
          <w:sz w:val="24"/>
          <w:szCs w:val="24"/>
        </w:rPr>
        <w:t xml:space="preserve"> (Tabela 08)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verificou-se que o valor ótimo para o Lucro da empresa é de R$ 1899,62. Para maximizar o lucro da empresa, é necessário que a quantidade de </w:t>
      </w:r>
      <w:r>
        <w:rPr>
          <w:rFonts w:ascii="Times New Roman" w:eastAsia="Times New Roman" w:hAnsi="Times New Roman" w:cs="Times New Roman"/>
          <w:sz w:val="24"/>
          <w:szCs w:val="24"/>
        </w:rPr>
        <w:t>bolo produzida semanalmente seja aumentada em 26,98%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unidades) e de salgado aumentada em 28,57% (143 unidades) respectivamente, visando otimizar a produção e diminuição de desperdícios.</w:t>
      </w:r>
    </w:p>
    <w:p w:rsidR="0016270D" w:rsidRDefault="0016270D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Através do resultado obtido pelo solver, é possível perceber que a</w:t>
      </w:r>
      <w:r>
        <w:rPr>
          <w:rFonts w:ascii="Times New Roman" w:eastAsia="Times New Roman" w:hAnsi="Times New Roman" w:cs="Times New Roman"/>
          <w:sz w:val="24"/>
          <w:szCs w:val="24"/>
        </w:rPr>
        <w:t>penas dois dos recursos que são disponibilizados para esses dois lanches são utilizados integralmente. Caso esses produtos não sejam bem gerenciados podem gerar uma série de problemas para a empresa (avaria, acumulo desnecessário, perda de matéria-prima 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c.). </w:t>
      </w:r>
    </w:p>
    <w:p w:rsidR="0016270D" w:rsidRDefault="0016270D">
      <w:pPr>
        <w:pStyle w:val="Normal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70D" w:rsidRDefault="000A01C8">
      <w:pPr>
        <w:pStyle w:val="Normal0"/>
        <w:spacing w:line="360" w:lineRule="auto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Ao 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utilizar 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solver, são obtidos resultados podem informar muito sobre a empresa, em relação ao seu estoque, suas compras, vendas e utilização plena da mão de obra e de sua matéria-prima.</w:t>
      </w:r>
    </w:p>
    <w:p w:rsidR="0016270D" w:rsidRDefault="0016270D">
      <w:pPr>
        <w:pStyle w:val="Normal0"/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 Conclusão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Portanto, o objetivo do trabalho foi ati</w:t>
      </w:r>
      <w:r>
        <w:rPr>
          <w:rFonts w:ascii="Times New Roman" w:eastAsia="Times New Roman" w:hAnsi="Times New Roman" w:cs="Times New Roman"/>
          <w:sz w:val="24"/>
          <w:szCs w:val="24"/>
        </w:rPr>
        <w:t>ngido, o qual conseguiu apresentar resultados satisfatórios a partir da aplicação da pesquisa operacional.</w:t>
      </w:r>
    </w:p>
    <w:p w:rsidR="0016270D" w:rsidRDefault="0016270D">
      <w:pPr>
        <w:pStyle w:val="Normal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Durante a pesquisa verificou-se que grande parte das empresas ainda não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têm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um planejamento e uma análise detalhada acerca da sua demanda, assim como da sua capacidade produtiva. Apesar das limitações inerentes ao dia-a-dia da empresa, foi possível extrair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dados necessários para a análise e solução do problema proposto.  </w:t>
      </w:r>
    </w:p>
    <w:p w:rsidR="0016270D" w:rsidRDefault="0016270D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É notório que a empresa necessita fazer um melhor controle de estoque, tal como uma previsão de demanda semanal correta. E para isso, a empresa deve realizar estudos mais aprofundados, le</w:t>
      </w:r>
      <w:r>
        <w:rPr>
          <w:rFonts w:ascii="Times New Roman" w:eastAsia="Times New Roman" w:hAnsi="Times New Roman" w:cs="Times New Roman"/>
          <w:sz w:val="24"/>
          <w:szCs w:val="24"/>
        </w:rPr>
        <w:t>vando em conta os demais produtos, assim como um acompanhamento constante, de forma que possam garantir que seus resultados serão sempre maximizados.</w:t>
      </w:r>
    </w:p>
    <w:p w:rsidR="0016270D" w:rsidRDefault="0016270D">
      <w:pPr>
        <w:pStyle w:val="Normal0"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70D" w:rsidRDefault="0016270D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270D" w:rsidRDefault="000A01C8">
      <w:pPr>
        <w:pStyle w:val="Normal0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Referências</w:t>
      </w:r>
    </w:p>
    <w:p w:rsidR="0016270D" w:rsidRDefault="0016270D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70D" w:rsidRDefault="000A01C8">
      <w:pPr>
        <w:pStyle w:val="Normal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BORNIA,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Cezar.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Análise gerencial de custos: aplicação em empresas modernas</w:t>
      </w:r>
      <w:r>
        <w:rPr>
          <w:rFonts w:ascii="Times New Roman" w:eastAsia="Times New Roman" w:hAnsi="Times New Roman" w:cs="Times New Roman"/>
          <w:sz w:val="24"/>
          <w:szCs w:val="24"/>
        </w:rPr>
        <w:t>. Porto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Alegre: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Bookman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2002.</w:t>
      </w:r>
    </w:p>
    <w:p w:rsidR="0016270D" w:rsidRDefault="000A01C8">
      <w:pPr>
        <w:pStyle w:val="Normal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270D" w:rsidRDefault="000A01C8">
      <w:pPr>
        <w:pStyle w:val="Normal0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BRUNI,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Adriano Leal; FAMÁ, Rubens.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Gestão de Custos e Formação de Preços: com Aplicações na Calculadora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Hp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12c e Excel.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São Paulo: Scipione, 2003.</w:t>
      </w:r>
    </w:p>
    <w:p w:rsidR="0016270D" w:rsidRDefault="000A01C8">
      <w:pPr>
        <w:pStyle w:val="Normal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270D" w:rsidRDefault="000A01C8">
      <w:pPr>
        <w:pStyle w:val="Normal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CORRAR,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João; GARCIA,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Editinete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A. da Rocha.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Programação linear: uma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aplicação à contabilidade de custos no processo de tomada de decisão.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In: CONGRESSO INTERNACIONAL DE CUSTOS, 7, 2001, León. Disponível em: &lt;http://www.intercostos.org/documentos/Trabajo066.pdf&gt;. Acesso em: 23 Ago. 2018.</w:t>
      </w:r>
    </w:p>
    <w:p w:rsidR="0016270D" w:rsidRDefault="0016270D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70D" w:rsidRDefault="000A01C8">
      <w:pPr>
        <w:pStyle w:val="Normal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FONSECA, J. J. S.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Metodologia da pe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squisa científica</w:t>
      </w:r>
      <w:r>
        <w:rPr>
          <w:rFonts w:ascii="Times New Roman" w:eastAsia="Times New Roman" w:hAnsi="Times New Roman" w:cs="Times New Roman"/>
          <w:sz w:val="24"/>
          <w:szCs w:val="24"/>
        </w:rPr>
        <w:t>. Fortaleza: UEC, 2002. Apostila</w:t>
      </w:r>
    </w:p>
    <w:p w:rsidR="0016270D" w:rsidRDefault="0016270D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70D" w:rsidRDefault="000A01C8">
      <w:pPr>
        <w:pStyle w:val="Normal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GAZETA DO POVO.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Bateu a fome, é lá que eu vou comer. </w:t>
      </w:r>
      <w:r>
        <w:rPr>
          <w:rFonts w:ascii="Times New Roman" w:eastAsia="Times New Roman" w:hAnsi="Times New Roman" w:cs="Times New Roman"/>
          <w:sz w:val="24"/>
          <w:szCs w:val="24"/>
        </w:rPr>
        <w:t>Disponível em: &lt;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https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://www.gazetadopovo.com.br/educacao/vida-na-universidade/ufpr/bateu-a-fome-e-la-que-eu-vou-comer-9ksnkfvza5zo70wwfbod0zn0u&gt;. Acesso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em: 24 Ago. 2018.</w:t>
      </w:r>
    </w:p>
    <w:p w:rsidR="0016270D" w:rsidRDefault="000A01C8">
      <w:pPr>
        <w:pStyle w:val="Normal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270D" w:rsidRDefault="000A01C8">
      <w:pPr>
        <w:pStyle w:val="Normal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GIL, Carlos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Projetos de Pesquisa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São Paulo: Atlas,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1996</w:t>
      </w:r>
      <w:proofErr w:type="gramEnd"/>
    </w:p>
    <w:p w:rsidR="0016270D" w:rsidRDefault="000A01C8">
      <w:pPr>
        <w:pStyle w:val="Normal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270D" w:rsidRDefault="000A01C8">
      <w:pPr>
        <w:pStyle w:val="Normal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HILLIER, Frederick S.; LIERBEMAN, Gerald J. Introdução a Pesquisa Operacional, </w:t>
      </w:r>
      <w:proofErr w:type="gramStart"/>
      <w:r>
        <w:rPr>
          <w:rFonts w:ascii="Times New Roman" w:hAnsi="Times New Roman"/>
          <w:sz w:val="24"/>
          <w:szCs w:val="24"/>
        </w:rPr>
        <w:t>8</w:t>
      </w:r>
      <w:proofErr w:type="gramEnd"/>
      <w:r>
        <w:rPr>
          <w:rFonts w:ascii="Times New Roman" w:hAnsi="Times New Roman"/>
          <w:sz w:val="24"/>
          <w:szCs w:val="24"/>
        </w:rPr>
        <w:t xml:space="preserve"> ed. São Paulo: McGraw-Hill, 2006.</w:t>
      </w:r>
    </w:p>
    <w:p w:rsidR="0016270D" w:rsidRDefault="0016270D">
      <w:pPr>
        <w:pStyle w:val="Normal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6270D" w:rsidRDefault="000A01C8">
      <w:pPr>
        <w:pStyle w:val="Normal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LUCHE, José Roberto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MORABITO, Reinaldo.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Otimização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na programação da produção de grãos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eletrofundidos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um estudo de caso.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Gestão &amp; Produção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São Carlos, v. 12, n.1, p. 135-149.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jan.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/abr.2005.</w:t>
      </w:r>
    </w:p>
    <w:p w:rsidR="0016270D" w:rsidRDefault="000A01C8">
      <w:pPr>
        <w:pStyle w:val="Normal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270D" w:rsidRDefault="000A01C8">
      <w:pPr>
        <w:pStyle w:val="Normal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MALHOTRA,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Naresh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Introdução à pesquisa de marketing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São Paulo: Pearson,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2005</w:t>
      </w:r>
      <w:proofErr w:type="gramEnd"/>
    </w:p>
    <w:p w:rsidR="0016270D" w:rsidRDefault="000A01C8">
      <w:pPr>
        <w:pStyle w:val="Normal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270D" w:rsidRDefault="000A01C8">
      <w:pPr>
        <w:pStyle w:val="Normal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OLIVEIRA, Renata Melo e Silva de.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Engenharia de Produção: tópicos e aplicações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/ Renata Melo e Silva de Oliveira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al. – Belém: EDUEPA, 2010. 248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p.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il.; 21 cm Volume 1.</w:t>
      </w:r>
    </w:p>
    <w:p w:rsidR="0016270D" w:rsidRDefault="000A01C8">
      <w:pPr>
        <w:pStyle w:val="Normal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270D" w:rsidRDefault="000A01C8">
      <w:pPr>
        <w:pStyle w:val="Normal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SILVA, Ermes Medeiros da, SILVA,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Medeiros da, GONÇALVES, Valter.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Pesquisa operacional: programação linear, simulação.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São Paulo : Atlas,2010.</w:t>
      </w:r>
    </w:p>
    <w:p w:rsidR="0016270D" w:rsidRDefault="000A01C8">
      <w:pPr>
        <w:pStyle w:val="Normal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270D" w:rsidRPr="00904AD4" w:rsidRDefault="000A01C8">
      <w:pPr>
        <w:pStyle w:val="Normal0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TAHA,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Pesquisa Operacional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04AD4">
        <w:rPr>
          <w:rFonts w:ascii="Times New Roman" w:eastAsia="Times New Roman" w:hAnsi="Times New Roman" w:cs="Times New Roman"/>
          <w:sz w:val="24"/>
          <w:szCs w:val="24"/>
          <w:lang w:val="en-US"/>
        </w:rPr>
        <w:t>São Paulo: Pearson Prentice Hall, 2008.</w:t>
      </w:r>
    </w:p>
    <w:p w:rsidR="0016270D" w:rsidRPr="00904AD4" w:rsidRDefault="0016270D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</w:p>
    <w:p w:rsidR="0016270D" w:rsidRDefault="000A01C8">
      <w:pPr>
        <w:pStyle w:val="Normal0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4AD4">
        <w:rPr>
          <w:rFonts w:ascii="Times New Roman" w:eastAsia="Times New Roman" w:hAnsi="Times New Roman" w:cs="Times New Roman"/>
          <w:sz w:val="24"/>
          <w:szCs w:val="24"/>
          <w:lang w:val="en-US"/>
        </w:rPr>
        <w:t>WIKIBOOKS.</w:t>
      </w:r>
      <w:proofErr w:type="gramEnd"/>
      <w:r w:rsidRPr="00904AD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Pesquisa Op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eracional/Método Simplex. </w:t>
      </w:r>
      <w:r>
        <w:rPr>
          <w:rFonts w:ascii="Times New Roman" w:eastAsia="Times New Roman" w:hAnsi="Times New Roman" w:cs="Times New Roman"/>
          <w:sz w:val="24"/>
          <w:szCs w:val="24"/>
        </w:rPr>
        <w:t>Disponível em: &lt;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https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://pt.wikibooks.org/wiki/Pesquisa_operacional/M%C3%A9todo_Simplex&gt;. Acesso em: 23 Ago. 2018.</w:t>
      </w:r>
    </w:p>
    <w:p w:rsidR="0016270D" w:rsidRDefault="0016270D">
      <w:pPr>
        <w:pStyle w:val="Normal0"/>
        <w:jc w:val="both"/>
      </w:pPr>
      <w:bookmarkStart w:id="0" w:name="_GoBack"/>
      <w:bookmarkEnd w:id="0"/>
    </w:p>
    <w:sectPr w:rsidR="0016270D">
      <w:headerReference w:type="default" r:id="rId19"/>
      <w:footerReference w:type="default" r:id="rId20"/>
      <w:pgSz w:w="11906" w:h="16838"/>
      <w:pgMar w:top="1418" w:right="1701" w:bottom="1418" w:left="1701" w:header="142" w:footer="709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1C8" w:rsidRDefault="000A01C8">
      <w:pPr>
        <w:spacing w:after="0" w:line="240" w:lineRule="auto"/>
      </w:pPr>
      <w:r>
        <w:separator/>
      </w:r>
    </w:p>
  </w:endnote>
  <w:endnote w:type="continuationSeparator" w:id="0">
    <w:p w:rsidR="000A01C8" w:rsidRDefault="000A0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unito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0D" w:rsidRDefault="000A01C8">
    <w:pPr>
      <w:keepNext/>
      <w:widowControl/>
      <w:tabs>
        <w:tab w:val="center" w:pos="4252"/>
        <w:tab w:val="right" w:pos="8504"/>
      </w:tabs>
      <w:spacing w:after="0" w:line="240" w:lineRule="auto"/>
      <w:jc w:val="center"/>
      <w:rPr>
        <w:color w:val="595959"/>
        <w:highlight w:val="white"/>
      </w:rPr>
    </w:pPr>
    <w:r>
      <w:rPr>
        <w:rFonts w:ascii="Nunito" w:eastAsia="Nunito" w:hAnsi="Nunito" w:cs="Nunito"/>
        <w:b/>
        <w:color w:val="595959"/>
        <w:sz w:val="20"/>
        <w:szCs w:val="20"/>
        <w:shd w:val="clear" w:color="auto" w:fill="FFFFFF"/>
      </w:rPr>
      <w:t>EDIÇÃO MACEIÓ – 19 E 20 DE OUTUBRO DE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1C8" w:rsidRDefault="000A01C8">
      <w:pPr>
        <w:spacing w:after="0" w:line="240" w:lineRule="auto"/>
      </w:pPr>
      <w:r>
        <w:separator/>
      </w:r>
    </w:p>
  </w:footnote>
  <w:footnote w:type="continuationSeparator" w:id="0">
    <w:p w:rsidR="000A01C8" w:rsidRDefault="000A0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70D" w:rsidRDefault="000A01C8">
    <w:pPr>
      <w:jc w:val="center"/>
    </w:pPr>
    <w:r>
      <w:rPr>
        <w:noProof/>
        <w:lang w:eastAsia="pt-BR" w:bidi="ar-SA"/>
      </w:rPr>
      <w:drawing>
        <wp:inline distT="0" distB="0" distL="0" distR="0">
          <wp:extent cx="1319530" cy="840740"/>
          <wp:effectExtent l="0" t="0" r="0" b="0"/>
          <wp:docPr id="1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" b="36303"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840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Nunito" w:eastAsia="Nunito" w:hAnsi="Nunito" w:cs="Nunito"/>
        <w:b/>
        <w:sz w:val="24"/>
        <w:szCs w:val="24"/>
      </w:rPr>
      <w:br/>
    </w:r>
    <w:r>
      <w:rPr>
        <w:rFonts w:ascii="Nunito" w:eastAsia="Nunito" w:hAnsi="Nunito" w:cs="Nunito"/>
        <w:b/>
        <w:color w:val="595959"/>
        <w:sz w:val="24"/>
        <w:szCs w:val="24"/>
      </w:rPr>
      <w:t>ENCONTRO ALAGOANO DE ENGENHARIA DE PRODUÇÃO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50D01"/>
    <w:multiLevelType w:val="multilevel"/>
    <w:tmpl w:val="1E669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43F58"/>
    <w:multiLevelType w:val="multilevel"/>
    <w:tmpl w:val="82DEFD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3771D1A"/>
    <w:multiLevelType w:val="multilevel"/>
    <w:tmpl w:val="3542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nsid w:val="3A367AF2"/>
    <w:multiLevelType w:val="multilevel"/>
    <w:tmpl w:val="D2C4220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nsid w:val="7D2A7E10"/>
    <w:multiLevelType w:val="multilevel"/>
    <w:tmpl w:val="F258E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6270D"/>
    <w:rsid w:val="000A01C8"/>
    <w:rsid w:val="0016270D"/>
    <w:rsid w:val="0090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color w:val="00000A"/>
      <w:sz w:val="22"/>
    </w:rPr>
  </w:style>
  <w:style w:type="paragraph" w:styleId="Ttulo1">
    <w:name w:val="heading 1"/>
    <w:next w:val="Normal"/>
    <w:qFormat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next w:val="Normal"/>
    <w:qFormat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next w:val="Normal"/>
    <w:qFormat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next w:val="Normal"/>
    <w:qFormat/>
    <w:pPr>
      <w:keepNext/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next w:val="Normal"/>
    <w:qFormat/>
    <w:pPr>
      <w:keepNext/>
      <w:keepLines/>
      <w:widowControl w:val="0"/>
      <w:spacing w:before="220" w:after="40"/>
      <w:outlineLvl w:val="4"/>
    </w:pPr>
    <w:rPr>
      <w:b/>
      <w:sz w:val="22"/>
    </w:rPr>
  </w:style>
  <w:style w:type="paragraph" w:styleId="Ttulo6">
    <w:name w:val="heading 6"/>
    <w:next w:val="Normal"/>
    <w:qFormat/>
    <w:pPr>
      <w:keepNext/>
      <w:keepLines/>
      <w:widowControl w:val="0"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qFormat/>
  </w:style>
  <w:style w:type="character" w:customStyle="1" w:styleId="ListLabel10">
    <w:name w:val="ListLabel 10"/>
    <w:qFormat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Wingdings"/>
      <w:sz w:val="24"/>
      <w:u w:val="none"/>
    </w:rPr>
  </w:style>
  <w:style w:type="character" w:customStyle="1" w:styleId="ListLabel29">
    <w:name w:val="ListLabel 29"/>
    <w:qFormat/>
    <w:rPr>
      <w:rFonts w:cs="Wingdings 2"/>
      <w:u w:val="none"/>
    </w:rPr>
  </w:style>
  <w:style w:type="character" w:customStyle="1" w:styleId="ListLabel30">
    <w:name w:val="ListLabel 30"/>
    <w:qFormat/>
    <w:rPr>
      <w:rFonts w:cs="OpenSymbol"/>
      <w:u w:val="none"/>
    </w:rPr>
  </w:style>
  <w:style w:type="character" w:customStyle="1" w:styleId="ListLabel31">
    <w:name w:val="ListLabel 31"/>
    <w:qFormat/>
    <w:rPr>
      <w:rFonts w:cs="Wingdings"/>
      <w:u w:val="none"/>
    </w:rPr>
  </w:style>
  <w:style w:type="character" w:customStyle="1" w:styleId="ListLabel32">
    <w:name w:val="ListLabel 32"/>
    <w:qFormat/>
    <w:rPr>
      <w:rFonts w:cs="Wingdings 2"/>
      <w:u w:val="none"/>
    </w:rPr>
  </w:style>
  <w:style w:type="character" w:customStyle="1" w:styleId="ListLabel33">
    <w:name w:val="ListLabel 33"/>
    <w:qFormat/>
    <w:rPr>
      <w:rFonts w:cs="OpenSymbol"/>
      <w:u w:val="none"/>
    </w:rPr>
  </w:style>
  <w:style w:type="character" w:customStyle="1" w:styleId="ListLabel34">
    <w:name w:val="ListLabel 34"/>
    <w:qFormat/>
    <w:rPr>
      <w:rFonts w:cs="Wingdings"/>
      <w:u w:val="none"/>
    </w:rPr>
  </w:style>
  <w:style w:type="character" w:customStyle="1" w:styleId="ListLabel35">
    <w:name w:val="ListLabel 35"/>
    <w:qFormat/>
    <w:rPr>
      <w:rFonts w:cs="Wingdings 2"/>
      <w:u w:val="none"/>
    </w:rPr>
  </w:style>
  <w:style w:type="character" w:customStyle="1" w:styleId="ListLabel36">
    <w:name w:val="ListLabel 36"/>
    <w:qFormat/>
    <w:rPr>
      <w:rFonts w:cs="OpenSymbol"/>
      <w:u w:val="none"/>
    </w:rPr>
  </w:style>
  <w:style w:type="paragraph" w:styleId="Ttulo">
    <w:name w:val="Title"/>
    <w:basedOn w:val="LO-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LO-normal">
    <w:name w:val="LO-normal"/>
    <w:qFormat/>
    <w:rPr>
      <w:color w:val="00000A"/>
      <w:sz w:val="22"/>
    </w:rPr>
  </w:style>
  <w:style w:type="paragraph" w:styleId="Subttulo">
    <w:name w:val="Subtitle"/>
    <w:basedOn w:val="LO-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Normal0">
    <w:name w:val="Normal0"/>
    <w:qFormat/>
    <w:rPr>
      <w:color w:val="00000A"/>
      <w:sz w:val="22"/>
    </w:rPr>
  </w:style>
  <w:style w:type="paragraph" w:styleId="PargrafodaLista">
    <w:name w:val="List Paragraph"/>
    <w:basedOn w:val="Normal"/>
    <w:qFormat/>
    <w:pPr>
      <w:spacing w:after="0"/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04AD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4AD4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color w:val="00000A"/>
      <w:sz w:val="22"/>
    </w:rPr>
  </w:style>
  <w:style w:type="paragraph" w:styleId="Ttulo1">
    <w:name w:val="heading 1"/>
    <w:next w:val="Normal"/>
    <w:qFormat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next w:val="Normal"/>
    <w:qFormat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next w:val="Normal"/>
    <w:qFormat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next w:val="Normal"/>
    <w:qFormat/>
    <w:pPr>
      <w:keepNext/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next w:val="Normal"/>
    <w:qFormat/>
    <w:pPr>
      <w:keepNext/>
      <w:keepLines/>
      <w:widowControl w:val="0"/>
      <w:spacing w:before="220" w:after="40"/>
      <w:outlineLvl w:val="4"/>
    </w:pPr>
    <w:rPr>
      <w:b/>
      <w:sz w:val="22"/>
    </w:rPr>
  </w:style>
  <w:style w:type="paragraph" w:styleId="Ttulo6">
    <w:name w:val="heading 6"/>
    <w:next w:val="Normal"/>
    <w:qFormat/>
    <w:pPr>
      <w:keepNext/>
      <w:keepLines/>
      <w:widowControl w:val="0"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qFormat/>
  </w:style>
  <w:style w:type="character" w:customStyle="1" w:styleId="ListLabel10">
    <w:name w:val="ListLabel 10"/>
    <w:qFormat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Wingdings"/>
      <w:sz w:val="24"/>
      <w:u w:val="none"/>
    </w:rPr>
  </w:style>
  <w:style w:type="character" w:customStyle="1" w:styleId="ListLabel29">
    <w:name w:val="ListLabel 29"/>
    <w:qFormat/>
    <w:rPr>
      <w:rFonts w:cs="Wingdings 2"/>
      <w:u w:val="none"/>
    </w:rPr>
  </w:style>
  <w:style w:type="character" w:customStyle="1" w:styleId="ListLabel30">
    <w:name w:val="ListLabel 30"/>
    <w:qFormat/>
    <w:rPr>
      <w:rFonts w:cs="OpenSymbol"/>
      <w:u w:val="none"/>
    </w:rPr>
  </w:style>
  <w:style w:type="character" w:customStyle="1" w:styleId="ListLabel31">
    <w:name w:val="ListLabel 31"/>
    <w:qFormat/>
    <w:rPr>
      <w:rFonts w:cs="Wingdings"/>
      <w:u w:val="none"/>
    </w:rPr>
  </w:style>
  <w:style w:type="character" w:customStyle="1" w:styleId="ListLabel32">
    <w:name w:val="ListLabel 32"/>
    <w:qFormat/>
    <w:rPr>
      <w:rFonts w:cs="Wingdings 2"/>
      <w:u w:val="none"/>
    </w:rPr>
  </w:style>
  <w:style w:type="character" w:customStyle="1" w:styleId="ListLabel33">
    <w:name w:val="ListLabel 33"/>
    <w:qFormat/>
    <w:rPr>
      <w:rFonts w:cs="OpenSymbol"/>
      <w:u w:val="none"/>
    </w:rPr>
  </w:style>
  <w:style w:type="character" w:customStyle="1" w:styleId="ListLabel34">
    <w:name w:val="ListLabel 34"/>
    <w:qFormat/>
    <w:rPr>
      <w:rFonts w:cs="Wingdings"/>
      <w:u w:val="none"/>
    </w:rPr>
  </w:style>
  <w:style w:type="character" w:customStyle="1" w:styleId="ListLabel35">
    <w:name w:val="ListLabel 35"/>
    <w:qFormat/>
    <w:rPr>
      <w:rFonts w:cs="Wingdings 2"/>
      <w:u w:val="none"/>
    </w:rPr>
  </w:style>
  <w:style w:type="character" w:customStyle="1" w:styleId="ListLabel36">
    <w:name w:val="ListLabel 36"/>
    <w:qFormat/>
    <w:rPr>
      <w:rFonts w:cs="OpenSymbol"/>
      <w:u w:val="none"/>
    </w:rPr>
  </w:style>
  <w:style w:type="paragraph" w:styleId="Ttulo">
    <w:name w:val="Title"/>
    <w:basedOn w:val="LO-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LO-normal">
    <w:name w:val="LO-normal"/>
    <w:qFormat/>
    <w:rPr>
      <w:color w:val="00000A"/>
      <w:sz w:val="22"/>
    </w:rPr>
  </w:style>
  <w:style w:type="paragraph" w:styleId="Subttulo">
    <w:name w:val="Subtitle"/>
    <w:basedOn w:val="LO-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Normal0">
    <w:name w:val="Normal0"/>
    <w:qFormat/>
    <w:rPr>
      <w:color w:val="00000A"/>
      <w:sz w:val="22"/>
    </w:rPr>
  </w:style>
  <w:style w:type="paragraph" w:styleId="PargrafodaLista">
    <w:name w:val="List Paragraph"/>
    <w:basedOn w:val="Normal"/>
    <w:qFormat/>
    <w:pPr>
      <w:spacing w:after="0"/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04AD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4AD4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4047</Words>
  <Characters>21855</Characters>
  <Application>Microsoft Office Word</Application>
  <DocSecurity>0</DocSecurity>
  <Lines>182</Lines>
  <Paragraphs>51</Paragraphs>
  <ScaleCrop>false</ScaleCrop>
  <Company/>
  <LinksUpToDate>false</LinksUpToDate>
  <CharactersWithSpaces>25851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Joao</cp:lastModifiedBy>
  <cp:revision>3</cp:revision>
  <dcterms:created xsi:type="dcterms:W3CDTF">2018-09-30T02:06:00Z</dcterms:created>
  <dcterms:modified xsi:type="dcterms:W3CDTF">2018-09-30T02:17:00Z</dcterms:modified>
  <dc:language>pt-BR</dc:language>
</cp:coreProperties>
</file>