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599" w:rsidRDefault="00845A3C" w:rsidP="007355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RELIGIÃO E GÊNERO: </w:t>
      </w:r>
      <w:r w:rsidR="000725D9">
        <w:rPr>
          <w:rFonts w:ascii="Times New Roman" w:hAnsi="Times New Roman" w:cs="Times New Roman"/>
          <w:b/>
          <w:sz w:val="24"/>
          <w:szCs w:val="24"/>
        </w:rPr>
        <w:t>UM</w:t>
      </w:r>
      <w:r w:rsidR="00E41549">
        <w:rPr>
          <w:rFonts w:ascii="Times New Roman" w:hAnsi="Times New Roman" w:cs="Times New Roman"/>
          <w:b/>
          <w:sz w:val="24"/>
          <w:szCs w:val="24"/>
        </w:rPr>
        <w:t xml:space="preserve"> BREVE RELATO</w:t>
      </w:r>
      <w:r w:rsidR="000725D9">
        <w:rPr>
          <w:rFonts w:ascii="Times New Roman" w:hAnsi="Times New Roman" w:cs="Times New Roman"/>
          <w:b/>
          <w:sz w:val="24"/>
          <w:szCs w:val="24"/>
        </w:rPr>
        <w:t xml:space="preserve"> DA RELAÇÃO </w:t>
      </w:r>
      <w:r w:rsidR="00E41549">
        <w:rPr>
          <w:rFonts w:ascii="Times New Roman" w:hAnsi="Times New Roman" w:cs="Times New Roman"/>
          <w:b/>
          <w:sz w:val="24"/>
          <w:szCs w:val="24"/>
        </w:rPr>
        <w:t xml:space="preserve">ENTRE </w:t>
      </w:r>
      <w:r w:rsidR="000725D9">
        <w:rPr>
          <w:rFonts w:ascii="Times New Roman" w:hAnsi="Times New Roman" w:cs="Times New Roman"/>
          <w:b/>
          <w:sz w:val="24"/>
          <w:szCs w:val="24"/>
        </w:rPr>
        <w:t>ESTES MARCADORES NA HISTÓRIA.</w:t>
      </w:r>
    </w:p>
    <w:p w:rsidR="008702BF" w:rsidRDefault="008702BF" w:rsidP="008702BF">
      <w:pPr>
        <w:spacing w:after="0" w:line="240" w:lineRule="auto"/>
        <w:jc w:val="center"/>
        <w:outlineLvl w:val="0"/>
        <w:rPr>
          <w:rFonts w:ascii="Times New Roman" w:hAnsi="Times New Roman" w:cs="Times New Roman"/>
          <w:b/>
          <w:color w:val="000000" w:themeColor="text1"/>
          <w:sz w:val="24"/>
          <w:szCs w:val="24"/>
        </w:rPr>
      </w:pPr>
    </w:p>
    <w:p w:rsidR="00735599" w:rsidRDefault="002633F0" w:rsidP="008702B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Ana Margareth </w:t>
      </w:r>
      <w:proofErr w:type="spellStart"/>
      <w:r>
        <w:rPr>
          <w:rFonts w:ascii="Times New Roman" w:hAnsi="Times New Roman" w:cs="Times New Roman"/>
          <w:sz w:val="24"/>
          <w:szCs w:val="24"/>
        </w:rPr>
        <w:t>Manique</w:t>
      </w:r>
      <w:proofErr w:type="spellEnd"/>
      <w:r>
        <w:rPr>
          <w:rFonts w:ascii="Times New Roman" w:hAnsi="Times New Roman" w:cs="Times New Roman"/>
          <w:sz w:val="24"/>
          <w:szCs w:val="24"/>
        </w:rPr>
        <w:t xml:space="preserve"> de Melo</w:t>
      </w:r>
    </w:p>
    <w:p w:rsidR="00696392" w:rsidRDefault="008702BF" w:rsidP="00E415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Mestranda</w:t>
      </w:r>
      <w:r w:rsidR="00696392">
        <w:rPr>
          <w:rFonts w:ascii="Times New Roman" w:hAnsi="Times New Roman" w:cs="Times New Roman"/>
          <w:sz w:val="24"/>
          <w:szCs w:val="24"/>
        </w:rPr>
        <w:t xml:space="preserve"> em Ciências da Religião</w:t>
      </w:r>
    </w:p>
    <w:p w:rsidR="00696392" w:rsidRDefault="00696392" w:rsidP="00E415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Universidade Católica de Pernambuco</w:t>
      </w:r>
      <w:r w:rsidR="00D15B75">
        <w:rPr>
          <w:rFonts w:ascii="Times New Roman" w:hAnsi="Times New Roman" w:cs="Times New Roman"/>
          <w:sz w:val="24"/>
          <w:szCs w:val="24"/>
        </w:rPr>
        <w:t>/Recife/PE/Brasil</w:t>
      </w:r>
      <w:r>
        <w:rPr>
          <w:rFonts w:ascii="Times New Roman" w:hAnsi="Times New Roman" w:cs="Times New Roman"/>
          <w:sz w:val="24"/>
          <w:szCs w:val="24"/>
        </w:rPr>
        <w:t xml:space="preserve"> </w:t>
      </w:r>
    </w:p>
    <w:p w:rsidR="00CE415B" w:rsidRDefault="000B17D4" w:rsidP="00CE415B">
      <w:pPr>
        <w:spacing w:after="0" w:line="240" w:lineRule="auto"/>
        <w:jc w:val="right"/>
        <w:rPr>
          <w:rFonts w:ascii="Times New Roman" w:hAnsi="Times New Roman" w:cs="Times New Roman"/>
          <w:sz w:val="24"/>
          <w:szCs w:val="24"/>
        </w:rPr>
      </w:pPr>
      <w:hyperlink r:id="rId8" w:history="1">
        <w:r w:rsidR="00696392" w:rsidRPr="00696392">
          <w:rPr>
            <w:rStyle w:val="Hyperlink"/>
            <w:rFonts w:ascii="Times New Roman" w:hAnsi="Times New Roman" w:cs="Times New Roman"/>
            <w:sz w:val="24"/>
            <w:szCs w:val="24"/>
            <w:u w:val="none"/>
          </w:rPr>
          <w:t>anamelo14@hotmail.com</w:t>
        </w:r>
      </w:hyperlink>
    </w:p>
    <w:p w:rsidR="00CE415B" w:rsidRDefault="00CE415B" w:rsidP="00CE415B">
      <w:pPr>
        <w:spacing w:after="0" w:line="240" w:lineRule="auto"/>
        <w:jc w:val="right"/>
        <w:rPr>
          <w:rFonts w:ascii="Times New Roman" w:hAnsi="Times New Roman" w:cs="Times New Roman"/>
          <w:sz w:val="24"/>
          <w:szCs w:val="24"/>
        </w:rPr>
      </w:pPr>
    </w:p>
    <w:p w:rsidR="009F3F28" w:rsidRDefault="009F3F28" w:rsidP="00CE415B">
      <w:pPr>
        <w:spacing w:after="0" w:line="240" w:lineRule="auto"/>
        <w:rPr>
          <w:rFonts w:ascii="Times New Roman" w:hAnsi="Times New Roman" w:cs="Times New Roman"/>
          <w:b/>
          <w:sz w:val="24"/>
          <w:szCs w:val="24"/>
        </w:rPr>
      </w:pPr>
    </w:p>
    <w:p w:rsidR="00D41440" w:rsidRPr="00CE415B" w:rsidRDefault="00D41440" w:rsidP="00CE415B">
      <w:pPr>
        <w:spacing w:after="0" w:line="240" w:lineRule="auto"/>
        <w:rPr>
          <w:rFonts w:ascii="Times New Roman" w:hAnsi="Times New Roman" w:cs="Times New Roman"/>
          <w:sz w:val="24"/>
          <w:szCs w:val="24"/>
        </w:rPr>
      </w:pPr>
      <w:r w:rsidRPr="00D41440">
        <w:rPr>
          <w:rFonts w:ascii="Times New Roman" w:hAnsi="Times New Roman" w:cs="Times New Roman"/>
          <w:b/>
          <w:sz w:val="24"/>
          <w:szCs w:val="24"/>
        </w:rPr>
        <w:t>Resumo</w:t>
      </w:r>
    </w:p>
    <w:p w:rsidR="008E3457" w:rsidRDefault="008E3457" w:rsidP="009F7012">
      <w:pPr>
        <w:spacing w:after="0" w:line="240" w:lineRule="auto"/>
        <w:jc w:val="both"/>
        <w:rPr>
          <w:rFonts w:ascii="Times New Roman" w:hAnsi="Times New Roman" w:cs="Times New Roman"/>
          <w:i/>
          <w:sz w:val="24"/>
          <w:szCs w:val="24"/>
        </w:rPr>
      </w:pPr>
    </w:p>
    <w:p w:rsidR="00A37C51" w:rsidRDefault="00ED315B" w:rsidP="009F7012">
      <w:pPr>
        <w:spacing w:after="0" w:line="240" w:lineRule="auto"/>
        <w:jc w:val="both"/>
        <w:rPr>
          <w:rFonts w:ascii="Times New Roman" w:hAnsi="Times New Roman" w:cs="Times New Roman"/>
          <w:i/>
          <w:sz w:val="24"/>
          <w:szCs w:val="24"/>
        </w:rPr>
      </w:pPr>
      <w:r w:rsidRPr="008E3457">
        <w:rPr>
          <w:rFonts w:ascii="Times New Roman" w:hAnsi="Times New Roman" w:cs="Times New Roman"/>
          <w:i/>
          <w:sz w:val="24"/>
          <w:szCs w:val="24"/>
        </w:rPr>
        <w:t xml:space="preserve">Este </w:t>
      </w:r>
      <w:r w:rsidR="006D4A89" w:rsidRPr="008E3457">
        <w:rPr>
          <w:rFonts w:ascii="Times New Roman" w:hAnsi="Times New Roman" w:cs="Times New Roman"/>
          <w:i/>
          <w:sz w:val="24"/>
          <w:szCs w:val="24"/>
        </w:rPr>
        <w:t>artigo teve como interesse estudar diferentes entendimentos sobre os marcadores gênero e religião</w:t>
      </w:r>
      <w:r w:rsidR="00BC411C" w:rsidRPr="008E3457">
        <w:rPr>
          <w:rFonts w:ascii="Times New Roman" w:hAnsi="Times New Roman" w:cs="Times New Roman"/>
          <w:i/>
          <w:sz w:val="24"/>
          <w:szCs w:val="24"/>
        </w:rPr>
        <w:t>. Buscou</w:t>
      </w:r>
      <w:r w:rsidR="006D4A89" w:rsidRPr="008E3457">
        <w:rPr>
          <w:rFonts w:ascii="Times New Roman" w:hAnsi="Times New Roman" w:cs="Times New Roman"/>
          <w:i/>
          <w:sz w:val="24"/>
          <w:szCs w:val="24"/>
        </w:rPr>
        <w:t xml:space="preserve"> seus entrelaçamentos, não apenas como referenciais para a convivência social, mas</w:t>
      </w:r>
      <w:r w:rsidR="000F3783" w:rsidRPr="008E3457">
        <w:rPr>
          <w:rFonts w:ascii="Times New Roman" w:hAnsi="Times New Roman" w:cs="Times New Roman"/>
          <w:i/>
          <w:sz w:val="24"/>
          <w:szCs w:val="24"/>
        </w:rPr>
        <w:t>, principalmente, como possíveis relações dese</w:t>
      </w:r>
      <w:r w:rsidR="008F62C0" w:rsidRPr="008E3457">
        <w:rPr>
          <w:rFonts w:ascii="Times New Roman" w:hAnsi="Times New Roman" w:cs="Times New Roman"/>
          <w:i/>
          <w:sz w:val="24"/>
          <w:szCs w:val="24"/>
        </w:rPr>
        <w:t>nvolvidas, a partir deles, n</w:t>
      </w:r>
      <w:r w:rsidR="006D4A89" w:rsidRPr="008E3457">
        <w:rPr>
          <w:rFonts w:ascii="Times New Roman" w:hAnsi="Times New Roman" w:cs="Times New Roman"/>
          <w:i/>
          <w:sz w:val="24"/>
          <w:szCs w:val="24"/>
        </w:rPr>
        <w:t>a construção da singularidade de cada ser humano.</w:t>
      </w:r>
      <w:r w:rsidR="000F3783" w:rsidRPr="008E3457">
        <w:rPr>
          <w:rFonts w:ascii="Times New Roman" w:hAnsi="Times New Roman" w:cs="Times New Roman"/>
          <w:i/>
          <w:sz w:val="24"/>
          <w:szCs w:val="24"/>
        </w:rPr>
        <w:t xml:space="preserve"> </w:t>
      </w:r>
      <w:r w:rsidR="008F62C0" w:rsidRPr="008E3457">
        <w:rPr>
          <w:rFonts w:ascii="Times New Roman" w:hAnsi="Times New Roman" w:cs="Times New Roman"/>
          <w:i/>
          <w:sz w:val="24"/>
          <w:szCs w:val="24"/>
        </w:rPr>
        <w:t>Com o objetivo</w:t>
      </w:r>
      <w:r w:rsidR="000F3783" w:rsidRPr="008E3457">
        <w:rPr>
          <w:rFonts w:ascii="Times New Roman" w:hAnsi="Times New Roman" w:cs="Times New Roman"/>
          <w:i/>
          <w:sz w:val="24"/>
          <w:szCs w:val="24"/>
        </w:rPr>
        <w:t xml:space="preserve"> de analisar </w:t>
      </w:r>
      <w:r w:rsidR="00576937" w:rsidRPr="008E3457">
        <w:rPr>
          <w:rFonts w:ascii="Times New Roman" w:hAnsi="Times New Roman" w:cs="Times New Roman"/>
          <w:i/>
          <w:sz w:val="24"/>
          <w:szCs w:val="24"/>
        </w:rPr>
        <w:t xml:space="preserve">e confrontar </w:t>
      </w:r>
      <w:r w:rsidR="008F62C0" w:rsidRPr="008E3457">
        <w:rPr>
          <w:rFonts w:ascii="Times New Roman" w:hAnsi="Times New Roman" w:cs="Times New Roman"/>
          <w:i/>
          <w:sz w:val="24"/>
          <w:szCs w:val="24"/>
        </w:rPr>
        <w:t xml:space="preserve">alguns </w:t>
      </w:r>
      <w:r w:rsidR="000F3783" w:rsidRPr="008E3457">
        <w:rPr>
          <w:rFonts w:ascii="Times New Roman" w:hAnsi="Times New Roman" w:cs="Times New Roman"/>
          <w:i/>
          <w:sz w:val="24"/>
          <w:szCs w:val="24"/>
        </w:rPr>
        <w:t>pontos de vista</w:t>
      </w:r>
      <w:r w:rsidR="008F62C0" w:rsidRPr="008E3457">
        <w:rPr>
          <w:rFonts w:ascii="Times New Roman" w:hAnsi="Times New Roman" w:cs="Times New Roman"/>
          <w:i/>
          <w:sz w:val="24"/>
          <w:szCs w:val="24"/>
        </w:rPr>
        <w:t>, necessário se fez desenvolver</w:t>
      </w:r>
      <w:r w:rsidR="000F3783" w:rsidRPr="008E3457">
        <w:rPr>
          <w:rFonts w:ascii="Times New Roman" w:hAnsi="Times New Roman" w:cs="Times New Roman"/>
          <w:i/>
          <w:sz w:val="24"/>
          <w:szCs w:val="24"/>
        </w:rPr>
        <w:t xml:space="preserve"> </w:t>
      </w:r>
      <w:r w:rsidR="00BC411C" w:rsidRPr="008E3457">
        <w:rPr>
          <w:rFonts w:ascii="Times New Roman" w:hAnsi="Times New Roman" w:cs="Times New Roman"/>
          <w:i/>
          <w:sz w:val="24"/>
          <w:szCs w:val="24"/>
        </w:rPr>
        <w:t>interface com pensadores</w:t>
      </w:r>
      <w:r w:rsidR="000F3783" w:rsidRPr="008E3457">
        <w:rPr>
          <w:rFonts w:ascii="Times New Roman" w:hAnsi="Times New Roman" w:cs="Times New Roman"/>
          <w:i/>
          <w:sz w:val="24"/>
          <w:szCs w:val="24"/>
        </w:rPr>
        <w:t xml:space="preserve"> de diferentes</w:t>
      </w:r>
      <w:r w:rsidR="008F62C0" w:rsidRPr="008E3457">
        <w:rPr>
          <w:rFonts w:ascii="Times New Roman" w:hAnsi="Times New Roman" w:cs="Times New Roman"/>
          <w:i/>
          <w:sz w:val="24"/>
          <w:szCs w:val="24"/>
        </w:rPr>
        <w:t xml:space="preserve"> campos</w:t>
      </w:r>
      <w:r w:rsidR="000F3783" w:rsidRPr="008E3457">
        <w:rPr>
          <w:rFonts w:ascii="Times New Roman" w:hAnsi="Times New Roman" w:cs="Times New Roman"/>
          <w:i/>
          <w:sz w:val="24"/>
          <w:szCs w:val="24"/>
        </w:rPr>
        <w:t xml:space="preserve"> de </w:t>
      </w:r>
      <w:r w:rsidR="00376AE1" w:rsidRPr="008E3457">
        <w:rPr>
          <w:rFonts w:ascii="Times New Roman" w:hAnsi="Times New Roman" w:cs="Times New Roman"/>
          <w:i/>
          <w:sz w:val="24"/>
          <w:szCs w:val="24"/>
        </w:rPr>
        <w:t>estudo, com o intuito de contribuir para o desenvolvimento do ser humano. A realização</w:t>
      </w:r>
      <w:r w:rsidR="00BC411C" w:rsidRPr="008E3457">
        <w:rPr>
          <w:rFonts w:ascii="Times New Roman" w:hAnsi="Times New Roman" w:cs="Times New Roman"/>
          <w:i/>
          <w:sz w:val="24"/>
          <w:szCs w:val="24"/>
        </w:rPr>
        <w:t xml:space="preserve"> deste ar</w:t>
      </w:r>
      <w:r w:rsidR="008F62C0" w:rsidRPr="008E3457">
        <w:rPr>
          <w:rFonts w:ascii="Times New Roman" w:hAnsi="Times New Roman" w:cs="Times New Roman"/>
          <w:i/>
          <w:sz w:val="24"/>
          <w:szCs w:val="24"/>
        </w:rPr>
        <w:t>tigo se deu</w:t>
      </w:r>
      <w:r w:rsidR="00BC411C" w:rsidRPr="008E3457">
        <w:rPr>
          <w:rFonts w:ascii="Times New Roman" w:hAnsi="Times New Roman" w:cs="Times New Roman"/>
          <w:i/>
          <w:sz w:val="24"/>
          <w:szCs w:val="24"/>
        </w:rPr>
        <w:t xml:space="preserve"> através do método de pesquisa bibliográfica.</w:t>
      </w:r>
      <w:r w:rsidR="00DC52A8" w:rsidRPr="008E3457">
        <w:rPr>
          <w:rFonts w:ascii="Times New Roman" w:hAnsi="Times New Roman" w:cs="Times New Roman"/>
          <w:i/>
          <w:sz w:val="24"/>
          <w:szCs w:val="24"/>
        </w:rPr>
        <w:t xml:space="preserve"> </w:t>
      </w:r>
      <w:r w:rsidR="001B3549" w:rsidRPr="008E3457">
        <w:rPr>
          <w:rFonts w:ascii="Times New Roman" w:hAnsi="Times New Roman" w:cs="Times New Roman"/>
          <w:i/>
          <w:sz w:val="24"/>
          <w:szCs w:val="24"/>
        </w:rPr>
        <w:t>Como se dá a relação entre gênero e religião? N</w:t>
      </w:r>
      <w:r w:rsidR="00607E10" w:rsidRPr="008E3457">
        <w:rPr>
          <w:rFonts w:ascii="Times New Roman" w:hAnsi="Times New Roman" w:cs="Times New Roman"/>
          <w:i/>
          <w:sz w:val="24"/>
          <w:szCs w:val="24"/>
        </w:rPr>
        <w:t>a construção e articulação</w:t>
      </w:r>
      <w:r w:rsidR="00376AE1" w:rsidRPr="008E3457">
        <w:rPr>
          <w:rFonts w:ascii="Times New Roman" w:hAnsi="Times New Roman" w:cs="Times New Roman"/>
          <w:i/>
          <w:sz w:val="24"/>
          <w:szCs w:val="24"/>
        </w:rPr>
        <w:t xml:space="preserve"> dos marcadores,</w:t>
      </w:r>
      <w:r w:rsidR="0057125F" w:rsidRPr="008E3457">
        <w:rPr>
          <w:rFonts w:ascii="Times New Roman" w:hAnsi="Times New Roman" w:cs="Times New Roman"/>
          <w:i/>
          <w:sz w:val="24"/>
          <w:szCs w:val="24"/>
        </w:rPr>
        <w:t xml:space="preserve"> constatou-se</w:t>
      </w:r>
      <w:r w:rsidR="00376AE1" w:rsidRPr="008E3457">
        <w:rPr>
          <w:rFonts w:ascii="Times New Roman" w:hAnsi="Times New Roman" w:cs="Times New Roman"/>
          <w:i/>
          <w:sz w:val="24"/>
          <w:szCs w:val="24"/>
        </w:rPr>
        <w:t xml:space="preserve"> a escassez de pesquisas que</w:t>
      </w:r>
      <w:r w:rsidR="0057125F" w:rsidRPr="008E3457">
        <w:rPr>
          <w:rFonts w:ascii="Times New Roman" w:hAnsi="Times New Roman" w:cs="Times New Roman"/>
          <w:i/>
          <w:sz w:val="24"/>
          <w:szCs w:val="24"/>
        </w:rPr>
        <w:t xml:space="preserve"> se tan</w:t>
      </w:r>
      <w:r w:rsidR="001B3549" w:rsidRPr="008E3457">
        <w:rPr>
          <w:rFonts w:ascii="Times New Roman" w:hAnsi="Times New Roman" w:cs="Times New Roman"/>
          <w:i/>
          <w:sz w:val="24"/>
          <w:szCs w:val="24"/>
        </w:rPr>
        <w:t>genciassem. Constatou-se</w:t>
      </w:r>
      <w:r w:rsidR="00243B1A" w:rsidRPr="008E3457">
        <w:rPr>
          <w:rFonts w:ascii="Times New Roman" w:hAnsi="Times New Roman" w:cs="Times New Roman"/>
          <w:i/>
          <w:sz w:val="24"/>
          <w:szCs w:val="24"/>
        </w:rPr>
        <w:t xml:space="preserve"> existência de disc</w:t>
      </w:r>
      <w:r w:rsidR="0018049C" w:rsidRPr="008E3457">
        <w:rPr>
          <w:rFonts w:ascii="Times New Roman" w:hAnsi="Times New Roman" w:cs="Times New Roman"/>
          <w:i/>
          <w:sz w:val="24"/>
          <w:szCs w:val="24"/>
        </w:rPr>
        <w:t xml:space="preserve">riminação e exclusão por parte de religião e </w:t>
      </w:r>
      <w:r w:rsidR="0057125F" w:rsidRPr="008E3457">
        <w:rPr>
          <w:rFonts w:ascii="Times New Roman" w:hAnsi="Times New Roman" w:cs="Times New Roman"/>
          <w:i/>
          <w:sz w:val="24"/>
          <w:szCs w:val="24"/>
        </w:rPr>
        <w:t xml:space="preserve">de </w:t>
      </w:r>
      <w:r w:rsidR="0018049C" w:rsidRPr="008E3457">
        <w:rPr>
          <w:rFonts w:ascii="Times New Roman" w:hAnsi="Times New Roman" w:cs="Times New Roman"/>
          <w:i/>
          <w:sz w:val="24"/>
          <w:szCs w:val="24"/>
        </w:rPr>
        <w:t>religiosos cristãos</w:t>
      </w:r>
      <w:r w:rsidR="00243B1A" w:rsidRPr="008E3457">
        <w:rPr>
          <w:rFonts w:ascii="Times New Roman" w:hAnsi="Times New Roman" w:cs="Times New Roman"/>
          <w:i/>
          <w:sz w:val="24"/>
          <w:szCs w:val="24"/>
        </w:rPr>
        <w:t xml:space="preserve"> às pessoas </w:t>
      </w:r>
      <w:proofErr w:type="spellStart"/>
      <w:r w:rsidR="0018049C" w:rsidRPr="008E3457">
        <w:rPr>
          <w:rFonts w:ascii="Times New Roman" w:hAnsi="Times New Roman" w:cs="Times New Roman"/>
          <w:i/>
          <w:sz w:val="24"/>
          <w:szCs w:val="24"/>
        </w:rPr>
        <w:t>LGBTTIs</w:t>
      </w:r>
      <w:proofErr w:type="spellEnd"/>
      <w:r w:rsidR="0018049C" w:rsidRPr="008E3457">
        <w:rPr>
          <w:rFonts w:ascii="Times New Roman" w:hAnsi="Times New Roman" w:cs="Times New Roman"/>
          <w:i/>
          <w:sz w:val="24"/>
          <w:szCs w:val="24"/>
        </w:rPr>
        <w:t>.</w:t>
      </w:r>
      <w:r w:rsidR="00CA6D75" w:rsidRPr="008E3457">
        <w:rPr>
          <w:rFonts w:ascii="Times New Roman" w:hAnsi="Times New Roman" w:cs="Times New Roman"/>
          <w:i/>
          <w:sz w:val="24"/>
          <w:szCs w:val="24"/>
        </w:rPr>
        <w:t xml:space="preserve"> </w:t>
      </w:r>
      <w:r w:rsidR="00A05303" w:rsidRPr="008E3457">
        <w:rPr>
          <w:rFonts w:ascii="Times New Roman" w:hAnsi="Times New Roman" w:cs="Times New Roman"/>
          <w:i/>
          <w:sz w:val="24"/>
          <w:szCs w:val="24"/>
        </w:rPr>
        <w:t>Embora protestantes e católicos tenham quase sempre a mesma postura, as motivações e justificativas</w:t>
      </w:r>
      <w:r w:rsidR="001D32BB" w:rsidRPr="008E3457">
        <w:rPr>
          <w:rFonts w:ascii="Times New Roman" w:hAnsi="Times New Roman" w:cs="Times New Roman"/>
          <w:i/>
          <w:sz w:val="24"/>
          <w:szCs w:val="24"/>
        </w:rPr>
        <w:t xml:space="preserve"> são diferentes</w:t>
      </w:r>
      <w:r w:rsidR="00A05303" w:rsidRPr="008E3457">
        <w:rPr>
          <w:rFonts w:ascii="Times New Roman" w:hAnsi="Times New Roman" w:cs="Times New Roman"/>
          <w:i/>
          <w:sz w:val="24"/>
          <w:szCs w:val="24"/>
        </w:rPr>
        <w:t>.</w:t>
      </w:r>
      <w:r w:rsidR="001D32BB" w:rsidRPr="008E3457">
        <w:rPr>
          <w:rFonts w:ascii="Times New Roman" w:hAnsi="Times New Roman" w:cs="Times New Roman"/>
          <w:i/>
          <w:sz w:val="24"/>
          <w:szCs w:val="24"/>
        </w:rPr>
        <w:t xml:space="preserve"> </w:t>
      </w:r>
      <w:r w:rsidR="00A05303" w:rsidRPr="008E3457">
        <w:rPr>
          <w:rFonts w:ascii="Times New Roman" w:hAnsi="Times New Roman" w:cs="Times New Roman"/>
          <w:i/>
          <w:sz w:val="24"/>
          <w:szCs w:val="24"/>
        </w:rPr>
        <w:t xml:space="preserve">O movimento feminista </w:t>
      </w:r>
      <w:r w:rsidR="009745CE" w:rsidRPr="008E3457">
        <w:rPr>
          <w:rFonts w:ascii="Times New Roman" w:hAnsi="Times New Roman" w:cs="Times New Roman"/>
          <w:i/>
          <w:sz w:val="24"/>
          <w:szCs w:val="24"/>
        </w:rPr>
        <w:t>é apontado</w:t>
      </w:r>
      <w:r w:rsidR="00CD59D5" w:rsidRPr="008E3457">
        <w:rPr>
          <w:rFonts w:ascii="Times New Roman" w:hAnsi="Times New Roman" w:cs="Times New Roman"/>
          <w:i/>
          <w:sz w:val="24"/>
          <w:szCs w:val="24"/>
        </w:rPr>
        <w:t xml:space="preserve">, por alguns estudiosos, como </w:t>
      </w:r>
      <w:r w:rsidR="009745CE" w:rsidRPr="008E3457">
        <w:rPr>
          <w:rFonts w:ascii="Times New Roman" w:hAnsi="Times New Roman" w:cs="Times New Roman"/>
          <w:i/>
          <w:sz w:val="24"/>
          <w:szCs w:val="24"/>
        </w:rPr>
        <w:t>aquele de</w:t>
      </w:r>
      <w:r w:rsidR="00CD59D5" w:rsidRPr="008E3457">
        <w:rPr>
          <w:rFonts w:ascii="Times New Roman" w:hAnsi="Times New Roman" w:cs="Times New Roman"/>
          <w:i/>
          <w:sz w:val="24"/>
          <w:szCs w:val="24"/>
        </w:rPr>
        <w:t xml:space="preserve"> </w:t>
      </w:r>
      <w:r w:rsidR="00A05303" w:rsidRPr="008E3457">
        <w:rPr>
          <w:rFonts w:ascii="Times New Roman" w:hAnsi="Times New Roman" w:cs="Times New Roman"/>
          <w:i/>
          <w:sz w:val="24"/>
          <w:szCs w:val="24"/>
        </w:rPr>
        <w:t>suma importância para que alguns paradig</w:t>
      </w:r>
      <w:r w:rsidR="00B338F4" w:rsidRPr="008E3457">
        <w:rPr>
          <w:rFonts w:ascii="Times New Roman" w:hAnsi="Times New Roman" w:cs="Times New Roman"/>
          <w:i/>
          <w:sz w:val="24"/>
          <w:szCs w:val="24"/>
        </w:rPr>
        <w:t xml:space="preserve">mas </w:t>
      </w:r>
      <w:r w:rsidR="00653488" w:rsidRPr="008E3457">
        <w:rPr>
          <w:rFonts w:ascii="Times New Roman" w:hAnsi="Times New Roman" w:cs="Times New Roman"/>
          <w:i/>
          <w:sz w:val="24"/>
          <w:szCs w:val="24"/>
        </w:rPr>
        <w:t xml:space="preserve">que davam suporte a esses comportamentos </w:t>
      </w:r>
      <w:r w:rsidR="00CF0808" w:rsidRPr="008E3457">
        <w:rPr>
          <w:rFonts w:ascii="Times New Roman" w:hAnsi="Times New Roman" w:cs="Times New Roman"/>
          <w:i/>
          <w:sz w:val="24"/>
          <w:szCs w:val="24"/>
        </w:rPr>
        <w:t xml:space="preserve">de exclusão </w:t>
      </w:r>
      <w:r w:rsidR="00653488" w:rsidRPr="008E3457">
        <w:rPr>
          <w:rFonts w:ascii="Times New Roman" w:hAnsi="Times New Roman" w:cs="Times New Roman"/>
          <w:i/>
          <w:sz w:val="24"/>
          <w:szCs w:val="24"/>
        </w:rPr>
        <w:t>fossem</w:t>
      </w:r>
      <w:r w:rsidR="00B338F4" w:rsidRPr="008E3457">
        <w:rPr>
          <w:rFonts w:ascii="Times New Roman" w:hAnsi="Times New Roman" w:cs="Times New Roman"/>
          <w:i/>
          <w:sz w:val="24"/>
          <w:szCs w:val="24"/>
        </w:rPr>
        <w:t xml:space="preserve"> rejeitados. </w:t>
      </w:r>
      <w:r w:rsidR="00653488" w:rsidRPr="008E3457">
        <w:rPr>
          <w:rFonts w:ascii="Times New Roman" w:hAnsi="Times New Roman" w:cs="Times New Roman"/>
          <w:i/>
          <w:sz w:val="24"/>
          <w:szCs w:val="24"/>
        </w:rPr>
        <w:t xml:space="preserve">Porém, dentro do próprio movimento há pontos </w:t>
      </w:r>
      <w:r w:rsidR="00CF0808" w:rsidRPr="008E3457">
        <w:rPr>
          <w:rFonts w:ascii="Times New Roman" w:hAnsi="Times New Roman" w:cs="Times New Roman"/>
          <w:i/>
          <w:sz w:val="24"/>
          <w:szCs w:val="24"/>
        </w:rPr>
        <w:t>de vista divergen</w:t>
      </w:r>
      <w:r w:rsidR="00653488" w:rsidRPr="008E3457">
        <w:rPr>
          <w:rFonts w:ascii="Times New Roman" w:hAnsi="Times New Roman" w:cs="Times New Roman"/>
          <w:i/>
          <w:sz w:val="24"/>
          <w:szCs w:val="24"/>
        </w:rPr>
        <w:t xml:space="preserve">tes. </w:t>
      </w:r>
      <w:r w:rsidR="00B338F4" w:rsidRPr="008E3457">
        <w:rPr>
          <w:rFonts w:ascii="Times New Roman" w:hAnsi="Times New Roman" w:cs="Times New Roman"/>
          <w:i/>
          <w:sz w:val="24"/>
          <w:szCs w:val="24"/>
        </w:rPr>
        <w:t xml:space="preserve">Boa parte dos estudiosos do fenômeno de exclusão sofrido </w:t>
      </w:r>
      <w:r w:rsidR="009745CE" w:rsidRPr="008E3457">
        <w:rPr>
          <w:rFonts w:ascii="Times New Roman" w:hAnsi="Times New Roman" w:cs="Times New Roman"/>
          <w:i/>
          <w:sz w:val="24"/>
          <w:szCs w:val="24"/>
        </w:rPr>
        <w:t xml:space="preserve">por pessoas </w:t>
      </w:r>
      <w:proofErr w:type="spellStart"/>
      <w:r w:rsidR="009745CE" w:rsidRPr="008E3457">
        <w:rPr>
          <w:rFonts w:ascii="Times New Roman" w:hAnsi="Times New Roman" w:cs="Times New Roman"/>
          <w:i/>
          <w:sz w:val="24"/>
          <w:szCs w:val="24"/>
        </w:rPr>
        <w:t>LGBTTIs</w:t>
      </w:r>
      <w:proofErr w:type="spellEnd"/>
      <w:r w:rsidR="009745CE" w:rsidRPr="008E3457">
        <w:rPr>
          <w:rFonts w:ascii="Times New Roman" w:hAnsi="Times New Roman" w:cs="Times New Roman"/>
          <w:i/>
          <w:sz w:val="24"/>
          <w:szCs w:val="24"/>
        </w:rPr>
        <w:t>, praticado por</w:t>
      </w:r>
      <w:r w:rsidR="00B338F4" w:rsidRPr="008E3457">
        <w:rPr>
          <w:rFonts w:ascii="Times New Roman" w:hAnsi="Times New Roman" w:cs="Times New Roman"/>
          <w:i/>
          <w:sz w:val="24"/>
          <w:szCs w:val="24"/>
        </w:rPr>
        <w:t xml:space="preserve"> religiosos</w:t>
      </w:r>
      <w:r w:rsidR="00653488" w:rsidRPr="008E3457">
        <w:rPr>
          <w:rFonts w:ascii="Times New Roman" w:hAnsi="Times New Roman" w:cs="Times New Roman"/>
          <w:i/>
          <w:sz w:val="24"/>
          <w:szCs w:val="24"/>
        </w:rPr>
        <w:t xml:space="preserve">, </w:t>
      </w:r>
      <w:r w:rsidR="00B338F4" w:rsidRPr="008E3457">
        <w:rPr>
          <w:rFonts w:ascii="Times New Roman" w:hAnsi="Times New Roman" w:cs="Times New Roman"/>
          <w:i/>
          <w:sz w:val="24"/>
          <w:szCs w:val="24"/>
        </w:rPr>
        <w:t xml:space="preserve">entendem que isto é uma forma de manutenção do patriarcado e da heteronormatividade como sistema de poder. </w:t>
      </w:r>
      <w:r w:rsidR="00CD59D5" w:rsidRPr="008E3457">
        <w:rPr>
          <w:rFonts w:ascii="Times New Roman" w:hAnsi="Times New Roman" w:cs="Times New Roman"/>
          <w:i/>
          <w:sz w:val="24"/>
          <w:szCs w:val="24"/>
        </w:rPr>
        <w:t>Em outro polo, existem aqueles que descrevem uma e</w:t>
      </w:r>
      <w:r w:rsidR="00CF0808" w:rsidRPr="008E3457">
        <w:rPr>
          <w:rFonts w:ascii="Times New Roman" w:hAnsi="Times New Roman" w:cs="Times New Roman"/>
          <w:i/>
          <w:sz w:val="24"/>
          <w:szCs w:val="24"/>
        </w:rPr>
        <w:t>spécie de cegueira existente em alguns membros do movimento feminista</w:t>
      </w:r>
      <w:r w:rsidR="00CD59D5" w:rsidRPr="008E3457">
        <w:rPr>
          <w:rFonts w:ascii="Times New Roman" w:hAnsi="Times New Roman" w:cs="Times New Roman"/>
          <w:i/>
          <w:sz w:val="24"/>
          <w:szCs w:val="24"/>
        </w:rPr>
        <w:t>, ao negarem a relevância da religião para o empoderamento e libertação das mulheres religiosas.</w:t>
      </w:r>
    </w:p>
    <w:p w:rsidR="00F811C5" w:rsidRPr="00F811C5" w:rsidRDefault="00F811C5" w:rsidP="009F7012">
      <w:pPr>
        <w:spacing w:after="0" w:line="240" w:lineRule="auto"/>
        <w:jc w:val="both"/>
        <w:rPr>
          <w:rFonts w:ascii="Times New Roman" w:hAnsi="Times New Roman" w:cs="Times New Roman"/>
          <w:sz w:val="24"/>
          <w:szCs w:val="24"/>
        </w:rPr>
      </w:pPr>
    </w:p>
    <w:p w:rsidR="009A29D8" w:rsidRPr="008E3457" w:rsidRDefault="009A29D8" w:rsidP="008E3457">
      <w:pPr>
        <w:spacing w:after="0" w:line="240" w:lineRule="auto"/>
        <w:jc w:val="both"/>
        <w:outlineLvl w:val="0"/>
        <w:rPr>
          <w:rFonts w:ascii="Times New Roman" w:hAnsi="Times New Roman" w:cs="Times New Roman"/>
          <w:sz w:val="24"/>
          <w:szCs w:val="24"/>
        </w:rPr>
      </w:pPr>
      <w:r w:rsidRPr="008E3457">
        <w:rPr>
          <w:rFonts w:ascii="Times New Roman" w:hAnsi="Times New Roman" w:cs="Times New Roman"/>
          <w:b/>
          <w:sz w:val="24"/>
          <w:szCs w:val="24"/>
        </w:rPr>
        <w:t xml:space="preserve">Palavras-chave: </w:t>
      </w:r>
      <w:r w:rsidR="008702BF">
        <w:rPr>
          <w:rFonts w:ascii="Times New Roman" w:hAnsi="Times New Roman" w:cs="Times New Roman"/>
          <w:sz w:val="24"/>
          <w:szCs w:val="24"/>
        </w:rPr>
        <w:t xml:space="preserve">gênero. </w:t>
      </w:r>
      <w:proofErr w:type="gramStart"/>
      <w:r w:rsidR="008702BF">
        <w:rPr>
          <w:rFonts w:ascii="Times New Roman" w:hAnsi="Times New Roman" w:cs="Times New Roman"/>
          <w:sz w:val="24"/>
          <w:szCs w:val="24"/>
        </w:rPr>
        <w:t>religião</w:t>
      </w:r>
      <w:proofErr w:type="gramEnd"/>
      <w:r w:rsidR="008702BF">
        <w:rPr>
          <w:rFonts w:ascii="Times New Roman" w:hAnsi="Times New Roman" w:cs="Times New Roman"/>
          <w:sz w:val="24"/>
          <w:szCs w:val="24"/>
        </w:rPr>
        <w:t xml:space="preserve">. </w:t>
      </w:r>
      <w:proofErr w:type="gramStart"/>
      <w:r w:rsidR="008702BF">
        <w:rPr>
          <w:rFonts w:ascii="Times New Roman" w:hAnsi="Times New Roman" w:cs="Times New Roman"/>
          <w:sz w:val="24"/>
          <w:szCs w:val="24"/>
        </w:rPr>
        <w:t>e</w:t>
      </w:r>
      <w:r w:rsidR="00876BCC" w:rsidRPr="008E3457">
        <w:rPr>
          <w:rFonts w:ascii="Times New Roman" w:hAnsi="Times New Roman" w:cs="Times New Roman"/>
          <w:sz w:val="24"/>
          <w:szCs w:val="24"/>
        </w:rPr>
        <w:t>mpoderamento</w:t>
      </w:r>
      <w:proofErr w:type="gramEnd"/>
      <w:r w:rsidR="00876BCC" w:rsidRPr="008E3457">
        <w:rPr>
          <w:rFonts w:ascii="Times New Roman" w:hAnsi="Times New Roman" w:cs="Times New Roman"/>
          <w:sz w:val="24"/>
          <w:szCs w:val="24"/>
        </w:rPr>
        <w:t>.</w:t>
      </w:r>
    </w:p>
    <w:p w:rsidR="00D41440" w:rsidRDefault="00D41440" w:rsidP="009F7012">
      <w:pPr>
        <w:spacing w:after="0" w:line="240" w:lineRule="auto"/>
        <w:jc w:val="both"/>
        <w:rPr>
          <w:rFonts w:ascii="Times New Roman" w:hAnsi="Times New Roman" w:cs="Times New Roman"/>
          <w:sz w:val="24"/>
          <w:szCs w:val="24"/>
        </w:rPr>
      </w:pPr>
    </w:p>
    <w:p w:rsidR="00D41440" w:rsidRPr="008702BF" w:rsidRDefault="00D41440" w:rsidP="008E3457">
      <w:pPr>
        <w:spacing w:after="0" w:line="240" w:lineRule="auto"/>
        <w:jc w:val="both"/>
        <w:outlineLvl w:val="0"/>
        <w:rPr>
          <w:rFonts w:ascii="Times New Roman" w:hAnsi="Times New Roman" w:cs="Times New Roman"/>
          <w:b/>
          <w:sz w:val="24"/>
          <w:szCs w:val="24"/>
          <w:lang w:val="en-US"/>
        </w:rPr>
      </w:pPr>
      <w:r w:rsidRPr="008702BF">
        <w:rPr>
          <w:rFonts w:ascii="Times New Roman" w:hAnsi="Times New Roman" w:cs="Times New Roman"/>
          <w:b/>
          <w:sz w:val="24"/>
          <w:szCs w:val="24"/>
          <w:lang w:val="en-US"/>
        </w:rPr>
        <w:t>Abstract</w:t>
      </w:r>
    </w:p>
    <w:p w:rsidR="00AB3CF1" w:rsidRPr="008702BF" w:rsidRDefault="00AB3CF1" w:rsidP="009F7012">
      <w:pPr>
        <w:spacing w:after="0" w:line="240" w:lineRule="auto"/>
        <w:jc w:val="both"/>
        <w:rPr>
          <w:rFonts w:ascii="Times New Roman" w:hAnsi="Times New Roman" w:cs="Times New Roman"/>
          <w:b/>
          <w:sz w:val="24"/>
          <w:szCs w:val="24"/>
          <w:lang w:val="en-US"/>
        </w:rPr>
      </w:pPr>
    </w:p>
    <w:p w:rsidR="001B3549" w:rsidRPr="008E3457" w:rsidRDefault="001B3549" w:rsidP="001B3549">
      <w:pPr>
        <w:pStyle w:val="Pr-formataoHTML"/>
        <w:shd w:val="clear" w:color="auto" w:fill="FFFFFF"/>
        <w:jc w:val="both"/>
        <w:rPr>
          <w:rFonts w:ascii="Times New Roman" w:hAnsi="Times New Roman" w:cs="Times New Roman"/>
          <w:i/>
          <w:color w:val="000000" w:themeColor="text1"/>
          <w:sz w:val="24"/>
          <w:szCs w:val="24"/>
          <w:lang w:val="en-US"/>
        </w:rPr>
      </w:pPr>
      <w:r w:rsidRPr="008E3457">
        <w:rPr>
          <w:rFonts w:ascii="Times New Roman" w:hAnsi="Times New Roman" w:cs="Times New Roman"/>
          <w:i/>
          <w:color w:val="000000" w:themeColor="text1"/>
          <w:sz w:val="24"/>
          <w:szCs w:val="24"/>
          <w:lang w:val="en-US"/>
        </w:rPr>
        <w:t xml:space="preserve">This article had as interest to study different understandings about markers gender and religion. He sought their entanglements, not only as references for social coexistence, but, mainly, as possible relationships developed, from them, in the construction of the singularity of each human being. In order to analyze and confront some points of view, it was necessary to develop an interface with thinkers from different fields of study, with the aim of contributing to the development of the human being. The accomplishment of this article occurred through the method of bibliographic research. During the search for material for the construction and articulation of the markers, the shortage of researches that somehow became tangential. However, it was possible to acknowledge the existence of discrimination and exclusion on the part of religion and Christian religious to LGBTTIs people. Although Protestants and Catholics almost always have the same attitude, the motivations and justifications are not the same. The feminist movement is pointed out, by some scholars, as the one of paramount importance so that </w:t>
      </w:r>
      <w:r w:rsidRPr="008E3457">
        <w:rPr>
          <w:rFonts w:ascii="Times New Roman" w:hAnsi="Times New Roman" w:cs="Times New Roman"/>
          <w:i/>
          <w:color w:val="000000" w:themeColor="text1"/>
          <w:sz w:val="24"/>
          <w:szCs w:val="24"/>
          <w:lang w:val="en-US"/>
        </w:rPr>
        <w:lastRenderedPageBreak/>
        <w:t>some paradigms that gave support to these behaviors were rejected. However, within the movement itself there are different points of view. Most scholars of the phenomenon of exclusion suffered by LGBTTIs people, practiced by religious, understand that this is a way of maintaining patriarchy and heteronormativity as a system of power. At another pole there are those who describe a kind of blindness on the part of feminists in denying the relevance of religion to the empowerment and liberation of religious women.</w:t>
      </w:r>
    </w:p>
    <w:p w:rsidR="00F87B2E" w:rsidRPr="000A4E37" w:rsidRDefault="00F87B2E" w:rsidP="008E3457">
      <w:pPr>
        <w:pStyle w:val="Pr-formataoHTML"/>
        <w:shd w:val="clear" w:color="auto" w:fill="FFFFFF"/>
        <w:jc w:val="both"/>
        <w:outlineLvl w:val="0"/>
        <w:rPr>
          <w:rFonts w:ascii="Times New Roman" w:hAnsi="Times New Roman" w:cs="Times New Roman"/>
          <w:b/>
          <w:color w:val="000000" w:themeColor="text1"/>
          <w:sz w:val="24"/>
          <w:szCs w:val="24"/>
          <w:lang w:val="en-US"/>
        </w:rPr>
      </w:pPr>
    </w:p>
    <w:p w:rsidR="00590E20" w:rsidRPr="008E3457" w:rsidRDefault="00596F5D" w:rsidP="008E3457">
      <w:pPr>
        <w:pStyle w:val="Pr-formataoHTML"/>
        <w:shd w:val="clear" w:color="auto" w:fill="FFFFFF"/>
        <w:jc w:val="both"/>
        <w:outlineLvl w:val="0"/>
        <w:rPr>
          <w:rFonts w:ascii="Times New Roman" w:hAnsi="Times New Roman" w:cs="Times New Roman"/>
          <w:color w:val="000000" w:themeColor="text1"/>
          <w:sz w:val="24"/>
          <w:szCs w:val="24"/>
        </w:rPr>
      </w:pPr>
      <w:proofErr w:type="spellStart"/>
      <w:r w:rsidRPr="008E3457">
        <w:rPr>
          <w:rFonts w:ascii="Times New Roman" w:hAnsi="Times New Roman" w:cs="Times New Roman"/>
          <w:b/>
          <w:color w:val="000000" w:themeColor="text1"/>
          <w:sz w:val="24"/>
          <w:szCs w:val="24"/>
        </w:rPr>
        <w:t>Keywords</w:t>
      </w:r>
      <w:proofErr w:type="spellEnd"/>
      <w:r w:rsidR="00163908" w:rsidRPr="008E3457">
        <w:rPr>
          <w:rFonts w:ascii="Times New Roman" w:hAnsi="Times New Roman" w:cs="Times New Roman"/>
          <w:color w:val="000000" w:themeColor="text1"/>
          <w:sz w:val="24"/>
          <w:szCs w:val="24"/>
        </w:rPr>
        <w:t>:</w:t>
      </w:r>
      <w:r w:rsidR="00D41440" w:rsidRPr="008E3457">
        <w:rPr>
          <w:rFonts w:ascii="Times New Roman" w:hAnsi="Times New Roman" w:cs="Times New Roman"/>
          <w:color w:val="000000" w:themeColor="text1"/>
          <w:sz w:val="24"/>
          <w:szCs w:val="24"/>
        </w:rPr>
        <w:t xml:space="preserve"> </w:t>
      </w:r>
      <w:proofErr w:type="spellStart"/>
      <w:r w:rsidR="008702BF">
        <w:rPr>
          <w:rFonts w:ascii="Times New Roman" w:hAnsi="Times New Roman" w:cs="Times New Roman"/>
          <w:color w:val="000000" w:themeColor="text1"/>
          <w:sz w:val="24"/>
          <w:szCs w:val="24"/>
        </w:rPr>
        <w:t>g</w:t>
      </w:r>
      <w:r w:rsidR="00163908" w:rsidRPr="008E3457">
        <w:rPr>
          <w:rFonts w:ascii="Times New Roman" w:hAnsi="Times New Roman" w:cs="Times New Roman"/>
          <w:color w:val="000000" w:themeColor="text1"/>
          <w:sz w:val="24"/>
          <w:szCs w:val="24"/>
        </w:rPr>
        <w:t>ender</w:t>
      </w:r>
      <w:proofErr w:type="spellEnd"/>
      <w:r w:rsidR="00163908" w:rsidRPr="008E3457">
        <w:rPr>
          <w:rFonts w:ascii="Times New Roman" w:hAnsi="Times New Roman" w:cs="Times New Roman"/>
          <w:color w:val="000000" w:themeColor="text1"/>
          <w:sz w:val="24"/>
          <w:szCs w:val="24"/>
        </w:rPr>
        <w:t>.</w:t>
      </w:r>
      <w:r w:rsidR="00D41440" w:rsidRPr="008E3457">
        <w:rPr>
          <w:rFonts w:ascii="Times New Roman" w:hAnsi="Times New Roman" w:cs="Times New Roman"/>
          <w:color w:val="000000" w:themeColor="text1"/>
          <w:sz w:val="24"/>
          <w:szCs w:val="24"/>
        </w:rPr>
        <w:t xml:space="preserve"> </w:t>
      </w:r>
      <w:proofErr w:type="spellStart"/>
      <w:proofErr w:type="gramStart"/>
      <w:r w:rsidR="008702BF">
        <w:rPr>
          <w:rFonts w:ascii="Times New Roman" w:hAnsi="Times New Roman" w:cs="Times New Roman"/>
          <w:color w:val="000000" w:themeColor="text1"/>
          <w:sz w:val="24"/>
          <w:szCs w:val="24"/>
        </w:rPr>
        <w:t>r</w:t>
      </w:r>
      <w:r w:rsidR="00163908" w:rsidRPr="008E3457">
        <w:rPr>
          <w:rFonts w:ascii="Times New Roman" w:hAnsi="Times New Roman" w:cs="Times New Roman"/>
          <w:color w:val="000000" w:themeColor="text1"/>
          <w:sz w:val="24"/>
          <w:szCs w:val="24"/>
        </w:rPr>
        <w:t>eligion</w:t>
      </w:r>
      <w:proofErr w:type="spellEnd"/>
      <w:proofErr w:type="gramEnd"/>
      <w:r w:rsidR="00163908" w:rsidRPr="008E3457">
        <w:rPr>
          <w:rFonts w:ascii="Times New Roman" w:hAnsi="Times New Roman" w:cs="Times New Roman"/>
          <w:color w:val="000000" w:themeColor="text1"/>
          <w:sz w:val="24"/>
          <w:szCs w:val="24"/>
        </w:rPr>
        <w:t>.</w:t>
      </w:r>
      <w:r w:rsidR="00D41440" w:rsidRPr="008E3457">
        <w:rPr>
          <w:rFonts w:ascii="Times New Roman" w:hAnsi="Times New Roman" w:cs="Times New Roman"/>
          <w:color w:val="000000" w:themeColor="text1"/>
          <w:sz w:val="24"/>
          <w:szCs w:val="24"/>
        </w:rPr>
        <w:t xml:space="preserve"> </w:t>
      </w:r>
      <w:proofErr w:type="spellStart"/>
      <w:proofErr w:type="gramStart"/>
      <w:r w:rsidR="008702BF">
        <w:rPr>
          <w:rFonts w:ascii="Times New Roman" w:hAnsi="Times New Roman" w:cs="Times New Roman"/>
          <w:color w:val="000000" w:themeColor="text1"/>
          <w:sz w:val="24"/>
          <w:szCs w:val="24"/>
        </w:rPr>
        <w:t>e</w:t>
      </w:r>
      <w:r w:rsidR="00163908" w:rsidRPr="008E3457">
        <w:rPr>
          <w:rFonts w:ascii="Times New Roman" w:hAnsi="Times New Roman" w:cs="Times New Roman"/>
          <w:color w:val="000000" w:themeColor="text1"/>
          <w:sz w:val="24"/>
          <w:szCs w:val="24"/>
        </w:rPr>
        <w:t>mpowerment</w:t>
      </w:r>
      <w:proofErr w:type="spellEnd"/>
      <w:proofErr w:type="gramEnd"/>
      <w:r w:rsidR="00590E20" w:rsidRPr="008E3457">
        <w:rPr>
          <w:rFonts w:ascii="Times New Roman" w:hAnsi="Times New Roman" w:cs="Times New Roman"/>
          <w:color w:val="000000" w:themeColor="text1"/>
          <w:sz w:val="24"/>
          <w:szCs w:val="24"/>
        </w:rPr>
        <w:t xml:space="preserve">. </w:t>
      </w:r>
    </w:p>
    <w:p w:rsidR="00F71D33" w:rsidRDefault="00590E20" w:rsidP="00F71D33">
      <w:pPr>
        <w:pStyle w:val="Pr-formataoHTML"/>
        <w:shd w:val="clear" w:color="auto" w:fill="FFFFFF"/>
        <w:jc w:val="both"/>
        <w:rPr>
          <w:rFonts w:ascii="Times New Roman" w:hAnsi="Times New Roman" w:cs="Times New Roman"/>
          <w:i/>
          <w:color w:val="000000" w:themeColor="text1"/>
          <w:sz w:val="24"/>
          <w:szCs w:val="24"/>
        </w:rPr>
      </w:pPr>
      <w:r w:rsidRPr="008E3457">
        <w:rPr>
          <w:rFonts w:ascii="Times New Roman" w:hAnsi="Times New Roman" w:cs="Times New Roman"/>
          <w:i/>
          <w:color w:val="000000" w:themeColor="text1"/>
          <w:sz w:val="24"/>
          <w:szCs w:val="24"/>
        </w:rPr>
        <w:tab/>
      </w:r>
    </w:p>
    <w:p w:rsidR="00F71D33" w:rsidRDefault="00F71D33" w:rsidP="00F71D33">
      <w:pPr>
        <w:pStyle w:val="Pr-formataoHTML"/>
        <w:shd w:val="clear" w:color="auto" w:fill="FFFFFF"/>
        <w:jc w:val="both"/>
        <w:rPr>
          <w:rFonts w:ascii="Times New Roman" w:hAnsi="Times New Roman" w:cs="Times New Roman"/>
          <w:i/>
          <w:color w:val="000000" w:themeColor="text1"/>
          <w:sz w:val="24"/>
          <w:szCs w:val="24"/>
        </w:rPr>
      </w:pPr>
    </w:p>
    <w:p w:rsidR="003A6025" w:rsidRDefault="003A6025" w:rsidP="009F3F28">
      <w:pPr>
        <w:pStyle w:val="Pr-formataoHTML"/>
        <w:shd w:val="clear" w:color="auto" w:fill="FFFFFF"/>
        <w:spacing w:line="360" w:lineRule="auto"/>
        <w:contextualSpacing/>
        <w:jc w:val="both"/>
        <w:rPr>
          <w:rFonts w:ascii="Times New Roman" w:hAnsi="Times New Roman" w:cs="Times New Roman"/>
          <w:b/>
          <w:sz w:val="24"/>
          <w:szCs w:val="24"/>
        </w:rPr>
      </w:pPr>
    </w:p>
    <w:p w:rsidR="007216B7" w:rsidRPr="00F71D33" w:rsidRDefault="007216B7" w:rsidP="009F3F28">
      <w:pPr>
        <w:pStyle w:val="Pr-formataoHTML"/>
        <w:shd w:val="clear" w:color="auto" w:fill="FFFFFF"/>
        <w:spacing w:line="360" w:lineRule="auto"/>
        <w:contextualSpacing/>
        <w:jc w:val="both"/>
        <w:rPr>
          <w:rFonts w:ascii="Times New Roman" w:hAnsi="Times New Roman" w:cs="Times New Roman"/>
          <w:i/>
          <w:color w:val="000000" w:themeColor="text1"/>
          <w:sz w:val="24"/>
          <w:szCs w:val="24"/>
        </w:rPr>
      </w:pPr>
      <w:proofErr w:type="gramStart"/>
      <w:r w:rsidRPr="007216B7">
        <w:rPr>
          <w:rFonts w:ascii="Times New Roman" w:hAnsi="Times New Roman" w:cs="Times New Roman"/>
          <w:b/>
          <w:sz w:val="24"/>
          <w:szCs w:val="24"/>
        </w:rPr>
        <w:t>1</w:t>
      </w:r>
      <w:proofErr w:type="gramEnd"/>
      <w:r w:rsidRPr="007216B7">
        <w:rPr>
          <w:rFonts w:ascii="Times New Roman" w:hAnsi="Times New Roman" w:cs="Times New Roman"/>
          <w:b/>
          <w:sz w:val="24"/>
          <w:szCs w:val="24"/>
        </w:rPr>
        <w:t xml:space="preserve"> INTRODUÇÃO</w:t>
      </w:r>
    </w:p>
    <w:p w:rsidR="009F3F28" w:rsidRDefault="00F71D33" w:rsidP="009F3F28">
      <w:pPr>
        <w:pStyle w:val="Pr-formataoHTML"/>
        <w:shd w:val="clear" w:color="auto" w:fill="FFFFFF"/>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p>
    <w:p w:rsidR="001B4201" w:rsidRPr="009F3F28" w:rsidRDefault="009F3F28" w:rsidP="009F3F28">
      <w:pPr>
        <w:pStyle w:val="Pr-formataoHTML"/>
        <w:shd w:val="clear" w:color="auto" w:fill="FFFFFF"/>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r w:rsidR="002D7878" w:rsidRPr="007216B7">
        <w:rPr>
          <w:rFonts w:ascii="Times New Roman" w:hAnsi="Times New Roman" w:cs="Times New Roman"/>
          <w:sz w:val="24"/>
          <w:szCs w:val="24"/>
        </w:rPr>
        <w:t>Gênero</w:t>
      </w:r>
      <w:r w:rsidR="002D7878" w:rsidRPr="002D21F8">
        <w:rPr>
          <w:rFonts w:ascii="Times New Roman" w:hAnsi="Times New Roman" w:cs="Times New Roman"/>
          <w:sz w:val="24"/>
          <w:szCs w:val="24"/>
        </w:rPr>
        <w:t xml:space="preserve"> e religião. Dois campos de </w:t>
      </w:r>
      <w:r w:rsidR="00DF18E1" w:rsidRPr="002D21F8">
        <w:rPr>
          <w:rFonts w:ascii="Times New Roman" w:hAnsi="Times New Roman" w:cs="Times New Roman"/>
          <w:sz w:val="24"/>
          <w:szCs w:val="24"/>
        </w:rPr>
        <w:t>estudo complexos, que são refere</w:t>
      </w:r>
      <w:r w:rsidR="002D7878" w:rsidRPr="002D21F8">
        <w:rPr>
          <w:rFonts w:ascii="Times New Roman" w:hAnsi="Times New Roman" w:cs="Times New Roman"/>
          <w:sz w:val="24"/>
          <w:szCs w:val="24"/>
        </w:rPr>
        <w:t>n</w:t>
      </w:r>
      <w:r w:rsidR="00874C76" w:rsidRPr="002D21F8">
        <w:rPr>
          <w:rFonts w:ascii="Times New Roman" w:hAnsi="Times New Roman" w:cs="Times New Roman"/>
          <w:sz w:val="24"/>
          <w:szCs w:val="24"/>
        </w:rPr>
        <w:t>c</w:t>
      </w:r>
      <w:r w:rsidR="003F5643" w:rsidRPr="002D21F8">
        <w:rPr>
          <w:rFonts w:ascii="Times New Roman" w:hAnsi="Times New Roman" w:cs="Times New Roman"/>
          <w:sz w:val="24"/>
          <w:szCs w:val="24"/>
        </w:rPr>
        <w:t>i</w:t>
      </w:r>
      <w:r w:rsidR="00874C76" w:rsidRPr="002D21F8">
        <w:rPr>
          <w:rFonts w:ascii="Times New Roman" w:hAnsi="Times New Roman" w:cs="Times New Roman"/>
          <w:sz w:val="24"/>
          <w:szCs w:val="24"/>
        </w:rPr>
        <w:t>a</w:t>
      </w:r>
      <w:r w:rsidR="00DF18E1" w:rsidRPr="002D21F8">
        <w:rPr>
          <w:rFonts w:ascii="Times New Roman" w:hAnsi="Times New Roman" w:cs="Times New Roman"/>
          <w:sz w:val="24"/>
          <w:szCs w:val="24"/>
        </w:rPr>
        <w:t>i</w:t>
      </w:r>
      <w:r w:rsidR="003F5643" w:rsidRPr="002D21F8">
        <w:rPr>
          <w:rFonts w:ascii="Times New Roman" w:hAnsi="Times New Roman" w:cs="Times New Roman"/>
          <w:sz w:val="24"/>
          <w:szCs w:val="24"/>
        </w:rPr>
        <w:t>s pa</w:t>
      </w:r>
      <w:r w:rsidR="00835F41" w:rsidRPr="002D21F8">
        <w:rPr>
          <w:rFonts w:ascii="Times New Roman" w:hAnsi="Times New Roman" w:cs="Times New Roman"/>
          <w:sz w:val="24"/>
          <w:szCs w:val="24"/>
        </w:rPr>
        <w:t>ra a vida em sociedade. A partir deles e do entendimento que cada pesso</w:t>
      </w:r>
      <w:r w:rsidR="00AC6A91" w:rsidRPr="002D21F8">
        <w:rPr>
          <w:rFonts w:ascii="Times New Roman" w:hAnsi="Times New Roman" w:cs="Times New Roman"/>
          <w:sz w:val="24"/>
          <w:szCs w:val="24"/>
        </w:rPr>
        <w:t>a os dá, é possível identificar</w:t>
      </w:r>
      <w:r w:rsidR="003B3419" w:rsidRPr="002D21F8">
        <w:rPr>
          <w:rFonts w:ascii="Times New Roman" w:hAnsi="Times New Roman" w:cs="Times New Roman"/>
          <w:sz w:val="24"/>
          <w:szCs w:val="24"/>
        </w:rPr>
        <w:t xml:space="preserve"> quais</w:t>
      </w:r>
      <w:r w:rsidR="00FD1B79" w:rsidRPr="002D21F8">
        <w:rPr>
          <w:rFonts w:ascii="Times New Roman" w:hAnsi="Times New Roman" w:cs="Times New Roman"/>
          <w:sz w:val="24"/>
          <w:szCs w:val="24"/>
        </w:rPr>
        <w:t xml:space="preserve"> valores são utilizados</w:t>
      </w:r>
      <w:r w:rsidR="00AC6A91" w:rsidRPr="002D21F8">
        <w:rPr>
          <w:rFonts w:ascii="Times New Roman" w:hAnsi="Times New Roman" w:cs="Times New Roman"/>
          <w:sz w:val="24"/>
          <w:szCs w:val="24"/>
        </w:rPr>
        <w:t xml:space="preserve"> para </w:t>
      </w:r>
      <w:r w:rsidR="00D74E06" w:rsidRPr="002D21F8">
        <w:rPr>
          <w:rFonts w:ascii="Times New Roman" w:hAnsi="Times New Roman" w:cs="Times New Roman"/>
          <w:sz w:val="24"/>
          <w:szCs w:val="24"/>
        </w:rPr>
        <w:t xml:space="preserve">vivenciar as diversas situações e </w:t>
      </w:r>
      <w:r w:rsidR="00AC6A91" w:rsidRPr="002D21F8">
        <w:rPr>
          <w:rFonts w:ascii="Times New Roman" w:hAnsi="Times New Roman" w:cs="Times New Roman"/>
          <w:sz w:val="24"/>
          <w:szCs w:val="24"/>
        </w:rPr>
        <w:t>dese</w:t>
      </w:r>
      <w:r w:rsidR="004C6849" w:rsidRPr="002D21F8">
        <w:rPr>
          <w:rFonts w:ascii="Times New Roman" w:hAnsi="Times New Roman" w:cs="Times New Roman"/>
          <w:sz w:val="24"/>
          <w:szCs w:val="24"/>
        </w:rPr>
        <w:t xml:space="preserve">nvolver-se na vida. Assim como, </w:t>
      </w:r>
      <w:r w:rsidR="00AC6A91" w:rsidRPr="002D21F8">
        <w:rPr>
          <w:rFonts w:ascii="Times New Roman" w:hAnsi="Times New Roman" w:cs="Times New Roman"/>
          <w:sz w:val="24"/>
          <w:szCs w:val="24"/>
        </w:rPr>
        <w:t>proporciona</w:t>
      </w:r>
      <w:r w:rsidR="004C6849" w:rsidRPr="002D21F8">
        <w:rPr>
          <w:rFonts w:ascii="Times New Roman" w:hAnsi="Times New Roman" w:cs="Times New Roman"/>
          <w:sz w:val="24"/>
          <w:szCs w:val="24"/>
        </w:rPr>
        <w:t>m</w:t>
      </w:r>
      <w:r w:rsidR="00361513" w:rsidRPr="002D21F8">
        <w:rPr>
          <w:rFonts w:ascii="Times New Roman" w:hAnsi="Times New Roman" w:cs="Times New Roman"/>
          <w:sz w:val="24"/>
          <w:szCs w:val="24"/>
        </w:rPr>
        <w:t xml:space="preserve"> a possibilidade da revelação de qual</w:t>
      </w:r>
      <w:r w:rsidR="00037E03" w:rsidRPr="002D21F8">
        <w:rPr>
          <w:rFonts w:ascii="Times New Roman" w:hAnsi="Times New Roman" w:cs="Times New Roman"/>
          <w:sz w:val="24"/>
          <w:szCs w:val="24"/>
        </w:rPr>
        <w:t xml:space="preserve"> compreensão de</w:t>
      </w:r>
      <w:r w:rsidR="00835F41" w:rsidRPr="002D21F8">
        <w:rPr>
          <w:rFonts w:ascii="Times New Roman" w:hAnsi="Times New Roman" w:cs="Times New Roman"/>
          <w:sz w:val="24"/>
          <w:szCs w:val="24"/>
        </w:rPr>
        <w:t xml:space="preserve"> mundo</w:t>
      </w:r>
      <w:r w:rsidR="00037E03" w:rsidRPr="002D21F8">
        <w:rPr>
          <w:rFonts w:ascii="Times New Roman" w:hAnsi="Times New Roman" w:cs="Times New Roman"/>
          <w:sz w:val="24"/>
          <w:szCs w:val="24"/>
        </w:rPr>
        <w:t xml:space="preserve"> </w:t>
      </w:r>
      <w:proofErr w:type="gramStart"/>
      <w:r w:rsidR="00660DF6" w:rsidRPr="002D21F8">
        <w:rPr>
          <w:rFonts w:ascii="Times New Roman" w:hAnsi="Times New Roman" w:cs="Times New Roman"/>
          <w:sz w:val="24"/>
          <w:szCs w:val="24"/>
        </w:rPr>
        <w:t>possuem</w:t>
      </w:r>
      <w:r w:rsidR="003B3419" w:rsidRPr="002D21F8">
        <w:rPr>
          <w:rFonts w:ascii="Times New Roman" w:hAnsi="Times New Roman" w:cs="Times New Roman"/>
          <w:sz w:val="24"/>
          <w:szCs w:val="24"/>
        </w:rPr>
        <w:t>,</w:t>
      </w:r>
      <w:proofErr w:type="gramEnd"/>
      <w:r w:rsidR="00037E03" w:rsidRPr="002D21F8">
        <w:rPr>
          <w:rFonts w:ascii="Times New Roman" w:hAnsi="Times New Roman" w:cs="Times New Roman"/>
          <w:sz w:val="24"/>
          <w:szCs w:val="24"/>
        </w:rPr>
        <w:t xml:space="preserve"> seus </w:t>
      </w:r>
      <w:r w:rsidR="00835F41" w:rsidRPr="002D21F8">
        <w:rPr>
          <w:rFonts w:ascii="Times New Roman" w:hAnsi="Times New Roman" w:cs="Times New Roman"/>
          <w:sz w:val="24"/>
          <w:szCs w:val="24"/>
        </w:rPr>
        <w:t xml:space="preserve">desejos, </w:t>
      </w:r>
      <w:r w:rsidR="00037E03" w:rsidRPr="002D21F8">
        <w:rPr>
          <w:rFonts w:ascii="Times New Roman" w:hAnsi="Times New Roman" w:cs="Times New Roman"/>
          <w:sz w:val="24"/>
          <w:szCs w:val="24"/>
        </w:rPr>
        <w:t xml:space="preserve">seus </w:t>
      </w:r>
      <w:r w:rsidR="00835F41" w:rsidRPr="002D21F8">
        <w:rPr>
          <w:rFonts w:ascii="Times New Roman" w:hAnsi="Times New Roman" w:cs="Times New Roman"/>
          <w:sz w:val="24"/>
          <w:szCs w:val="24"/>
        </w:rPr>
        <w:t>medos,</w:t>
      </w:r>
      <w:r w:rsidR="00037E03" w:rsidRPr="002D21F8">
        <w:rPr>
          <w:rFonts w:ascii="Times New Roman" w:hAnsi="Times New Roman" w:cs="Times New Roman"/>
          <w:sz w:val="24"/>
          <w:szCs w:val="24"/>
        </w:rPr>
        <w:t xml:space="preserve"> os a</w:t>
      </w:r>
      <w:r w:rsidR="00AC6A91" w:rsidRPr="002D21F8">
        <w:rPr>
          <w:rFonts w:ascii="Times New Roman" w:hAnsi="Times New Roman" w:cs="Times New Roman"/>
          <w:sz w:val="24"/>
          <w:szCs w:val="24"/>
        </w:rPr>
        <w:t>spectos emocional e psicológico, entre tantos outros que constituem a singularidade de cada ser humano.</w:t>
      </w:r>
    </w:p>
    <w:p w:rsidR="00897FEB" w:rsidRPr="002D21F8" w:rsidRDefault="00E76F8C"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Estes temas, pela magnitude e importânc</w:t>
      </w:r>
      <w:r w:rsidR="000B71D4" w:rsidRPr="002D21F8">
        <w:rPr>
          <w:rFonts w:ascii="Times New Roman" w:hAnsi="Times New Roman" w:cs="Times New Roman"/>
          <w:sz w:val="24"/>
          <w:szCs w:val="24"/>
        </w:rPr>
        <w:t>ia que possuem, têm sido motivo</w:t>
      </w:r>
      <w:r w:rsidRPr="002D21F8">
        <w:rPr>
          <w:rFonts w:ascii="Times New Roman" w:hAnsi="Times New Roman" w:cs="Times New Roman"/>
          <w:sz w:val="24"/>
          <w:szCs w:val="24"/>
        </w:rPr>
        <w:t xml:space="preserve"> de grandes debates</w:t>
      </w:r>
      <w:r w:rsidR="0072212A" w:rsidRPr="002D21F8">
        <w:rPr>
          <w:rFonts w:ascii="Times New Roman" w:hAnsi="Times New Roman" w:cs="Times New Roman"/>
          <w:sz w:val="24"/>
          <w:szCs w:val="24"/>
        </w:rPr>
        <w:t xml:space="preserve"> e reflexões por estudiosos da Filosofia, Sociologia, A</w:t>
      </w:r>
      <w:r w:rsidRPr="002D21F8">
        <w:rPr>
          <w:rFonts w:ascii="Times New Roman" w:hAnsi="Times New Roman" w:cs="Times New Roman"/>
          <w:sz w:val="24"/>
          <w:szCs w:val="24"/>
        </w:rPr>
        <w:t>ntropologia</w:t>
      </w:r>
      <w:r w:rsidR="00301571" w:rsidRPr="002D21F8">
        <w:rPr>
          <w:rFonts w:ascii="Times New Roman" w:hAnsi="Times New Roman" w:cs="Times New Roman"/>
          <w:sz w:val="24"/>
          <w:szCs w:val="24"/>
        </w:rPr>
        <w:t>, Psicologia,</w:t>
      </w:r>
      <w:r w:rsidR="00A953EF" w:rsidRPr="002D21F8">
        <w:rPr>
          <w:rFonts w:ascii="Times New Roman" w:hAnsi="Times New Roman" w:cs="Times New Roman"/>
          <w:sz w:val="24"/>
          <w:szCs w:val="24"/>
        </w:rPr>
        <w:t xml:space="preserve"> que </w:t>
      </w:r>
      <w:proofErr w:type="gramStart"/>
      <w:r w:rsidR="00A953EF" w:rsidRPr="002D21F8">
        <w:rPr>
          <w:rFonts w:ascii="Times New Roman" w:hAnsi="Times New Roman" w:cs="Times New Roman"/>
          <w:sz w:val="24"/>
          <w:szCs w:val="24"/>
        </w:rPr>
        <w:t>buscam,</w:t>
      </w:r>
      <w:proofErr w:type="gramEnd"/>
      <w:r w:rsidRPr="002D21F8">
        <w:rPr>
          <w:rFonts w:ascii="Times New Roman" w:hAnsi="Times New Roman" w:cs="Times New Roman"/>
          <w:sz w:val="24"/>
          <w:szCs w:val="24"/>
        </w:rPr>
        <w:t xml:space="preserve"> cada uma a partir de seu campo de pesquisa, </w:t>
      </w:r>
      <w:r w:rsidR="00250247" w:rsidRPr="002D21F8">
        <w:rPr>
          <w:rFonts w:ascii="Times New Roman" w:hAnsi="Times New Roman" w:cs="Times New Roman"/>
          <w:sz w:val="24"/>
          <w:szCs w:val="24"/>
        </w:rPr>
        <w:t>ide</w:t>
      </w:r>
      <w:r w:rsidR="00D06075" w:rsidRPr="002D21F8">
        <w:rPr>
          <w:rFonts w:ascii="Times New Roman" w:hAnsi="Times New Roman" w:cs="Times New Roman"/>
          <w:sz w:val="24"/>
          <w:szCs w:val="24"/>
        </w:rPr>
        <w:t>ntificar</w:t>
      </w:r>
      <w:r w:rsidR="000B71D4" w:rsidRPr="002D21F8">
        <w:rPr>
          <w:rFonts w:ascii="Times New Roman" w:hAnsi="Times New Roman" w:cs="Times New Roman"/>
          <w:sz w:val="24"/>
          <w:szCs w:val="24"/>
        </w:rPr>
        <w:t xml:space="preserve"> conflitos e caminhos viáveis para dirimi-los</w:t>
      </w:r>
      <w:r w:rsidR="00324D97" w:rsidRPr="002D21F8">
        <w:rPr>
          <w:rFonts w:ascii="Times New Roman" w:hAnsi="Times New Roman" w:cs="Times New Roman"/>
          <w:sz w:val="24"/>
          <w:szCs w:val="24"/>
        </w:rPr>
        <w:t>,</w:t>
      </w:r>
      <w:r w:rsidR="007C569F" w:rsidRPr="002D21F8">
        <w:rPr>
          <w:rFonts w:ascii="Times New Roman" w:hAnsi="Times New Roman" w:cs="Times New Roman"/>
          <w:sz w:val="24"/>
          <w:szCs w:val="24"/>
        </w:rPr>
        <w:t xml:space="preserve"> </w:t>
      </w:r>
      <w:r w:rsidR="000B71D4" w:rsidRPr="002D21F8">
        <w:rPr>
          <w:rFonts w:ascii="Times New Roman" w:hAnsi="Times New Roman" w:cs="Times New Roman"/>
          <w:sz w:val="24"/>
          <w:szCs w:val="24"/>
        </w:rPr>
        <w:t>proporcion</w:t>
      </w:r>
      <w:r w:rsidR="00834A39" w:rsidRPr="002D21F8">
        <w:rPr>
          <w:rFonts w:ascii="Times New Roman" w:hAnsi="Times New Roman" w:cs="Times New Roman"/>
          <w:sz w:val="24"/>
          <w:szCs w:val="24"/>
        </w:rPr>
        <w:t>ando assim,</w:t>
      </w:r>
      <w:r w:rsidR="00F65019" w:rsidRPr="002D21F8">
        <w:rPr>
          <w:rFonts w:ascii="Times New Roman" w:hAnsi="Times New Roman" w:cs="Times New Roman"/>
          <w:sz w:val="24"/>
          <w:szCs w:val="24"/>
        </w:rPr>
        <w:t xml:space="preserve"> possíveis</w:t>
      </w:r>
      <w:r w:rsidR="00834A39" w:rsidRPr="002D21F8">
        <w:rPr>
          <w:rFonts w:ascii="Times New Roman" w:hAnsi="Times New Roman" w:cs="Times New Roman"/>
          <w:sz w:val="24"/>
          <w:szCs w:val="24"/>
        </w:rPr>
        <w:t xml:space="preserve"> </w:t>
      </w:r>
      <w:r w:rsidR="00F65019" w:rsidRPr="002D21F8">
        <w:rPr>
          <w:rFonts w:ascii="Times New Roman" w:hAnsi="Times New Roman" w:cs="Times New Roman"/>
          <w:sz w:val="24"/>
          <w:szCs w:val="24"/>
        </w:rPr>
        <w:t>construções para</w:t>
      </w:r>
      <w:r w:rsidR="000B71D4" w:rsidRPr="002D21F8">
        <w:rPr>
          <w:rFonts w:ascii="Times New Roman" w:hAnsi="Times New Roman" w:cs="Times New Roman"/>
          <w:sz w:val="24"/>
          <w:szCs w:val="24"/>
        </w:rPr>
        <w:t xml:space="preserve"> novas relações.</w:t>
      </w:r>
    </w:p>
    <w:p w:rsidR="002D7F36" w:rsidRPr="002D21F8" w:rsidRDefault="007C569F" w:rsidP="009F3F28">
      <w:pPr>
        <w:spacing w:after="0" w:line="360" w:lineRule="auto"/>
        <w:contextualSpacing/>
        <w:jc w:val="both"/>
        <w:rPr>
          <w:rFonts w:ascii="Times New Roman" w:hAnsi="Times New Roman" w:cs="Times New Roman"/>
          <w:sz w:val="24"/>
          <w:szCs w:val="24"/>
        </w:rPr>
      </w:pPr>
      <w:r w:rsidRPr="002D21F8">
        <w:rPr>
          <w:rFonts w:ascii="Times New Roman" w:hAnsi="Times New Roman" w:cs="Times New Roman"/>
          <w:sz w:val="24"/>
          <w:szCs w:val="24"/>
        </w:rPr>
        <w:tab/>
      </w:r>
      <w:r w:rsidR="002D7F36" w:rsidRPr="002D21F8">
        <w:rPr>
          <w:rFonts w:ascii="Times New Roman" w:hAnsi="Times New Roman" w:cs="Times New Roman"/>
          <w:sz w:val="24"/>
          <w:szCs w:val="24"/>
        </w:rPr>
        <w:t xml:space="preserve"> </w:t>
      </w:r>
      <w:r w:rsidRPr="002D21F8">
        <w:rPr>
          <w:rFonts w:ascii="Times New Roman" w:hAnsi="Times New Roman" w:cs="Times New Roman"/>
          <w:sz w:val="24"/>
          <w:szCs w:val="24"/>
        </w:rPr>
        <w:t xml:space="preserve">Pensando desta forma, </w:t>
      </w:r>
      <w:r w:rsidR="002D7F36" w:rsidRPr="002D21F8">
        <w:rPr>
          <w:rFonts w:ascii="Times New Roman" w:hAnsi="Times New Roman" w:cs="Times New Roman"/>
          <w:sz w:val="24"/>
          <w:szCs w:val="24"/>
        </w:rPr>
        <w:t>há movimentos constituídos</w:t>
      </w:r>
      <w:r w:rsidR="00D4568F" w:rsidRPr="002D21F8">
        <w:rPr>
          <w:rFonts w:ascii="Times New Roman" w:hAnsi="Times New Roman" w:cs="Times New Roman"/>
          <w:sz w:val="24"/>
          <w:szCs w:val="24"/>
        </w:rPr>
        <w:t xml:space="preserve">, </w:t>
      </w:r>
      <w:r w:rsidR="00FE25EC" w:rsidRPr="002D21F8">
        <w:rPr>
          <w:rFonts w:ascii="Times New Roman" w:hAnsi="Times New Roman" w:cs="Times New Roman"/>
          <w:sz w:val="24"/>
          <w:szCs w:val="24"/>
        </w:rPr>
        <w:t>por pessoas</w:t>
      </w:r>
      <w:r w:rsidR="002D7F36" w:rsidRPr="002D21F8">
        <w:rPr>
          <w:rFonts w:ascii="Times New Roman" w:hAnsi="Times New Roman" w:cs="Times New Roman"/>
          <w:sz w:val="24"/>
          <w:szCs w:val="24"/>
        </w:rPr>
        <w:t xml:space="preserve"> envolvidas</w:t>
      </w:r>
      <w:r w:rsidR="00FE25EC" w:rsidRPr="002D21F8">
        <w:rPr>
          <w:rFonts w:ascii="Times New Roman" w:hAnsi="Times New Roman" w:cs="Times New Roman"/>
          <w:sz w:val="24"/>
          <w:szCs w:val="24"/>
        </w:rPr>
        <w:t>,</w:t>
      </w:r>
      <w:r w:rsidR="002D7F36" w:rsidRPr="002D21F8">
        <w:rPr>
          <w:rFonts w:ascii="Times New Roman" w:hAnsi="Times New Roman" w:cs="Times New Roman"/>
          <w:sz w:val="24"/>
          <w:szCs w:val="24"/>
        </w:rPr>
        <w:t xml:space="preserve"> </w:t>
      </w:r>
      <w:r w:rsidR="00FE25EC" w:rsidRPr="002D21F8">
        <w:rPr>
          <w:rFonts w:ascii="Times New Roman" w:hAnsi="Times New Roman" w:cs="Times New Roman"/>
          <w:sz w:val="24"/>
          <w:szCs w:val="24"/>
        </w:rPr>
        <w:t xml:space="preserve">direta ou indiretamente, </w:t>
      </w:r>
      <w:r w:rsidR="002D7F36" w:rsidRPr="002D21F8">
        <w:rPr>
          <w:rFonts w:ascii="Times New Roman" w:hAnsi="Times New Roman" w:cs="Times New Roman"/>
          <w:sz w:val="24"/>
          <w:szCs w:val="24"/>
        </w:rPr>
        <w:t xml:space="preserve">em situações constrangedoras, causadoras de sentimentos de menos </w:t>
      </w:r>
      <w:proofErr w:type="gramStart"/>
      <w:r w:rsidR="002D7F36" w:rsidRPr="002D21F8">
        <w:rPr>
          <w:rFonts w:ascii="Times New Roman" w:hAnsi="Times New Roman" w:cs="Times New Roman"/>
          <w:sz w:val="24"/>
          <w:szCs w:val="24"/>
        </w:rPr>
        <w:t>valia,</w:t>
      </w:r>
      <w:proofErr w:type="gramEnd"/>
      <w:r w:rsidR="002D7F36" w:rsidRPr="002D21F8">
        <w:rPr>
          <w:rFonts w:ascii="Times New Roman" w:hAnsi="Times New Roman" w:cs="Times New Roman"/>
          <w:sz w:val="24"/>
          <w:szCs w:val="24"/>
        </w:rPr>
        <w:t xml:space="preserve"> </w:t>
      </w:r>
      <w:r w:rsidR="00FA2005" w:rsidRPr="002D21F8">
        <w:rPr>
          <w:rFonts w:ascii="Times New Roman" w:hAnsi="Times New Roman" w:cs="Times New Roman"/>
          <w:sz w:val="24"/>
          <w:szCs w:val="24"/>
        </w:rPr>
        <w:t xml:space="preserve">que sofrem </w:t>
      </w:r>
      <w:r w:rsidR="002D7F36" w:rsidRPr="002D21F8">
        <w:rPr>
          <w:rFonts w:ascii="Times New Roman" w:hAnsi="Times New Roman" w:cs="Times New Roman"/>
          <w:sz w:val="24"/>
          <w:szCs w:val="24"/>
        </w:rPr>
        <w:t xml:space="preserve">discriminação, intolerância, agressões verbal e/ou </w:t>
      </w:r>
      <w:r w:rsidR="00FA2005" w:rsidRPr="002D21F8">
        <w:rPr>
          <w:rFonts w:ascii="Times New Roman" w:hAnsi="Times New Roman" w:cs="Times New Roman"/>
          <w:sz w:val="24"/>
          <w:szCs w:val="24"/>
        </w:rPr>
        <w:t xml:space="preserve">física, entre outros dissabores; os grupos formados têm como objetivos </w:t>
      </w:r>
      <w:r w:rsidR="00CC7110" w:rsidRPr="002D21F8">
        <w:rPr>
          <w:rFonts w:ascii="Times New Roman" w:hAnsi="Times New Roman" w:cs="Times New Roman"/>
          <w:sz w:val="24"/>
          <w:szCs w:val="24"/>
        </w:rPr>
        <w:t>acolher o sofrimento causado pelas atitudes citadas</w:t>
      </w:r>
      <w:r w:rsidR="00FA2005" w:rsidRPr="002D21F8">
        <w:rPr>
          <w:rFonts w:ascii="Times New Roman" w:hAnsi="Times New Roman" w:cs="Times New Roman"/>
          <w:sz w:val="24"/>
          <w:szCs w:val="24"/>
        </w:rPr>
        <w:t xml:space="preserve"> e apresentar algumas formas de enfrentamento e empoderamento.</w:t>
      </w:r>
    </w:p>
    <w:p w:rsidR="00CF2058" w:rsidRPr="002D21F8" w:rsidRDefault="00CF2058" w:rsidP="009F3F28">
      <w:pPr>
        <w:spacing w:after="0" w:line="360" w:lineRule="auto"/>
        <w:contextualSpacing/>
        <w:jc w:val="both"/>
        <w:rPr>
          <w:rFonts w:ascii="Times New Roman" w:hAnsi="Times New Roman" w:cs="Times New Roman"/>
          <w:sz w:val="24"/>
          <w:szCs w:val="24"/>
        </w:rPr>
      </w:pPr>
      <w:r w:rsidRPr="002D21F8">
        <w:rPr>
          <w:rFonts w:ascii="Times New Roman" w:hAnsi="Times New Roman" w:cs="Times New Roman"/>
          <w:sz w:val="24"/>
          <w:szCs w:val="24"/>
        </w:rPr>
        <w:tab/>
      </w:r>
      <w:r w:rsidR="00455873" w:rsidRPr="002D21F8">
        <w:rPr>
          <w:rFonts w:ascii="Times New Roman" w:hAnsi="Times New Roman" w:cs="Times New Roman"/>
          <w:sz w:val="24"/>
          <w:szCs w:val="24"/>
        </w:rPr>
        <w:t>Apesar de ser um tema diretamente associado ao desenvolvimento e convívio d</w:t>
      </w:r>
      <w:r w:rsidR="005208EE" w:rsidRPr="002D21F8">
        <w:rPr>
          <w:rFonts w:ascii="Times New Roman" w:hAnsi="Times New Roman" w:cs="Times New Roman"/>
          <w:sz w:val="24"/>
          <w:szCs w:val="24"/>
        </w:rPr>
        <w:t>o ser humano em sociedade,</w:t>
      </w:r>
      <w:r w:rsidR="00455873" w:rsidRPr="002D21F8">
        <w:rPr>
          <w:rFonts w:ascii="Times New Roman" w:hAnsi="Times New Roman" w:cs="Times New Roman"/>
          <w:sz w:val="24"/>
          <w:szCs w:val="24"/>
        </w:rPr>
        <w:t xml:space="preserve"> pouco se escreveu sobre </w:t>
      </w:r>
      <w:r w:rsidR="00A953EF" w:rsidRPr="002D21F8">
        <w:rPr>
          <w:rFonts w:ascii="Times New Roman" w:hAnsi="Times New Roman" w:cs="Times New Roman"/>
          <w:sz w:val="24"/>
          <w:szCs w:val="24"/>
        </w:rPr>
        <w:t xml:space="preserve">a relação </w:t>
      </w:r>
      <w:r w:rsidR="005208EE" w:rsidRPr="002D21F8">
        <w:rPr>
          <w:rFonts w:ascii="Times New Roman" w:hAnsi="Times New Roman" w:cs="Times New Roman"/>
          <w:sz w:val="24"/>
          <w:szCs w:val="24"/>
        </w:rPr>
        <w:t>gênero</w:t>
      </w:r>
      <w:r w:rsidR="00A953EF" w:rsidRPr="002D21F8">
        <w:rPr>
          <w:rFonts w:ascii="Times New Roman" w:hAnsi="Times New Roman" w:cs="Times New Roman"/>
          <w:sz w:val="24"/>
          <w:szCs w:val="24"/>
        </w:rPr>
        <w:t xml:space="preserve"> e religião</w:t>
      </w:r>
      <w:r w:rsidR="005208EE" w:rsidRPr="002D21F8">
        <w:rPr>
          <w:rFonts w:ascii="Times New Roman" w:hAnsi="Times New Roman" w:cs="Times New Roman"/>
          <w:sz w:val="24"/>
          <w:szCs w:val="24"/>
        </w:rPr>
        <w:t>.</w:t>
      </w:r>
    </w:p>
    <w:p w:rsidR="004B0B91" w:rsidRPr="002D21F8" w:rsidRDefault="004B0B91" w:rsidP="009F3F28">
      <w:pPr>
        <w:spacing w:after="0" w:line="360" w:lineRule="auto"/>
        <w:contextualSpacing/>
        <w:jc w:val="both"/>
        <w:rPr>
          <w:rFonts w:ascii="Times New Roman" w:hAnsi="Times New Roman" w:cs="Times New Roman"/>
          <w:sz w:val="24"/>
          <w:szCs w:val="24"/>
        </w:rPr>
      </w:pPr>
      <w:r w:rsidRPr="002D21F8">
        <w:rPr>
          <w:rFonts w:ascii="Times New Roman" w:hAnsi="Times New Roman" w:cs="Times New Roman"/>
          <w:sz w:val="24"/>
          <w:szCs w:val="24"/>
        </w:rPr>
        <w:tab/>
        <w:t>Estudar este tema é no mínimo instigante. Leva-nos a refletir sobre as possibilidades de estar e ser no mundo, levando em consideração</w:t>
      </w:r>
      <w:r w:rsidR="00993355" w:rsidRPr="002D21F8">
        <w:rPr>
          <w:rFonts w:ascii="Times New Roman" w:hAnsi="Times New Roman" w:cs="Times New Roman"/>
          <w:sz w:val="24"/>
          <w:szCs w:val="24"/>
        </w:rPr>
        <w:t xml:space="preserve"> esses marcadores</w:t>
      </w:r>
      <w:r w:rsidR="000036D1" w:rsidRPr="002D21F8">
        <w:rPr>
          <w:rFonts w:ascii="Times New Roman" w:hAnsi="Times New Roman" w:cs="Times New Roman"/>
          <w:sz w:val="24"/>
          <w:szCs w:val="24"/>
        </w:rPr>
        <w:t xml:space="preserve">, como pilares </w:t>
      </w:r>
      <w:r w:rsidR="000B43CF" w:rsidRPr="002D21F8">
        <w:rPr>
          <w:rFonts w:ascii="Times New Roman" w:hAnsi="Times New Roman" w:cs="Times New Roman"/>
          <w:sz w:val="24"/>
          <w:szCs w:val="24"/>
        </w:rPr>
        <w:t>da construção do ser humano, enquanto ser bi</w:t>
      </w:r>
      <w:r w:rsidR="000036D1" w:rsidRPr="002D21F8">
        <w:rPr>
          <w:rFonts w:ascii="Times New Roman" w:hAnsi="Times New Roman" w:cs="Times New Roman"/>
          <w:sz w:val="24"/>
          <w:szCs w:val="24"/>
        </w:rPr>
        <w:t>opsicossociocultural.</w:t>
      </w:r>
    </w:p>
    <w:p w:rsidR="000036D1" w:rsidRPr="002D21F8" w:rsidRDefault="000036D1" w:rsidP="009F3F28">
      <w:pPr>
        <w:spacing w:after="0" w:line="360" w:lineRule="auto"/>
        <w:contextualSpacing/>
        <w:jc w:val="both"/>
        <w:rPr>
          <w:rFonts w:ascii="Times New Roman" w:hAnsi="Times New Roman" w:cs="Times New Roman"/>
          <w:sz w:val="24"/>
          <w:szCs w:val="24"/>
        </w:rPr>
      </w:pPr>
      <w:r w:rsidRPr="002D21F8">
        <w:rPr>
          <w:rFonts w:ascii="Times New Roman" w:hAnsi="Times New Roman" w:cs="Times New Roman"/>
          <w:sz w:val="24"/>
          <w:szCs w:val="24"/>
        </w:rPr>
        <w:tab/>
        <w:t>Como se d</w:t>
      </w:r>
      <w:r w:rsidR="00DA61F6" w:rsidRPr="002D21F8">
        <w:rPr>
          <w:rFonts w:ascii="Times New Roman" w:hAnsi="Times New Roman" w:cs="Times New Roman"/>
          <w:sz w:val="24"/>
          <w:szCs w:val="24"/>
        </w:rPr>
        <w:t xml:space="preserve">á </w:t>
      </w:r>
      <w:r w:rsidRPr="002D21F8">
        <w:rPr>
          <w:rFonts w:ascii="Times New Roman" w:hAnsi="Times New Roman" w:cs="Times New Roman"/>
          <w:sz w:val="24"/>
          <w:szCs w:val="24"/>
        </w:rPr>
        <w:t>a relação</w:t>
      </w:r>
      <w:r w:rsidR="00DA61F6" w:rsidRPr="002D21F8">
        <w:rPr>
          <w:rFonts w:ascii="Times New Roman" w:hAnsi="Times New Roman" w:cs="Times New Roman"/>
          <w:sz w:val="24"/>
          <w:szCs w:val="24"/>
        </w:rPr>
        <w:t xml:space="preserve"> gênero/religião </w:t>
      </w:r>
      <w:r w:rsidRPr="002D21F8">
        <w:rPr>
          <w:rFonts w:ascii="Times New Roman" w:hAnsi="Times New Roman" w:cs="Times New Roman"/>
          <w:sz w:val="24"/>
          <w:szCs w:val="24"/>
        </w:rPr>
        <w:t xml:space="preserve">em sentido macro/micro? </w:t>
      </w:r>
    </w:p>
    <w:p w:rsidR="000036D1" w:rsidRPr="002D21F8" w:rsidRDefault="00852405" w:rsidP="009F3F28">
      <w:pPr>
        <w:spacing w:after="0" w:line="360" w:lineRule="auto"/>
        <w:contextualSpacing/>
        <w:jc w:val="both"/>
        <w:rPr>
          <w:rFonts w:ascii="Times New Roman" w:hAnsi="Times New Roman" w:cs="Times New Roman"/>
          <w:sz w:val="24"/>
          <w:szCs w:val="24"/>
        </w:rPr>
      </w:pPr>
      <w:r w:rsidRPr="002D21F8">
        <w:rPr>
          <w:rFonts w:ascii="Times New Roman" w:hAnsi="Times New Roman" w:cs="Times New Roman"/>
          <w:sz w:val="24"/>
          <w:szCs w:val="24"/>
        </w:rPr>
        <w:lastRenderedPageBreak/>
        <w:tab/>
        <w:t xml:space="preserve">Este estudo buscou contribuir com diferentes </w:t>
      </w:r>
      <w:r w:rsidR="000036D1" w:rsidRPr="002D21F8">
        <w:rPr>
          <w:rFonts w:ascii="Times New Roman" w:hAnsi="Times New Roman" w:cs="Times New Roman"/>
          <w:sz w:val="24"/>
          <w:szCs w:val="24"/>
        </w:rPr>
        <w:t>enten</w:t>
      </w:r>
      <w:r w:rsidRPr="002D21F8">
        <w:rPr>
          <w:rFonts w:ascii="Times New Roman" w:hAnsi="Times New Roman" w:cs="Times New Roman"/>
          <w:sz w:val="24"/>
          <w:szCs w:val="24"/>
        </w:rPr>
        <w:t xml:space="preserve">dimentos, no intuito de auxiliar de alguma forma, a ciência em sua busca de melhor compreensão do </w:t>
      </w:r>
      <w:r w:rsidR="00F32189" w:rsidRPr="002D21F8">
        <w:rPr>
          <w:rFonts w:ascii="Times New Roman" w:hAnsi="Times New Roman" w:cs="Times New Roman"/>
          <w:sz w:val="24"/>
          <w:szCs w:val="24"/>
        </w:rPr>
        <w:t xml:space="preserve">ser humano, respeitando </w:t>
      </w:r>
      <w:r w:rsidRPr="002D21F8">
        <w:rPr>
          <w:rFonts w:ascii="Times New Roman" w:hAnsi="Times New Roman" w:cs="Times New Roman"/>
          <w:sz w:val="24"/>
          <w:szCs w:val="24"/>
        </w:rPr>
        <w:t>a</w:t>
      </w:r>
      <w:r w:rsidR="00F32189" w:rsidRPr="002D21F8">
        <w:rPr>
          <w:rFonts w:ascii="Times New Roman" w:hAnsi="Times New Roman" w:cs="Times New Roman"/>
          <w:sz w:val="24"/>
          <w:szCs w:val="24"/>
        </w:rPr>
        <w:t>s</w:t>
      </w:r>
      <w:r w:rsidRPr="002D21F8">
        <w:rPr>
          <w:rFonts w:ascii="Times New Roman" w:hAnsi="Times New Roman" w:cs="Times New Roman"/>
          <w:sz w:val="24"/>
          <w:szCs w:val="24"/>
        </w:rPr>
        <w:t xml:space="preserve"> singularidade</w:t>
      </w:r>
      <w:r w:rsidR="00F32189" w:rsidRPr="002D21F8">
        <w:rPr>
          <w:rFonts w:ascii="Times New Roman" w:hAnsi="Times New Roman" w:cs="Times New Roman"/>
          <w:sz w:val="24"/>
          <w:szCs w:val="24"/>
        </w:rPr>
        <w:t>s</w:t>
      </w:r>
      <w:r w:rsidRPr="002D21F8">
        <w:rPr>
          <w:rFonts w:ascii="Times New Roman" w:hAnsi="Times New Roman" w:cs="Times New Roman"/>
          <w:sz w:val="24"/>
          <w:szCs w:val="24"/>
        </w:rPr>
        <w:t>.</w:t>
      </w:r>
    </w:p>
    <w:p w:rsidR="003B3419" w:rsidRPr="002D21F8" w:rsidRDefault="005208EE" w:rsidP="009F3F28">
      <w:pPr>
        <w:spacing w:after="0" w:line="360" w:lineRule="auto"/>
        <w:contextualSpacing/>
        <w:jc w:val="both"/>
        <w:rPr>
          <w:rFonts w:ascii="Times New Roman" w:hAnsi="Times New Roman" w:cs="Times New Roman"/>
          <w:sz w:val="24"/>
          <w:szCs w:val="24"/>
        </w:rPr>
      </w:pPr>
      <w:r w:rsidRPr="002D21F8">
        <w:rPr>
          <w:rFonts w:ascii="Times New Roman" w:hAnsi="Times New Roman" w:cs="Times New Roman"/>
          <w:sz w:val="24"/>
          <w:szCs w:val="24"/>
        </w:rPr>
        <w:tab/>
        <w:t xml:space="preserve">A autora </w:t>
      </w:r>
      <w:proofErr w:type="spellStart"/>
      <w:r w:rsidRPr="002D21F8">
        <w:rPr>
          <w:rFonts w:ascii="Times New Roman" w:hAnsi="Times New Roman" w:cs="Times New Roman"/>
          <w:sz w:val="24"/>
          <w:szCs w:val="24"/>
        </w:rPr>
        <w:t>Eisler</w:t>
      </w:r>
      <w:proofErr w:type="spellEnd"/>
      <w:r w:rsidRPr="002D21F8">
        <w:rPr>
          <w:rFonts w:ascii="Times New Roman" w:hAnsi="Times New Roman" w:cs="Times New Roman"/>
          <w:sz w:val="24"/>
          <w:szCs w:val="24"/>
        </w:rPr>
        <w:t xml:space="preserve"> (2008)</w:t>
      </w:r>
      <w:r w:rsidR="00C634AD" w:rsidRPr="002D21F8">
        <w:rPr>
          <w:rFonts w:ascii="Times New Roman" w:hAnsi="Times New Roman" w:cs="Times New Roman"/>
          <w:sz w:val="24"/>
          <w:szCs w:val="24"/>
        </w:rPr>
        <w:t>, mostra-nos</w:t>
      </w:r>
      <w:r w:rsidRPr="002D21F8">
        <w:rPr>
          <w:rFonts w:ascii="Times New Roman" w:hAnsi="Times New Roman" w:cs="Times New Roman"/>
          <w:sz w:val="24"/>
          <w:szCs w:val="24"/>
        </w:rPr>
        <w:t xml:space="preserve"> em sua obra “O Cálice e a Espada</w:t>
      </w:r>
      <w:r w:rsidR="00C634AD" w:rsidRPr="002D21F8">
        <w:rPr>
          <w:rFonts w:ascii="Times New Roman" w:hAnsi="Times New Roman" w:cs="Times New Roman"/>
          <w:sz w:val="24"/>
          <w:szCs w:val="24"/>
        </w:rPr>
        <w:t xml:space="preserve">: nossa História nosso futuro”, alguns ‘como’ e ‘porque’ o poder feminino </w:t>
      </w:r>
      <w:proofErr w:type="gramStart"/>
      <w:r w:rsidR="00C634AD" w:rsidRPr="002D21F8">
        <w:rPr>
          <w:rFonts w:ascii="Times New Roman" w:hAnsi="Times New Roman" w:cs="Times New Roman"/>
          <w:sz w:val="24"/>
          <w:szCs w:val="24"/>
        </w:rPr>
        <w:t>foi negligenciado</w:t>
      </w:r>
      <w:proofErr w:type="gramEnd"/>
      <w:r w:rsidR="00C634AD" w:rsidRPr="002D21F8">
        <w:rPr>
          <w:rFonts w:ascii="Times New Roman" w:hAnsi="Times New Roman" w:cs="Times New Roman"/>
          <w:sz w:val="24"/>
          <w:szCs w:val="24"/>
        </w:rPr>
        <w:t>. Quais os interesses e os interessados em que isso ocorresse</w:t>
      </w:r>
      <w:r w:rsidR="00B50AF8" w:rsidRPr="002D21F8">
        <w:rPr>
          <w:rFonts w:ascii="Times New Roman" w:hAnsi="Times New Roman" w:cs="Times New Roman"/>
          <w:sz w:val="24"/>
          <w:szCs w:val="24"/>
        </w:rPr>
        <w:t>, e ainda ocorra</w:t>
      </w:r>
      <w:r w:rsidR="005C28B9" w:rsidRPr="002D21F8">
        <w:rPr>
          <w:rFonts w:ascii="Times New Roman" w:hAnsi="Times New Roman" w:cs="Times New Roman"/>
          <w:sz w:val="24"/>
          <w:szCs w:val="24"/>
        </w:rPr>
        <w:t>.</w:t>
      </w:r>
      <w:r w:rsidR="00C634AD" w:rsidRPr="002D21F8">
        <w:rPr>
          <w:rFonts w:ascii="Times New Roman" w:hAnsi="Times New Roman" w:cs="Times New Roman"/>
          <w:sz w:val="24"/>
          <w:szCs w:val="24"/>
        </w:rPr>
        <w:t xml:space="preserve"> </w:t>
      </w:r>
      <w:r w:rsidR="005C28B9" w:rsidRPr="002D21F8">
        <w:rPr>
          <w:rFonts w:ascii="Times New Roman" w:hAnsi="Times New Roman" w:cs="Times New Roman"/>
          <w:sz w:val="24"/>
          <w:szCs w:val="24"/>
        </w:rPr>
        <w:t>Descreve como a cultura ocidental</w:t>
      </w:r>
      <w:r w:rsidR="00CC6047" w:rsidRPr="002D21F8">
        <w:rPr>
          <w:rFonts w:ascii="Times New Roman" w:hAnsi="Times New Roman" w:cs="Times New Roman"/>
          <w:sz w:val="24"/>
          <w:szCs w:val="24"/>
        </w:rPr>
        <w:t xml:space="preserve"> </w:t>
      </w:r>
      <w:r w:rsidR="00C634AD" w:rsidRPr="002D21F8">
        <w:rPr>
          <w:rFonts w:ascii="Times New Roman" w:hAnsi="Times New Roman" w:cs="Times New Roman"/>
          <w:sz w:val="24"/>
          <w:szCs w:val="24"/>
        </w:rPr>
        <w:t>vivencia</w:t>
      </w:r>
      <w:r w:rsidR="00CC6047" w:rsidRPr="002D21F8">
        <w:rPr>
          <w:rFonts w:ascii="Times New Roman" w:hAnsi="Times New Roman" w:cs="Times New Roman"/>
          <w:sz w:val="24"/>
          <w:szCs w:val="24"/>
        </w:rPr>
        <w:t xml:space="preserve"> uma</w:t>
      </w:r>
      <w:r w:rsidR="00C634AD" w:rsidRPr="002D21F8">
        <w:rPr>
          <w:rFonts w:ascii="Times New Roman" w:hAnsi="Times New Roman" w:cs="Times New Roman"/>
          <w:sz w:val="24"/>
          <w:szCs w:val="24"/>
        </w:rPr>
        <w:t xml:space="preserve"> relação </w:t>
      </w:r>
      <w:r w:rsidR="00CC6047" w:rsidRPr="002D21F8">
        <w:rPr>
          <w:rFonts w:ascii="Times New Roman" w:hAnsi="Times New Roman" w:cs="Times New Roman"/>
          <w:sz w:val="24"/>
          <w:szCs w:val="24"/>
        </w:rPr>
        <w:t>conflituosa entre</w:t>
      </w:r>
      <w:r w:rsidR="00C634AD" w:rsidRPr="002D21F8">
        <w:rPr>
          <w:rFonts w:ascii="Times New Roman" w:hAnsi="Times New Roman" w:cs="Times New Roman"/>
          <w:sz w:val="24"/>
          <w:szCs w:val="24"/>
        </w:rPr>
        <w:t xml:space="preserve"> gênero</w:t>
      </w:r>
      <w:r w:rsidR="00CC6047" w:rsidRPr="002D21F8">
        <w:rPr>
          <w:rFonts w:ascii="Times New Roman" w:hAnsi="Times New Roman" w:cs="Times New Roman"/>
          <w:sz w:val="24"/>
          <w:szCs w:val="24"/>
        </w:rPr>
        <w:t xml:space="preserve"> e</w:t>
      </w:r>
      <w:r w:rsidR="00C634AD" w:rsidRPr="002D21F8">
        <w:rPr>
          <w:rFonts w:ascii="Times New Roman" w:hAnsi="Times New Roman" w:cs="Times New Roman"/>
          <w:sz w:val="24"/>
          <w:szCs w:val="24"/>
        </w:rPr>
        <w:t xml:space="preserve"> religi</w:t>
      </w:r>
      <w:r w:rsidR="00CC6047" w:rsidRPr="002D21F8">
        <w:rPr>
          <w:rFonts w:ascii="Times New Roman" w:hAnsi="Times New Roman" w:cs="Times New Roman"/>
          <w:sz w:val="24"/>
          <w:szCs w:val="24"/>
        </w:rPr>
        <w:t xml:space="preserve">ão. </w:t>
      </w:r>
    </w:p>
    <w:p w:rsidR="00BB16D2" w:rsidRPr="002D21F8" w:rsidRDefault="00BB16D2" w:rsidP="009F3F28">
      <w:pPr>
        <w:spacing w:after="0" w:line="360" w:lineRule="auto"/>
        <w:contextualSpacing/>
        <w:jc w:val="both"/>
        <w:rPr>
          <w:rFonts w:ascii="Times New Roman" w:hAnsi="Times New Roman" w:cs="Times New Roman"/>
          <w:sz w:val="24"/>
          <w:szCs w:val="24"/>
        </w:rPr>
      </w:pPr>
      <w:r w:rsidRPr="002D21F8">
        <w:rPr>
          <w:rFonts w:ascii="Times New Roman" w:hAnsi="Times New Roman" w:cs="Times New Roman"/>
          <w:sz w:val="24"/>
          <w:szCs w:val="24"/>
        </w:rPr>
        <w:tab/>
      </w:r>
      <w:proofErr w:type="spellStart"/>
      <w:r w:rsidRPr="002D21F8">
        <w:rPr>
          <w:rFonts w:ascii="Times New Roman" w:hAnsi="Times New Roman" w:cs="Times New Roman"/>
          <w:sz w:val="24"/>
          <w:szCs w:val="24"/>
        </w:rPr>
        <w:t>Dalgalarrondo</w:t>
      </w:r>
      <w:proofErr w:type="spellEnd"/>
      <w:r w:rsidRPr="002D21F8">
        <w:rPr>
          <w:rFonts w:ascii="Times New Roman" w:hAnsi="Times New Roman" w:cs="Times New Roman"/>
          <w:sz w:val="24"/>
          <w:szCs w:val="24"/>
        </w:rPr>
        <w:t xml:space="preserve"> (2008)</w:t>
      </w:r>
      <w:r w:rsidR="0058266C" w:rsidRPr="002D21F8">
        <w:rPr>
          <w:rFonts w:ascii="Times New Roman" w:hAnsi="Times New Roman" w:cs="Times New Roman"/>
          <w:sz w:val="24"/>
          <w:szCs w:val="24"/>
        </w:rPr>
        <w:t xml:space="preserve"> busca</w:t>
      </w:r>
      <w:r w:rsidR="00216020" w:rsidRPr="002D21F8">
        <w:rPr>
          <w:rFonts w:ascii="Times New Roman" w:hAnsi="Times New Roman" w:cs="Times New Roman"/>
          <w:sz w:val="24"/>
          <w:szCs w:val="24"/>
        </w:rPr>
        <w:t xml:space="preserve"> demonstrar como se dá </w:t>
      </w:r>
      <w:r w:rsidRPr="002D21F8">
        <w:rPr>
          <w:rFonts w:ascii="Times New Roman" w:hAnsi="Times New Roman" w:cs="Times New Roman"/>
          <w:sz w:val="24"/>
          <w:szCs w:val="24"/>
        </w:rPr>
        <w:t xml:space="preserve">a </w:t>
      </w:r>
      <w:r w:rsidR="00216020" w:rsidRPr="002D21F8">
        <w:rPr>
          <w:rFonts w:ascii="Times New Roman" w:hAnsi="Times New Roman" w:cs="Times New Roman"/>
          <w:sz w:val="24"/>
          <w:szCs w:val="24"/>
        </w:rPr>
        <w:t>religiosidade associada a</w:t>
      </w:r>
      <w:r w:rsidR="006916DF" w:rsidRPr="002D21F8">
        <w:rPr>
          <w:rFonts w:ascii="Times New Roman" w:hAnsi="Times New Roman" w:cs="Times New Roman"/>
          <w:sz w:val="24"/>
          <w:szCs w:val="24"/>
        </w:rPr>
        <w:t xml:space="preserve"> grupos etários, gênero</w:t>
      </w:r>
      <w:r w:rsidRPr="002D21F8">
        <w:rPr>
          <w:rFonts w:ascii="Times New Roman" w:hAnsi="Times New Roman" w:cs="Times New Roman"/>
          <w:sz w:val="24"/>
          <w:szCs w:val="24"/>
        </w:rPr>
        <w:t>, sexualidad</w:t>
      </w:r>
      <w:r w:rsidR="00216020" w:rsidRPr="002D21F8">
        <w:rPr>
          <w:rFonts w:ascii="Times New Roman" w:hAnsi="Times New Roman" w:cs="Times New Roman"/>
          <w:sz w:val="24"/>
          <w:szCs w:val="24"/>
        </w:rPr>
        <w:t>e e personalidade. Descreve pesquisas realizadas por outros autores e seus achados</w:t>
      </w:r>
      <w:r w:rsidR="00612A84" w:rsidRPr="002D21F8">
        <w:rPr>
          <w:rFonts w:ascii="Times New Roman" w:hAnsi="Times New Roman" w:cs="Times New Roman"/>
          <w:sz w:val="24"/>
          <w:szCs w:val="24"/>
        </w:rPr>
        <w:t>,</w:t>
      </w:r>
      <w:r w:rsidR="00A02E0C" w:rsidRPr="002D21F8">
        <w:rPr>
          <w:rFonts w:ascii="Times New Roman" w:hAnsi="Times New Roman" w:cs="Times New Roman"/>
          <w:sz w:val="24"/>
          <w:szCs w:val="24"/>
        </w:rPr>
        <w:t xml:space="preserve"> com o objetivo de</w:t>
      </w:r>
      <w:r w:rsidR="00216020" w:rsidRPr="002D21F8">
        <w:rPr>
          <w:rFonts w:ascii="Times New Roman" w:hAnsi="Times New Roman" w:cs="Times New Roman"/>
          <w:sz w:val="24"/>
          <w:szCs w:val="24"/>
        </w:rPr>
        <w:t xml:space="preserve"> </w:t>
      </w:r>
      <w:r w:rsidR="00A02E0C" w:rsidRPr="002D21F8">
        <w:rPr>
          <w:rFonts w:ascii="Times New Roman" w:hAnsi="Times New Roman" w:cs="Times New Roman"/>
          <w:sz w:val="24"/>
          <w:szCs w:val="24"/>
        </w:rPr>
        <w:t>auxiliar na compreensão dessas relações.</w:t>
      </w:r>
    </w:p>
    <w:p w:rsidR="00590E20" w:rsidRDefault="001B5D0D" w:rsidP="009F3F28">
      <w:pPr>
        <w:spacing w:after="0" w:line="360" w:lineRule="auto"/>
        <w:contextualSpacing/>
        <w:jc w:val="both"/>
        <w:rPr>
          <w:rFonts w:ascii="Times New Roman" w:hAnsi="Times New Roman" w:cs="Times New Roman"/>
          <w:sz w:val="24"/>
          <w:szCs w:val="24"/>
        </w:rPr>
      </w:pPr>
      <w:r w:rsidRPr="002D21F8">
        <w:rPr>
          <w:rFonts w:ascii="Times New Roman" w:hAnsi="Times New Roman" w:cs="Times New Roman"/>
          <w:sz w:val="24"/>
          <w:szCs w:val="24"/>
        </w:rPr>
        <w:tab/>
      </w:r>
      <w:r w:rsidR="00B9064B" w:rsidRPr="002D21F8">
        <w:rPr>
          <w:rFonts w:ascii="Times New Roman" w:hAnsi="Times New Roman" w:cs="Times New Roman"/>
          <w:sz w:val="24"/>
          <w:szCs w:val="24"/>
        </w:rPr>
        <w:t>O</w:t>
      </w:r>
      <w:r w:rsidR="00867711" w:rsidRPr="002D21F8">
        <w:rPr>
          <w:rFonts w:ascii="Times New Roman" w:hAnsi="Times New Roman" w:cs="Times New Roman"/>
          <w:sz w:val="24"/>
          <w:szCs w:val="24"/>
        </w:rPr>
        <w:t>s estudos dedicados ao presente</w:t>
      </w:r>
      <w:r w:rsidR="00256BC8" w:rsidRPr="002D21F8">
        <w:rPr>
          <w:rFonts w:ascii="Times New Roman" w:hAnsi="Times New Roman" w:cs="Times New Roman"/>
          <w:sz w:val="24"/>
          <w:szCs w:val="24"/>
        </w:rPr>
        <w:t xml:space="preserve"> tema são e</w:t>
      </w:r>
      <w:r w:rsidR="00275C1C" w:rsidRPr="002D21F8">
        <w:rPr>
          <w:rFonts w:ascii="Times New Roman" w:hAnsi="Times New Roman" w:cs="Times New Roman"/>
          <w:sz w:val="24"/>
          <w:szCs w:val="24"/>
        </w:rPr>
        <w:t>scassos, e em</w:t>
      </w:r>
      <w:r w:rsidR="00DA3123" w:rsidRPr="002D21F8">
        <w:rPr>
          <w:rFonts w:ascii="Times New Roman" w:hAnsi="Times New Roman" w:cs="Times New Roman"/>
          <w:sz w:val="24"/>
          <w:szCs w:val="24"/>
        </w:rPr>
        <w:t xml:space="preserve"> sua maioria tende</w:t>
      </w:r>
      <w:r w:rsidR="00EB015E" w:rsidRPr="002D21F8">
        <w:rPr>
          <w:rFonts w:ascii="Times New Roman" w:hAnsi="Times New Roman" w:cs="Times New Roman"/>
          <w:sz w:val="24"/>
          <w:szCs w:val="24"/>
        </w:rPr>
        <w:t>m</w:t>
      </w:r>
      <w:r w:rsidR="00256BC8" w:rsidRPr="002D21F8">
        <w:rPr>
          <w:rFonts w:ascii="Times New Roman" w:hAnsi="Times New Roman" w:cs="Times New Roman"/>
          <w:sz w:val="24"/>
          <w:szCs w:val="24"/>
        </w:rPr>
        <w:t xml:space="preserve"> a desenvolver a visão da religião como poder alienante em relação </w:t>
      </w:r>
      <w:r w:rsidR="00E1410D" w:rsidRPr="002D21F8">
        <w:rPr>
          <w:rFonts w:ascii="Times New Roman" w:hAnsi="Times New Roman" w:cs="Times New Roman"/>
          <w:sz w:val="24"/>
          <w:szCs w:val="24"/>
        </w:rPr>
        <w:t>às</w:t>
      </w:r>
      <w:r w:rsidR="00256BC8" w:rsidRPr="002D21F8">
        <w:rPr>
          <w:rFonts w:ascii="Times New Roman" w:hAnsi="Times New Roman" w:cs="Times New Roman"/>
          <w:sz w:val="24"/>
          <w:szCs w:val="24"/>
        </w:rPr>
        <w:t xml:space="preserve"> questões de gênero</w:t>
      </w:r>
      <w:r w:rsidR="004C22E4" w:rsidRPr="002D21F8">
        <w:rPr>
          <w:rFonts w:ascii="Times New Roman" w:hAnsi="Times New Roman" w:cs="Times New Roman"/>
          <w:sz w:val="24"/>
          <w:szCs w:val="24"/>
        </w:rPr>
        <w:t>. Nunes (2015) defende a ideia da não polarização</w:t>
      </w:r>
      <w:r w:rsidR="00DA4A9D" w:rsidRPr="002D21F8">
        <w:rPr>
          <w:rFonts w:ascii="Times New Roman" w:hAnsi="Times New Roman" w:cs="Times New Roman"/>
          <w:sz w:val="24"/>
          <w:szCs w:val="24"/>
        </w:rPr>
        <w:t>, n</w:t>
      </w:r>
      <w:r w:rsidR="00834A39" w:rsidRPr="002D21F8">
        <w:rPr>
          <w:rFonts w:ascii="Times New Roman" w:hAnsi="Times New Roman" w:cs="Times New Roman"/>
          <w:sz w:val="24"/>
          <w:szCs w:val="24"/>
        </w:rPr>
        <w:t>os propondo refletir</w:t>
      </w:r>
      <w:r w:rsidR="00DA4A9D" w:rsidRPr="002D21F8">
        <w:rPr>
          <w:rFonts w:ascii="Times New Roman" w:hAnsi="Times New Roman" w:cs="Times New Roman"/>
          <w:sz w:val="24"/>
          <w:szCs w:val="24"/>
        </w:rPr>
        <w:t xml:space="preserve">, </w:t>
      </w:r>
      <w:r w:rsidR="00F266A1" w:rsidRPr="002D21F8">
        <w:rPr>
          <w:rFonts w:ascii="Times New Roman" w:hAnsi="Times New Roman" w:cs="Times New Roman"/>
          <w:sz w:val="24"/>
          <w:szCs w:val="24"/>
        </w:rPr>
        <w:t>de modo a não tender para</w:t>
      </w:r>
      <w:r w:rsidR="00DA4A9D" w:rsidRPr="002D21F8">
        <w:rPr>
          <w:rFonts w:ascii="Times New Roman" w:hAnsi="Times New Roman" w:cs="Times New Roman"/>
          <w:sz w:val="24"/>
          <w:szCs w:val="24"/>
        </w:rPr>
        <w:t xml:space="preserve"> sub ou superestimar a religião e seu papel.</w:t>
      </w:r>
    </w:p>
    <w:p w:rsidR="00DA4A9D" w:rsidRPr="002D21F8" w:rsidRDefault="008A71AE"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Desta forma</w:t>
      </w:r>
      <w:r w:rsidR="00C227A6" w:rsidRPr="002D21F8">
        <w:rPr>
          <w:rFonts w:ascii="Times New Roman" w:hAnsi="Times New Roman" w:cs="Times New Roman"/>
          <w:sz w:val="24"/>
          <w:szCs w:val="24"/>
        </w:rPr>
        <w:t>,</w:t>
      </w:r>
      <w:r w:rsidR="001E026C" w:rsidRPr="002D21F8">
        <w:rPr>
          <w:rFonts w:ascii="Times New Roman" w:hAnsi="Times New Roman" w:cs="Times New Roman"/>
          <w:sz w:val="24"/>
          <w:szCs w:val="24"/>
        </w:rPr>
        <w:t xml:space="preserve"> abre-se</w:t>
      </w:r>
      <w:r w:rsidR="003904DB" w:rsidRPr="002D21F8">
        <w:rPr>
          <w:rFonts w:ascii="Times New Roman" w:hAnsi="Times New Roman" w:cs="Times New Roman"/>
          <w:sz w:val="24"/>
          <w:szCs w:val="24"/>
        </w:rPr>
        <w:t xml:space="preserve"> a possibilidade da religião</w:t>
      </w:r>
      <w:r w:rsidR="00DA4A9D" w:rsidRPr="002D21F8">
        <w:rPr>
          <w:rFonts w:ascii="Times New Roman" w:hAnsi="Times New Roman" w:cs="Times New Roman"/>
          <w:sz w:val="24"/>
          <w:szCs w:val="24"/>
        </w:rPr>
        <w:t xml:space="preserve"> se</w:t>
      </w:r>
      <w:r w:rsidR="00716FAA">
        <w:rPr>
          <w:rFonts w:ascii="Times New Roman" w:hAnsi="Times New Roman" w:cs="Times New Roman"/>
          <w:sz w:val="24"/>
          <w:szCs w:val="24"/>
        </w:rPr>
        <w:t>r vista como um caminho para o empoderamento feminino dentro das</w:t>
      </w:r>
      <w:r w:rsidR="00DA4A9D" w:rsidRPr="002D21F8">
        <w:rPr>
          <w:rFonts w:ascii="Times New Roman" w:hAnsi="Times New Roman" w:cs="Times New Roman"/>
          <w:sz w:val="24"/>
          <w:szCs w:val="24"/>
        </w:rPr>
        <w:t xml:space="preserve"> estrutur</w:t>
      </w:r>
      <w:r w:rsidR="00716FAA">
        <w:rPr>
          <w:rFonts w:ascii="Times New Roman" w:hAnsi="Times New Roman" w:cs="Times New Roman"/>
          <w:sz w:val="24"/>
          <w:szCs w:val="24"/>
        </w:rPr>
        <w:t xml:space="preserve">as hierárquicas religiosas </w:t>
      </w:r>
      <w:r w:rsidR="00487436" w:rsidRPr="002D21F8">
        <w:rPr>
          <w:rFonts w:ascii="Times New Roman" w:hAnsi="Times New Roman" w:cs="Times New Roman"/>
          <w:sz w:val="24"/>
          <w:szCs w:val="24"/>
        </w:rPr>
        <w:t>(SAR</w:t>
      </w:r>
      <w:r w:rsidR="00840730" w:rsidRPr="002D21F8">
        <w:rPr>
          <w:rFonts w:ascii="Times New Roman" w:hAnsi="Times New Roman" w:cs="Times New Roman"/>
          <w:sz w:val="24"/>
          <w:szCs w:val="24"/>
        </w:rPr>
        <w:t>DEN</w:t>
      </w:r>
      <w:r w:rsidR="00DA4A9D" w:rsidRPr="002D21F8">
        <w:rPr>
          <w:rFonts w:ascii="Times New Roman" w:hAnsi="Times New Roman" w:cs="Times New Roman"/>
          <w:sz w:val="24"/>
          <w:szCs w:val="24"/>
        </w:rPr>
        <w:t>BERG, 2015).</w:t>
      </w:r>
    </w:p>
    <w:p w:rsidR="003A6025" w:rsidRDefault="000E5908" w:rsidP="009F3F28">
      <w:pPr>
        <w:spacing w:after="0" w:line="360" w:lineRule="auto"/>
        <w:contextualSpacing/>
        <w:jc w:val="both"/>
        <w:rPr>
          <w:rFonts w:ascii="Times New Roman" w:hAnsi="Times New Roman" w:cs="Times New Roman"/>
          <w:sz w:val="24"/>
          <w:szCs w:val="24"/>
        </w:rPr>
      </w:pPr>
      <w:r w:rsidRPr="002D21F8">
        <w:rPr>
          <w:rFonts w:ascii="Times New Roman" w:hAnsi="Times New Roman" w:cs="Times New Roman"/>
          <w:sz w:val="24"/>
          <w:szCs w:val="24"/>
        </w:rPr>
        <w:tab/>
      </w:r>
      <w:r w:rsidR="005C56F4" w:rsidRPr="002D21F8">
        <w:rPr>
          <w:rFonts w:ascii="Times New Roman" w:hAnsi="Times New Roman" w:cs="Times New Roman"/>
          <w:sz w:val="24"/>
          <w:szCs w:val="24"/>
        </w:rPr>
        <w:t>Com i</w:t>
      </w:r>
      <w:r w:rsidR="00A32EA0" w:rsidRPr="002D21F8">
        <w:rPr>
          <w:rFonts w:ascii="Times New Roman" w:hAnsi="Times New Roman" w:cs="Times New Roman"/>
          <w:sz w:val="24"/>
          <w:szCs w:val="24"/>
        </w:rPr>
        <w:t>sto exposto, este trabalho teve como objetivo geral levantar pen</w:t>
      </w:r>
      <w:r w:rsidR="00852778" w:rsidRPr="002D21F8">
        <w:rPr>
          <w:rFonts w:ascii="Times New Roman" w:hAnsi="Times New Roman" w:cs="Times New Roman"/>
          <w:sz w:val="24"/>
          <w:szCs w:val="24"/>
        </w:rPr>
        <w:t>samento</w:t>
      </w:r>
      <w:r w:rsidR="006D05FD" w:rsidRPr="002D21F8">
        <w:rPr>
          <w:rFonts w:ascii="Times New Roman" w:hAnsi="Times New Roman" w:cs="Times New Roman"/>
          <w:sz w:val="24"/>
          <w:szCs w:val="24"/>
        </w:rPr>
        <w:t xml:space="preserve">s </w:t>
      </w:r>
      <w:r w:rsidR="00852778" w:rsidRPr="002D21F8">
        <w:rPr>
          <w:rFonts w:ascii="Times New Roman" w:hAnsi="Times New Roman" w:cs="Times New Roman"/>
          <w:sz w:val="24"/>
          <w:szCs w:val="24"/>
        </w:rPr>
        <w:t xml:space="preserve">de diferentes autores e as </w:t>
      </w:r>
      <w:r w:rsidR="006D05FD" w:rsidRPr="002D21F8">
        <w:rPr>
          <w:rFonts w:ascii="Times New Roman" w:hAnsi="Times New Roman" w:cs="Times New Roman"/>
          <w:sz w:val="24"/>
          <w:szCs w:val="24"/>
        </w:rPr>
        <w:t>te</w:t>
      </w:r>
      <w:r w:rsidR="001A799D" w:rsidRPr="002D21F8">
        <w:rPr>
          <w:rFonts w:ascii="Times New Roman" w:hAnsi="Times New Roman" w:cs="Times New Roman"/>
          <w:sz w:val="24"/>
          <w:szCs w:val="24"/>
        </w:rPr>
        <w:t xml:space="preserve">orias </w:t>
      </w:r>
      <w:r w:rsidR="00852778" w:rsidRPr="002D21F8">
        <w:rPr>
          <w:rFonts w:ascii="Times New Roman" w:hAnsi="Times New Roman" w:cs="Times New Roman"/>
          <w:sz w:val="24"/>
          <w:szCs w:val="24"/>
        </w:rPr>
        <w:t xml:space="preserve">desenvolvidas </w:t>
      </w:r>
      <w:r w:rsidR="001A799D" w:rsidRPr="002D21F8">
        <w:rPr>
          <w:rFonts w:ascii="Times New Roman" w:hAnsi="Times New Roman" w:cs="Times New Roman"/>
          <w:sz w:val="24"/>
          <w:szCs w:val="24"/>
        </w:rPr>
        <w:t>com enfoques diferenciados</w:t>
      </w:r>
      <w:r w:rsidR="006D05FD" w:rsidRPr="002D21F8">
        <w:rPr>
          <w:rFonts w:ascii="Times New Roman" w:hAnsi="Times New Roman" w:cs="Times New Roman"/>
          <w:sz w:val="24"/>
          <w:szCs w:val="24"/>
        </w:rPr>
        <w:t xml:space="preserve"> sobre o tema. Como objetivos específicos analisar e confrontar a bibliografia utilizada, </w:t>
      </w:r>
      <w:r w:rsidR="00E97BDA" w:rsidRPr="002D21F8">
        <w:rPr>
          <w:rFonts w:ascii="Times New Roman" w:hAnsi="Times New Roman" w:cs="Times New Roman"/>
          <w:sz w:val="24"/>
          <w:szCs w:val="24"/>
        </w:rPr>
        <w:t xml:space="preserve">buscando proporcionar reflexões, capazes de auxiliar na construção de uma nova forma de ver </w:t>
      </w:r>
      <w:r w:rsidR="008843C4" w:rsidRPr="002D21F8">
        <w:rPr>
          <w:rFonts w:ascii="Times New Roman" w:hAnsi="Times New Roman" w:cs="Times New Roman"/>
          <w:sz w:val="24"/>
          <w:szCs w:val="24"/>
        </w:rPr>
        <w:t>o</w:t>
      </w:r>
      <w:r w:rsidR="00E97BDA" w:rsidRPr="002D21F8">
        <w:rPr>
          <w:rFonts w:ascii="Times New Roman" w:hAnsi="Times New Roman" w:cs="Times New Roman"/>
          <w:sz w:val="24"/>
          <w:szCs w:val="24"/>
        </w:rPr>
        <w:t xml:space="preserve"> ou</w:t>
      </w:r>
      <w:r w:rsidR="000D0D9A" w:rsidRPr="002D21F8">
        <w:rPr>
          <w:rFonts w:ascii="Times New Roman" w:hAnsi="Times New Roman" w:cs="Times New Roman"/>
          <w:sz w:val="24"/>
          <w:szCs w:val="24"/>
        </w:rPr>
        <w:t>tro,</w:t>
      </w:r>
      <w:r w:rsidR="00E97BDA" w:rsidRPr="002D21F8">
        <w:rPr>
          <w:rFonts w:ascii="Times New Roman" w:hAnsi="Times New Roman" w:cs="Times New Roman"/>
          <w:sz w:val="24"/>
          <w:szCs w:val="24"/>
        </w:rPr>
        <w:t xml:space="preserve"> </w:t>
      </w:r>
      <w:r w:rsidR="008843C4" w:rsidRPr="002D21F8">
        <w:rPr>
          <w:rFonts w:ascii="Times New Roman" w:hAnsi="Times New Roman" w:cs="Times New Roman"/>
          <w:sz w:val="24"/>
          <w:szCs w:val="24"/>
        </w:rPr>
        <w:t xml:space="preserve">de modo a </w:t>
      </w:r>
      <w:r w:rsidR="00A94F63" w:rsidRPr="002D21F8">
        <w:rPr>
          <w:rFonts w:ascii="Times New Roman" w:hAnsi="Times New Roman" w:cs="Times New Roman"/>
          <w:sz w:val="24"/>
          <w:szCs w:val="24"/>
        </w:rPr>
        <w:t>proporcionar mais</w:t>
      </w:r>
      <w:r w:rsidR="008843C4" w:rsidRPr="002D21F8">
        <w:rPr>
          <w:rFonts w:ascii="Times New Roman" w:hAnsi="Times New Roman" w:cs="Times New Roman"/>
          <w:sz w:val="24"/>
          <w:szCs w:val="24"/>
        </w:rPr>
        <w:t xml:space="preserve"> </w:t>
      </w:r>
      <w:r w:rsidR="00A94F63" w:rsidRPr="002D21F8">
        <w:rPr>
          <w:rFonts w:ascii="Times New Roman" w:hAnsi="Times New Roman" w:cs="Times New Roman"/>
          <w:sz w:val="24"/>
          <w:szCs w:val="24"/>
        </w:rPr>
        <w:t>compreensão e menos</w:t>
      </w:r>
      <w:r w:rsidR="000D0D9A" w:rsidRPr="002D21F8">
        <w:rPr>
          <w:rFonts w:ascii="Times New Roman" w:hAnsi="Times New Roman" w:cs="Times New Roman"/>
          <w:sz w:val="24"/>
          <w:szCs w:val="24"/>
        </w:rPr>
        <w:t xml:space="preserve"> discriminação.</w:t>
      </w:r>
    </w:p>
    <w:p w:rsidR="003A6025" w:rsidRDefault="003A6025" w:rsidP="009F3F28">
      <w:pPr>
        <w:spacing w:after="0" w:line="360" w:lineRule="auto"/>
        <w:contextualSpacing/>
        <w:jc w:val="both"/>
        <w:rPr>
          <w:rFonts w:ascii="Times New Roman" w:hAnsi="Times New Roman" w:cs="Times New Roman"/>
          <w:sz w:val="24"/>
          <w:szCs w:val="24"/>
        </w:rPr>
      </w:pPr>
    </w:p>
    <w:p w:rsidR="003A6025" w:rsidRDefault="007216B7" w:rsidP="003A6025">
      <w:pPr>
        <w:spacing w:after="0" w:line="360" w:lineRule="auto"/>
        <w:contextualSpacing/>
        <w:jc w:val="both"/>
        <w:rPr>
          <w:rFonts w:ascii="Times New Roman" w:hAnsi="Times New Roman" w:cs="Times New Roman"/>
          <w:sz w:val="24"/>
          <w:szCs w:val="24"/>
        </w:rPr>
      </w:pPr>
      <w:proofErr w:type="gramStart"/>
      <w:r>
        <w:rPr>
          <w:rFonts w:ascii="Times New Roman" w:hAnsi="Times New Roman" w:cs="Times New Roman"/>
          <w:b/>
          <w:sz w:val="24"/>
          <w:szCs w:val="24"/>
        </w:rPr>
        <w:t>2</w:t>
      </w:r>
      <w:proofErr w:type="gramEnd"/>
      <w:r w:rsidR="00390D4E" w:rsidRPr="002D21F8">
        <w:rPr>
          <w:rFonts w:ascii="Times New Roman" w:hAnsi="Times New Roman" w:cs="Times New Roman"/>
          <w:b/>
          <w:sz w:val="24"/>
          <w:szCs w:val="24"/>
        </w:rPr>
        <w:t xml:space="preserve"> </w:t>
      </w:r>
      <w:r w:rsidR="00B8439C" w:rsidRPr="002D21F8">
        <w:rPr>
          <w:rFonts w:ascii="Times New Roman" w:hAnsi="Times New Roman" w:cs="Times New Roman"/>
          <w:b/>
          <w:sz w:val="24"/>
          <w:szCs w:val="24"/>
        </w:rPr>
        <w:t>MÉTODO</w:t>
      </w:r>
    </w:p>
    <w:p w:rsidR="003A6025" w:rsidRDefault="003A6025" w:rsidP="003A6025">
      <w:pPr>
        <w:spacing w:after="0" w:line="360" w:lineRule="auto"/>
        <w:ind w:firstLine="708"/>
        <w:contextualSpacing/>
        <w:jc w:val="both"/>
        <w:rPr>
          <w:rFonts w:ascii="Times New Roman" w:hAnsi="Times New Roman" w:cs="Times New Roman"/>
          <w:sz w:val="24"/>
          <w:szCs w:val="24"/>
        </w:rPr>
      </w:pPr>
    </w:p>
    <w:p w:rsidR="00B8439C" w:rsidRPr="002D21F8" w:rsidRDefault="00B8439C" w:rsidP="003A6025">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Para a construção deste trabalho, a pesquisa bibliográfi</w:t>
      </w:r>
      <w:r w:rsidR="00524A23" w:rsidRPr="002D21F8">
        <w:rPr>
          <w:rFonts w:ascii="Times New Roman" w:hAnsi="Times New Roman" w:cs="Times New Roman"/>
          <w:sz w:val="24"/>
          <w:szCs w:val="24"/>
        </w:rPr>
        <w:t xml:space="preserve">ca foi utilizada como método.  Gil (2010) descreve este tipo de método como aquele que busca informações através de publicações realizadas em livros, teses </w:t>
      </w:r>
      <w:r w:rsidR="00F97C6D" w:rsidRPr="002D21F8">
        <w:rPr>
          <w:rFonts w:ascii="Times New Roman" w:hAnsi="Times New Roman" w:cs="Times New Roman"/>
          <w:sz w:val="24"/>
          <w:szCs w:val="24"/>
        </w:rPr>
        <w:t>e/</w:t>
      </w:r>
      <w:r w:rsidR="00524A23" w:rsidRPr="002D21F8">
        <w:rPr>
          <w:rFonts w:ascii="Times New Roman" w:hAnsi="Times New Roman" w:cs="Times New Roman"/>
          <w:sz w:val="24"/>
          <w:szCs w:val="24"/>
        </w:rPr>
        <w:t xml:space="preserve">ou jornais. Considerando que na atualidade, também é possível </w:t>
      </w:r>
      <w:r w:rsidR="00C659D2" w:rsidRPr="002D21F8">
        <w:rPr>
          <w:rFonts w:ascii="Times New Roman" w:hAnsi="Times New Roman" w:cs="Times New Roman"/>
          <w:sz w:val="24"/>
          <w:szCs w:val="24"/>
        </w:rPr>
        <w:t>obtê-las através de CDs e n</w:t>
      </w:r>
      <w:r w:rsidR="00524A23" w:rsidRPr="002D21F8">
        <w:rPr>
          <w:rFonts w:ascii="Times New Roman" w:hAnsi="Times New Roman" w:cs="Times New Roman"/>
          <w:sz w:val="24"/>
          <w:szCs w:val="24"/>
        </w:rPr>
        <w:t>o campo virtual.</w:t>
      </w:r>
    </w:p>
    <w:p w:rsidR="00524A23" w:rsidRPr="002D21F8" w:rsidRDefault="00524A23" w:rsidP="009F3F28">
      <w:pPr>
        <w:spacing w:after="0" w:line="360" w:lineRule="auto"/>
        <w:contextualSpacing/>
        <w:jc w:val="both"/>
        <w:rPr>
          <w:rFonts w:ascii="Times New Roman" w:hAnsi="Times New Roman" w:cs="Times New Roman"/>
          <w:sz w:val="24"/>
          <w:szCs w:val="24"/>
        </w:rPr>
      </w:pPr>
      <w:r w:rsidRPr="002D21F8">
        <w:rPr>
          <w:rFonts w:ascii="Times New Roman" w:hAnsi="Times New Roman" w:cs="Times New Roman"/>
          <w:sz w:val="24"/>
          <w:szCs w:val="24"/>
        </w:rPr>
        <w:tab/>
        <w:t>A</w:t>
      </w:r>
      <w:r w:rsidR="00795463" w:rsidRPr="002D21F8">
        <w:rPr>
          <w:rFonts w:ascii="Times New Roman" w:hAnsi="Times New Roman" w:cs="Times New Roman"/>
          <w:sz w:val="24"/>
          <w:szCs w:val="24"/>
        </w:rPr>
        <w:t>inda segundo este</w:t>
      </w:r>
      <w:r w:rsidRPr="002D21F8">
        <w:rPr>
          <w:rFonts w:ascii="Times New Roman" w:hAnsi="Times New Roman" w:cs="Times New Roman"/>
          <w:sz w:val="24"/>
          <w:szCs w:val="24"/>
        </w:rPr>
        <w:t xml:space="preserve"> autor, a pesquisa bibliográfica </w:t>
      </w:r>
      <w:r w:rsidR="006117BC" w:rsidRPr="002D21F8">
        <w:rPr>
          <w:rFonts w:ascii="Times New Roman" w:hAnsi="Times New Roman" w:cs="Times New Roman"/>
          <w:sz w:val="24"/>
          <w:szCs w:val="24"/>
        </w:rPr>
        <w:t xml:space="preserve">é capaz de </w:t>
      </w:r>
      <w:r w:rsidRPr="002D21F8">
        <w:rPr>
          <w:rFonts w:ascii="Times New Roman" w:hAnsi="Times New Roman" w:cs="Times New Roman"/>
          <w:sz w:val="24"/>
          <w:szCs w:val="24"/>
        </w:rPr>
        <w:t>auxilia</w:t>
      </w:r>
      <w:r w:rsidR="006117BC" w:rsidRPr="002D21F8">
        <w:rPr>
          <w:rFonts w:ascii="Times New Roman" w:hAnsi="Times New Roman" w:cs="Times New Roman"/>
          <w:sz w:val="24"/>
          <w:szCs w:val="24"/>
        </w:rPr>
        <w:t>r na análise de</w:t>
      </w:r>
      <w:r w:rsidRPr="002D21F8">
        <w:rPr>
          <w:rFonts w:ascii="Times New Roman" w:hAnsi="Times New Roman" w:cs="Times New Roman"/>
          <w:sz w:val="24"/>
          <w:szCs w:val="24"/>
        </w:rPr>
        <w:t xml:space="preserve"> vários autores e seus pon</w:t>
      </w:r>
      <w:r w:rsidR="006117BC" w:rsidRPr="002D21F8">
        <w:rPr>
          <w:rFonts w:ascii="Times New Roman" w:hAnsi="Times New Roman" w:cs="Times New Roman"/>
          <w:sz w:val="24"/>
          <w:szCs w:val="24"/>
        </w:rPr>
        <w:t>tos de vista, na composição da fundamentação teórica.</w:t>
      </w:r>
    </w:p>
    <w:p w:rsidR="003A6025" w:rsidRDefault="00456FC4" w:rsidP="009F3F28">
      <w:pPr>
        <w:spacing w:after="0" w:line="360" w:lineRule="auto"/>
        <w:contextualSpacing/>
        <w:jc w:val="both"/>
        <w:rPr>
          <w:rFonts w:ascii="Times New Roman" w:hAnsi="Times New Roman" w:cs="Times New Roman"/>
          <w:sz w:val="24"/>
          <w:szCs w:val="24"/>
        </w:rPr>
      </w:pPr>
      <w:r w:rsidRPr="002D21F8">
        <w:rPr>
          <w:rFonts w:ascii="Times New Roman" w:hAnsi="Times New Roman" w:cs="Times New Roman"/>
          <w:sz w:val="24"/>
          <w:szCs w:val="24"/>
        </w:rPr>
        <w:tab/>
        <w:t xml:space="preserve">Para este trabalho em especial, a pesquisa </w:t>
      </w:r>
      <w:r w:rsidR="00451EF4" w:rsidRPr="002D21F8">
        <w:rPr>
          <w:rFonts w:ascii="Times New Roman" w:hAnsi="Times New Roman" w:cs="Times New Roman"/>
          <w:sz w:val="24"/>
          <w:szCs w:val="24"/>
        </w:rPr>
        <w:t xml:space="preserve">deu-se em livros, tese, artigos </w:t>
      </w:r>
      <w:r w:rsidRPr="002D21F8">
        <w:rPr>
          <w:rFonts w:ascii="Times New Roman" w:hAnsi="Times New Roman" w:cs="Times New Roman"/>
          <w:sz w:val="24"/>
          <w:szCs w:val="24"/>
        </w:rPr>
        <w:t>publicados em periódicos e na Internet.</w:t>
      </w:r>
    </w:p>
    <w:p w:rsidR="00A37C51" w:rsidRPr="007216B7" w:rsidRDefault="007216B7" w:rsidP="009F3F28">
      <w:pPr>
        <w:spacing w:after="0" w:line="360" w:lineRule="auto"/>
        <w:contextualSpacing/>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3</w:t>
      </w:r>
      <w:proofErr w:type="gramEnd"/>
      <w:r>
        <w:rPr>
          <w:rFonts w:ascii="Times New Roman" w:hAnsi="Times New Roman" w:cs="Times New Roman"/>
          <w:b/>
          <w:sz w:val="24"/>
          <w:szCs w:val="24"/>
        </w:rPr>
        <w:t xml:space="preserve"> </w:t>
      </w:r>
      <w:r w:rsidR="00390D4E" w:rsidRPr="002D21F8">
        <w:rPr>
          <w:rFonts w:ascii="Times New Roman" w:hAnsi="Times New Roman" w:cs="Times New Roman"/>
          <w:b/>
          <w:sz w:val="24"/>
          <w:szCs w:val="24"/>
        </w:rPr>
        <w:t>FUNDAMENTAÇÃO TEÓRICA</w:t>
      </w:r>
    </w:p>
    <w:p w:rsidR="009F3F28" w:rsidRDefault="009F3F28" w:rsidP="009F3F28">
      <w:pPr>
        <w:spacing w:after="0" w:line="360" w:lineRule="auto"/>
        <w:contextualSpacing/>
        <w:jc w:val="both"/>
        <w:rPr>
          <w:rFonts w:ascii="Times New Roman" w:hAnsi="Times New Roman" w:cs="Times New Roman"/>
          <w:b/>
          <w:sz w:val="24"/>
          <w:szCs w:val="24"/>
        </w:rPr>
      </w:pPr>
    </w:p>
    <w:p w:rsidR="00F71D33" w:rsidRDefault="007216B7" w:rsidP="009F3F28">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3</w:t>
      </w:r>
      <w:r w:rsidR="007C7C29" w:rsidRPr="002D21F8">
        <w:rPr>
          <w:rFonts w:ascii="Times New Roman" w:hAnsi="Times New Roman" w:cs="Times New Roman"/>
          <w:b/>
          <w:sz w:val="24"/>
          <w:szCs w:val="24"/>
        </w:rPr>
        <w:t>.1</w:t>
      </w:r>
      <w:r w:rsidR="0035272D" w:rsidRPr="002D21F8">
        <w:rPr>
          <w:rFonts w:ascii="Times New Roman" w:hAnsi="Times New Roman" w:cs="Times New Roman"/>
          <w:b/>
          <w:sz w:val="24"/>
          <w:szCs w:val="24"/>
        </w:rPr>
        <w:t xml:space="preserve"> </w:t>
      </w:r>
      <w:r w:rsidR="007C7C29" w:rsidRPr="002D21F8">
        <w:rPr>
          <w:rFonts w:ascii="Times New Roman" w:hAnsi="Times New Roman" w:cs="Times New Roman"/>
          <w:b/>
          <w:sz w:val="24"/>
          <w:szCs w:val="24"/>
        </w:rPr>
        <w:t>Gêner</w:t>
      </w:r>
      <w:r>
        <w:rPr>
          <w:rFonts w:ascii="Times New Roman" w:hAnsi="Times New Roman" w:cs="Times New Roman"/>
          <w:b/>
          <w:sz w:val="24"/>
          <w:szCs w:val="24"/>
        </w:rPr>
        <w:t>o</w:t>
      </w:r>
    </w:p>
    <w:p w:rsidR="005E2EBE" w:rsidRPr="007216B7" w:rsidRDefault="00176F02" w:rsidP="009F3F28">
      <w:pPr>
        <w:spacing w:after="0" w:line="360" w:lineRule="auto"/>
        <w:ind w:firstLine="708"/>
        <w:contextualSpacing/>
        <w:jc w:val="both"/>
        <w:rPr>
          <w:rFonts w:ascii="Times New Roman" w:hAnsi="Times New Roman" w:cs="Times New Roman"/>
          <w:b/>
          <w:sz w:val="24"/>
          <w:szCs w:val="24"/>
        </w:rPr>
      </w:pPr>
      <w:r w:rsidRPr="002D21F8">
        <w:rPr>
          <w:rFonts w:ascii="Times New Roman" w:hAnsi="Times New Roman" w:cs="Times New Roman"/>
          <w:sz w:val="24"/>
          <w:szCs w:val="24"/>
        </w:rPr>
        <w:t>Para proporcionar o entendimento</w:t>
      </w:r>
      <w:r w:rsidR="00B2760E" w:rsidRPr="002D21F8">
        <w:rPr>
          <w:rFonts w:ascii="Times New Roman" w:hAnsi="Times New Roman" w:cs="Times New Roman"/>
          <w:sz w:val="24"/>
          <w:szCs w:val="24"/>
        </w:rPr>
        <w:t xml:space="preserve"> </w:t>
      </w:r>
      <w:r w:rsidRPr="002D21F8">
        <w:rPr>
          <w:rFonts w:ascii="Times New Roman" w:hAnsi="Times New Roman" w:cs="Times New Roman"/>
          <w:sz w:val="24"/>
          <w:szCs w:val="24"/>
        </w:rPr>
        <w:t>d</w:t>
      </w:r>
      <w:r w:rsidR="00B2760E" w:rsidRPr="002D21F8">
        <w:rPr>
          <w:rFonts w:ascii="Times New Roman" w:hAnsi="Times New Roman" w:cs="Times New Roman"/>
          <w:sz w:val="24"/>
          <w:szCs w:val="24"/>
        </w:rPr>
        <w:t>o que vem a ser</w:t>
      </w:r>
      <w:r w:rsidR="000B305F" w:rsidRPr="002D21F8">
        <w:rPr>
          <w:rFonts w:ascii="Times New Roman" w:hAnsi="Times New Roman" w:cs="Times New Roman"/>
          <w:sz w:val="24"/>
          <w:szCs w:val="24"/>
        </w:rPr>
        <w:t xml:space="preserve"> gênero</w:t>
      </w:r>
      <w:r w:rsidRPr="002D21F8">
        <w:rPr>
          <w:rFonts w:ascii="Times New Roman" w:hAnsi="Times New Roman" w:cs="Times New Roman"/>
          <w:sz w:val="24"/>
          <w:szCs w:val="24"/>
        </w:rPr>
        <w:t>,</w:t>
      </w:r>
      <w:r w:rsidR="000B305F" w:rsidRPr="002D21F8">
        <w:rPr>
          <w:rFonts w:ascii="Times New Roman" w:hAnsi="Times New Roman" w:cs="Times New Roman"/>
          <w:sz w:val="24"/>
          <w:szCs w:val="24"/>
        </w:rPr>
        <w:t xml:space="preserve"> Scott (199</w:t>
      </w:r>
      <w:r w:rsidR="00FB4C98" w:rsidRPr="002D21F8">
        <w:rPr>
          <w:rFonts w:ascii="Times New Roman" w:hAnsi="Times New Roman" w:cs="Times New Roman"/>
          <w:sz w:val="24"/>
          <w:szCs w:val="24"/>
        </w:rPr>
        <w:t>5) o descreve como um marcador social, onde</w:t>
      </w:r>
      <w:r w:rsidR="000B305F" w:rsidRPr="002D21F8">
        <w:rPr>
          <w:rFonts w:ascii="Times New Roman" w:hAnsi="Times New Roman" w:cs="Times New Roman"/>
          <w:sz w:val="24"/>
          <w:szCs w:val="24"/>
        </w:rPr>
        <w:t xml:space="preserve"> a</w:t>
      </w:r>
      <w:r w:rsidR="00FB4C98" w:rsidRPr="002D21F8">
        <w:rPr>
          <w:rFonts w:ascii="Times New Roman" w:hAnsi="Times New Roman" w:cs="Times New Roman"/>
          <w:sz w:val="24"/>
          <w:szCs w:val="24"/>
        </w:rPr>
        <w:t>s relações de poder</w:t>
      </w:r>
      <w:r w:rsidR="000B305F" w:rsidRPr="002D21F8">
        <w:rPr>
          <w:rFonts w:ascii="Times New Roman" w:hAnsi="Times New Roman" w:cs="Times New Roman"/>
          <w:sz w:val="24"/>
          <w:szCs w:val="24"/>
        </w:rPr>
        <w:t xml:space="preserve"> </w:t>
      </w:r>
      <w:r w:rsidR="00FB4C98" w:rsidRPr="002D21F8">
        <w:rPr>
          <w:rFonts w:ascii="Times New Roman" w:hAnsi="Times New Roman" w:cs="Times New Roman"/>
          <w:sz w:val="24"/>
          <w:szCs w:val="24"/>
        </w:rPr>
        <w:t>são estabelecidas a partir das difere</w:t>
      </w:r>
      <w:r w:rsidR="001101D2" w:rsidRPr="002D21F8">
        <w:rPr>
          <w:rFonts w:ascii="Times New Roman" w:hAnsi="Times New Roman" w:cs="Times New Roman"/>
          <w:sz w:val="24"/>
          <w:szCs w:val="24"/>
        </w:rPr>
        <w:t>n</w:t>
      </w:r>
      <w:r w:rsidR="00DD7F4D" w:rsidRPr="002D21F8">
        <w:rPr>
          <w:rFonts w:ascii="Times New Roman" w:hAnsi="Times New Roman" w:cs="Times New Roman"/>
          <w:sz w:val="24"/>
          <w:szCs w:val="24"/>
        </w:rPr>
        <w:t>ças percebidas entre os sexos. Para isso, l</w:t>
      </w:r>
      <w:r w:rsidR="00973A22" w:rsidRPr="002D21F8">
        <w:rPr>
          <w:rFonts w:ascii="Times New Roman" w:hAnsi="Times New Roman" w:cs="Times New Roman"/>
          <w:sz w:val="24"/>
          <w:szCs w:val="24"/>
        </w:rPr>
        <w:t>eva em co</w:t>
      </w:r>
      <w:r w:rsidR="007A5441" w:rsidRPr="002D21F8">
        <w:rPr>
          <w:rFonts w:ascii="Times New Roman" w:hAnsi="Times New Roman" w:cs="Times New Roman"/>
          <w:sz w:val="24"/>
          <w:szCs w:val="24"/>
        </w:rPr>
        <w:t>nsideração a relação entre determinados</w:t>
      </w:r>
      <w:r w:rsidR="00973A22" w:rsidRPr="002D21F8">
        <w:rPr>
          <w:rFonts w:ascii="Times New Roman" w:hAnsi="Times New Roman" w:cs="Times New Roman"/>
          <w:sz w:val="24"/>
          <w:szCs w:val="24"/>
        </w:rPr>
        <w:t xml:space="preserve"> elementos</w:t>
      </w:r>
      <w:r w:rsidR="0035272D" w:rsidRPr="002D21F8">
        <w:rPr>
          <w:rFonts w:ascii="Times New Roman" w:hAnsi="Times New Roman" w:cs="Times New Roman"/>
          <w:sz w:val="24"/>
          <w:szCs w:val="24"/>
        </w:rPr>
        <w:t>, como</w:t>
      </w:r>
      <w:r w:rsidR="007A5441" w:rsidRPr="002D21F8">
        <w:rPr>
          <w:rFonts w:ascii="Times New Roman" w:hAnsi="Times New Roman" w:cs="Times New Roman"/>
          <w:sz w:val="24"/>
          <w:szCs w:val="24"/>
        </w:rPr>
        <w:t>: simbólico, normativo</w:t>
      </w:r>
      <w:r w:rsidR="000B305F" w:rsidRPr="002D21F8">
        <w:rPr>
          <w:rFonts w:ascii="Times New Roman" w:hAnsi="Times New Roman" w:cs="Times New Roman"/>
          <w:sz w:val="24"/>
          <w:szCs w:val="24"/>
        </w:rPr>
        <w:t>, insti</w:t>
      </w:r>
      <w:r w:rsidR="001101D2" w:rsidRPr="002D21F8">
        <w:rPr>
          <w:rFonts w:ascii="Times New Roman" w:hAnsi="Times New Roman" w:cs="Times New Roman"/>
          <w:sz w:val="24"/>
          <w:szCs w:val="24"/>
        </w:rPr>
        <w:t>tu</w:t>
      </w:r>
      <w:r w:rsidR="00973A22" w:rsidRPr="002D21F8">
        <w:rPr>
          <w:rFonts w:ascii="Times New Roman" w:hAnsi="Times New Roman" w:cs="Times New Roman"/>
          <w:sz w:val="24"/>
          <w:szCs w:val="24"/>
        </w:rPr>
        <w:t xml:space="preserve">cional e identidade subjetiva. Os quais argumenta que </w:t>
      </w:r>
      <w:r w:rsidR="00A422AD" w:rsidRPr="002D21F8">
        <w:rPr>
          <w:rFonts w:ascii="Times New Roman" w:hAnsi="Times New Roman" w:cs="Times New Roman"/>
          <w:sz w:val="24"/>
          <w:szCs w:val="24"/>
        </w:rPr>
        <w:t>não operam em simultaneidade, mas necessariamente entrelaçados.</w:t>
      </w:r>
      <w:r w:rsidR="00716FAA">
        <w:rPr>
          <w:rFonts w:ascii="Times New Roman" w:hAnsi="Times New Roman" w:cs="Times New Roman"/>
          <w:sz w:val="24"/>
          <w:szCs w:val="24"/>
        </w:rPr>
        <w:t xml:space="preserve"> Acrescenta que gênero é </w:t>
      </w:r>
      <w:r w:rsidR="004A4916" w:rsidRPr="002D21F8">
        <w:rPr>
          <w:rFonts w:ascii="Times New Roman" w:hAnsi="Times New Roman" w:cs="Times New Roman"/>
          <w:sz w:val="24"/>
          <w:szCs w:val="24"/>
        </w:rPr>
        <w:t>um</w:t>
      </w:r>
      <w:r w:rsidR="00716FAA">
        <w:rPr>
          <w:rFonts w:ascii="Times New Roman" w:hAnsi="Times New Roman" w:cs="Times New Roman"/>
          <w:sz w:val="24"/>
          <w:szCs w:val="24"/>
        </w:rPr>
        <w:t>a forma constante</w:t>
      </w:r>
      <w:r w:rsidR="004A4916" w:rsidRPr="002D21F8">
        <w:rPr>
          <w:rFonts w:ascii="Times New Roman" w:hAnsi="Times New Roman" w:cs="Times New Roman"/>
          <w:sz w:val="24"/>
          <w:szCs w:val="24"/>
        </w:rPr>
        <w:t xml:space="preserve"> de possibilitar a signif</w:t>
      </w:r>
      <w:r w:rsidR="00716FAA">
        <w:rPr>
          <w:rFonts w:ascii="Times New Roman" w:hAnsi="Times New Roman" w:cs="Times New Roman"/>
          <w:sz w:val="24"/>
          <w:szCs w:val="24"/>
        </w:rPr>
        <w:t>icação do poder no ocidente, mais diretamente nas</w:t>
      </w:r>
      <w:r w:rsidR="004A4916" w:rsidRPr="002D21F8">
        <w:rPr>
          <w:rFonts w:ascii="Times New Roman" w:hAnsi="Times New Roman" w:cs="Times New Roman"/>
          <w:sz w:val="24"/>
          <w:szCs w:val="24"/>
        </w:rPr>
        <w:t xml:space="preserve"> tradiçõ</w:t>
      </w:r>
      <w:r w:rsidR="00716FAA">
        <w:rPr>
          <w:rFonts w:ascii="Times New Roman" w:hAnsi="Times New Roman" w:cs="Times New Roman"/>
          <w:sz w:val="24"/>
          <w:szCs w:val="24"/>
        </w:rPr>
        <w:t>es judaico-cristãs e islâmicas.</w:t>
      </w:r>
      <w:r w:rsidR="00C56FC2" w:rsidRPr="002D21F8">
        <w:rPr>
          <w:rFonts w:ascii="Times New Roman" w:hAnsi="Times New Roman" w:cs="Times New Roman"/>
          <w:sz w:val="24"/>
          <w:szCs w:val="24"/>
        </w:rPr>
        <w:t xml:space="preserve"> Coloca, ainda, </w:t>
      </w:r>
      <w:r w:rsidR="0090011F" w:rsidRPr="002D21F8">
        <w:rPr>
          <w:rFonts w:ascii="Times New Roman" w:hAnsi="Times New Roman" w:cs="Times New Roman"/>
          <w:sz w:val="24"/>
          <w:szCs w:val="24"/>
        </w:rPr>
        <w:t xml:space="preserve">que este não é </w:t>
      </w:r>
      <w:r w:rsidR="00830F7F" w:rsidRPr="002D21F8">
        <w:rPr>
          <w:rFonts w:ascii="Times New Roman" w:hAnsi="Times New Roman" w:cs="Times New Roman"/>
          <w:sz w:val="24"/>
          <w:szCs w:val="24"/>
        </w:rPr>
        <w:t>o único campo em que o poder é articulado.</w:t>
      </w:r>
    </w:p>
    <w:p w:rsidR="005E2EBE" w:rsidRPr="002D21F8" w:rsidRDefault="005E2EBE"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 xml:space="preserve">Corroborando com este entendimento sobre gênero, </w:t>
      </w:r>
      <w:r w:rsidR="001B267A" w:rsidRPr="002D21F8">
        <w:rPr>
          <w:rFonts w:ascii="Times New Roman" w:hAnsi="Times New Roman" w:cs="Times New Roman"/>
          <w:sz w:val="24"/>
          <w:szCs w:val="24"/>
        </w:rPr>
        <w:t>Rocha (2008</w:t>
      </w:r>
      <w:r w:rsidR="00E851DC" w:rsidRPr="002D21F8">
        <w:rPr>
          <w:rFonts w:ascii="Times New Roman" w:hAnsi="Times New Roman" w:cs="Times New Roman"/>
          <w:sz w:val="24"/>
          <w:szCs w:val="24"/>
        </w:rPr>
        <w:t xml:space="preserve">) nos diz que podemos diferenciar sexo de gênero quando entendemos aquele como identidade </w:t>
      </w:r>
      <w:proofErr w:type="gramStart"/>
      <w:r w:rsidR="00E851DC" w:rsidRPr="002D21F8">
        <w:rPr>
          <w:rFonts w:ascii="Times New Roman" w:hAnsi="Times New Roman" w:cs="Times New Roman"/>
          <w:sz w:val="24"/>
          <w:szCs w:val="24"/>
        </w:rPr>
        <w:t>biológica</w:t>
      </w:r>
      <w:proofErr w:type="gramEnd"/>
      <w:r w:rsidR="00E851DC" w:rsidRPr="002D21F8">
        <w:rPr>
          <w:rFonts w:ascii="Times New Roman" w:hAnsi="Times New Roman" w:cs="Times New Roman"/>
          <w:sz w:val="24"/>
          <w:szCs w:val="24"/>
        </w:rPr>
        <w:t>-genética, e este como uma identidade construída</w:t>
      </w:r>
      <w:r w:rsidR="00364CC3" w:rsidRPr="002D21F8">
        <w:rPr>
          <w:rFonts w:ascii="Times New Roman" w:hAnsi="Times New Roman" w:cs="Times New Roman"/>
          <w:sz w:val="24"/>
          <w:szCs w:val="24"/>
        </w:rPr>
        <w:t>, adquirida e designada</w:t>
      </w:r>
      <w:r w:rsidR="00E851DC" w:rsidRPr="002D21F8">
        <w:rPr>
          <w:rFonts w:ascii="Times New Roman" w:hAnsi="Times New Roman" w:cs="Times New Roman"/>
          <w:sz w:val="24"/>
          <w:szCs w:val="24"/>
        </w:rPr>
        <w:t xml:space="preserve"> culturalmente, através das </w:t>
      </w:r>
      <w:r w:rsidR="00375C7C" w:rsidRPr="002D21F8">
        <w:rPr>
          <w:rFonts w:ascii="Times New Roman" w:hAnsi="Times New Roman" w:cs="Times New Roman"/>
          <w:sz w:val="24"/>
          <w:szCs w:val="24"/>
        </w:rPr>
        <w:t xml:space="preserve">diversas </w:t>
      </w:r>
      <w:r w:rsidR="00E851DC" w:rsidRPr="002D21F8">
        <w:rPr>
          <w:rFonts w:ascii="Times New Roman" w:hAnsi="Times New Roman" w:cs="Times New Roman"/>
          <w:sz w:val="24"/>
          <w:szCs w:val="24"/>
        </w:rPr>
        <w:t xml:space="preserve">formas </w:t>
      </w:r>
      <w:r w:rsidR="00375C7C" w:rsidRPr="002D21F8">
        <w:rPr>
          <w:rFonts w:ascii="Times New Roman" w:hAnsi="Times New Roman" w:cs="Times New Roman"/>
          <w:sz w:val="24"/>
          <w:szCs w:val="24"/>
        </w:rPr>
        <w:t xml:space="preserve">em </w:t>
      </w:r>
      <w:r w:rsidR="00E851DC" w:rsidRPr="002D21F8">
        <w:rPr>
          <w:rFonts w:ascii="Times New Roman" w:hAnsi="Times New Roman" w:cs="Times New Roman"/>
          <w:sz w:val="24"/>
          <w:szCs w:val="24"/>
        </w:rPr>
        <w:t xml:space="preserve">que cada sexo </w:t>
      </w:r>
      <w:r w:rsidR="00375C7C" w:rsidRPr="002D21F8">
        <w:rPr>
          <w:rFonts w:ascii="Times New Roman" w:hAnsi="Times New Roman" w:cs="Times New Roman"/>
          <w:sz w:val="24"/>
          <w:szCs w:val="24"/>
        </w:rPr>
        <w:t xml:space="preserve">pode e </w:t>
      </w:r>
      <w:r w:rsidR="00E851DC" w:rsidRPr="002D21F8">
        <w:rPr>
          <w:rFonts w:ascii="Times New Roman" w:hAnsi="Times New Roman" w:cs="Times New Roman"/>
          <w:sz w:val="24"/>
          <w:szCs w:val="24"/>
        </w:rPr>
        <w:t>deve expressa</w:t>
      </w:r>
      <w:r w:rsidR="00364CC3" w:rsidRPr="002D21F8">
        <w:rPr>
          <w:rFonts w:ascii="Times New Roman" w:hAnsi="Times New Roman" w:cs="Times New Roman"/>
          <w:sz w:val="24"/>
          <w:szCs w:val="24"/>
        </w:rPr>
        <w:t>r-se,</w:t>
      </w:r>
      <w:r w:rsidR="00E851DC" w:rsidRPr="002D21F8">
        <w:rPr>
          <w:rFonts w:ascii="Times New Roman" w:hAnsi="Times New Roman" w:cs="Times New Roman"/>
          <w:sz w:val="24"/>
          <w:szCs w:val="24"/>
        </w:rPr>
        <w:t xml:space="preserve"> sentir e desenvolver-se. </w:t>
      </w:r>
    </w:p>
    <w:p w:rsidR="003254B0" w:rsidRPr="002D21F8" w:rsidRDefault="003254B0"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 xml:space="preserve">Como tema complexo que </w:t>
      </w:r>
      <w:proofErr w:type="gramStart"/>
      <w:r w:rsidRPr="002D21F8">
        <w:rPr>
          <w:rFonts w:ascii="Times New Roman" w:hAnsi="Times New Roman" w:cs="Times New Roman"/>
          <w:sz w:val="24"/>
          <w:szCs w:val="24"/>
        </w:rPr>
        <w:t>é,</w:t>
      </w:r>
      <w:proofErr w:type="gramEnd"/>
      <w:r w:rsidRPr="002D21F8">
        <w:rPr>
          <w:rFonts w:ascii="Times New Roman" w:hAnsi="Times New Roman" w:cs="Times New Roman"/>
          <w:sz w:val="24"/>
          <w:szCs w:val="24"/>
        </w:rPr>
        <w:t xml:space="preserve"> </w:t>
      </w:r>
      <w:proofErr w:type="spellStart"/>
      <w:r w:rsidRPr="002D21F8">
        <w:rPr>
          <w:rFonts w:ascii="Times New Roman" w:hAnsi="Times New Roman" w:cs="Times New Roman"/>
          <w:sz w:val="24"/>
          <w:szCs w:val="24"/>
        </w:rPr>
        <w:t>Azerêdo</w:t>
      </w:r>
      <w:proofErr w:type="spellEnd"/>
      <w:r w:rsidRPr="002D21F8">
        <w:rPr>
          <w:rFonts w:ascii="Times New Roman" w:hAnsi="Times New Roman" w:cs="Times New Roman"/>
          <w:sz w:val="24"/>
          <w:szCs w:val="24"/>
        </w:rPr>
        <w:t xml:space="preserve"> (2</w:t>
      </w:r>
      <w:r w:rsidR="001B267A" w:rsidRPr="002D21F8">
        <w:rPr>
          <w:rFonts w:ascii="Times New Roman" w:hAnsi="Times New Roman" w:cs="Times New Roman"/>
          <w:sz w:val="24"/>
          <w:szCs w:val="24"/>
        </w:rPr>
        <w:t>010</w:t>
      </w:r>
      <w:r w:rsidR="00B02EEC" w:rsidRPr="002D21F8">
        <w:rPr>
          <w:rFonts w:ascii="Times New Roman" w:hAnsi="Times New Roman" w:cs="Times New Roman"/>
          <w:sz w:val="24"/>
          <w:szCs w:val="24"/>
        </w:rPr>
        <w:t xml:space="preserve">) enfatiza que no momento em que </w:t>
      </w:r>
      <w:r w:rsidR="0052049A" w:rsidRPr="002D21F8">
        <w:rPr>
          <w:rFonts w:ascii="Times New Roman" w:hAnsi="Times New Roman" w:cs="Times New Roman"/>
          <w:sz w:val="24"/>
          <w:szCs w:val="24"/>
        </w:rPr>
        <w:t>se busca</w:t>
      </w:r>
      <w:r w:rsidRPr="002D21F8">
        <w:rPr>
          <w:rFonts w:ascii="Times New Roman" w:hAnsi="Times New Roman" w:cs="Times New Roman"/>
          <w:sz w:val="24"/>
          <w:szCs w:val="24"/>
        </w:rPr>
        <w:t xml:space="preserve"> conceituar gênero, </w:t>
      </w:r>
      <w:r w:rsidR="00B02EEC" w:rsidRPr="002D21F8">
        <w:rPr>
          <w:rFonts w:ascii="Times New Roman" w:hAnsi="Times New Roman" w:cs="Times New Roman"/>
          <w:sz w:val="24"/>
          <w:szCs w:val="24"/>
        </w:rPr>
        <w:t xml:space="preserve">quase sempre isto </w:t>
      </w:r>
      <w:r w:rsidR="00716FAA">
        <w:rPr>
          <w:rFonts w:ascii="Times New Roman" w:hAnsi="Times New Roman" w:cs="Times New Roman"/>
          <w:sz w:val="24"/>
          <w:szCs w:val="24"/>
        </w:rPr>
        <w:t>implica encrenca</w:t>
      </w:r>
      <w:r w:rsidR="003A25FE" w:rsidRPr="002D21F8">
        <w:rPr>
          <w:rFonts w:ascii="Times New Roman" w:hAnsi="Times New Roman" w:cs="Times New Roman"/>
          <w:sz w:val="24"/>
          <w:szCs w:val="24"/>
        </w:rPr>
        <w:t>,</w:t>
      </w:r>
      <w:r w:rsidR="00B02EEC" w:rsidRPr="002D21F8">
        <w:rPr>
          <w:rFonts w:ascii="Times New Roman" w:hAnsi="Times New Roman" w:cs="Times New Roman"/>
          <w:sz w:val="24"/>
          <w:szCs w:val="24"/>
        </w:rPr>
        <w:t xml:space="preserve"> </w:t>
      </w:r>
      <w:r w:rsidR="0052049A" w:rsidRPr="002D21F8">
        <w:rPr>
          <w:rFonts w:ascii="Times New Roman" w:hAnsi="Times New Roman" w:cs="Times New Roman"/>
          <w:sz w:val="24"/>
          <w:szCs w:val="24"/>
        </w:rPr>
        <w:t>coloca-se contra</w:t>
      </w:r>
      <w:r w:rsidRPr="002D21F8">
        <w:rPr>
          <w:rFonts w:ascii="Times New Roman" w:hAnsi="Times New Roman" w:cs="Times New Roman"/>
          <w:sz w:val="24"/>
          <w:szCs w:val="24"/>
        </w:rPr>
        <w:t xml:space="preserve"> a atitude de domesticá-lo</w:t>
      </w:r>
      <w:r w:rsidR="0034601B" w:rsidRPr="002D21F8">
        <w:rPr>
          <w:rFonts w:ascii="Times New Roman" w:hAnsi="Times New Roman" w:cs="Times New Roman"/>
          <w:sz w:val="24"/>
          <w:szCs w:val="24"/>
        </w:rPr>
        <w:t>, ou seja,</w:t>
      </w:r>
      <w:r w:rsidRPr="002D21F8">
        <w:rPr>
          <w:rFonts w:ascii="Times New Roman" w:hAnsi="Times New Roman" w:cs="Times New Roman"/>
          <w:sz w:val="24"/>
          <w:szCs w:val="24"/>
        </w:rPr>
        <w:t xml:space="preserve"> colocá-lo em lugar do que já é conhecido</w:t>
      </w:r>
      <w:r w:rsidR="0034601B" w:rsidRPr="002D21F8">
        <w:rPr>
          <w:rFonts w:ascii="Times New Roman" w:hAnsi="Times New Roman" w:cs="Times New Roman"/>
          <w:sz w:val="24"/>
          <w:szCs w:val="24"/>
        </w:rPr>
        <w:t>. Sugere que se leve em consideração</w:t>
      </w:r>
      <w:r w:rsidRPr="002D21F8">
        <w:rPr>
          <w:rFonts w:ascii="Times New Roman" w:hAnsi="Times New Roman" w:cs="Times New Roman"/>
          <w:sz w:val="24"/>
          <w:szCs w:val="24"/>
        </w:rPr>
        <w:t xml:space="preserve"> o processo de </w:t>
      </w:r>
      <w:r w:rsidR="0034601B" w:rsidRPr="002D21F8">
        <w:rPr>
          <w:rFonts w:ascii="Times New Roman" w:hAnsi="Times New Roman" w:cs="Times New Roman"/>
          <w:sz w:val="24"/>
          <w:szCs w:val="24"/>
        </w:rPr>
        <w:t xml:space="preserve">individuação inerente a cada ser, assim como também a esfera política em que está inserido. </w:t>
      </w:r>
    </w:p>
    <w:p w:rsidR="003254B0" w:rsidRPr="002D21F8" w:rsidRDefault="00E663E2"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 xml:space="preserve"> </w:t>
      </w:r>
      <w:r w:rsidR="001B267A" w:rsidRPr="002D21F8">
        <w:rPr>
          <w:rFonts w:ascii="Times New Roman" w:hAnsi="Times New Roman" w:cs="Times New Roman"/>
          <w:sz w:val="24"/>
          <w:szCs w:val="24"/>
        </w:rPr>
        <w:t>Ramires (2008</w:t>
      </w:r>
      <w:r w:rsidR="00D13B58" w:rsidRPr="002D21F8">
        <w:rPr>
          <w:rFonts w:ascii="Times New Roman" w:hAnsi="Times New Roman" w:cs="Times New Roman"/>
          <w:sz w:val="24"/>
          <w:szCs w:val="24"/>
        </w:rPr>
        <w:t xml:space="preserve">) </w:t>
      </w:r>
      <w:r w:rsidRPr="002D21F8">
        <w:rPr>
          <w:rFonts w:ascii="Times New Roman" w:hAnsi="Times New Roman" w:cs="Times New Roman"/>
          <w:sz w:val="24"/>
          <w:szCs w:val="24"/>
        </w:rPr>
        <w:t xml:space="preserve">explica que </w:t>
      </w:r>
      <w:r w:rsidR="005E2EBE" w:rsidRPr="002D21F8">
        <w:rPr>
          <w:rFonts w:ascii="Times New Roman" w:hAnsi="Times New Roman" w:cs="Times New Roman"/>
          <w:sz w:val="24"/>
          <w:szCs w:val="24"/>
        </w:rPr>
        <w:t xml:space="preserve">apesar de </w:t>
      </w:r>
      <w:r w:rsidR="00D13B58" w:rsidRPr="002D21F8">
        <w:rPr>
          <w:rFonts w:ascii="Times New Roman" w:hAnsi="Times New Roman" w:cs="Times New Roman"/>
          <w:sz w:val="24"/>
          <w:szCs w:val="24"/>
        </w:rPr>
        <w:t>g</w:t>
      </w:r>
      <w:r w:rsidR="00870F3E" w:rsidRPr="002D21F8">
        <w:rPr>
          <w:rFonts w:ascii="Times New Roman" w:hAnsi="Times New Roman" w:cs="Times New Roman"/>
          <w:sz w:val="24"/>
          <w:szCs w:val="24"/>
        </w:rPr>
        <w:t>ênero e sexua</w:t>
      </w:r>
      <w:r w:rsidR="005E2EBE" w:rsidRPr="002D21F8">
        <w:rPr>
          <w:rFonts w:ascii="Times New Roman" w:hAnsi="Times New Roman" w:cs="Times New Roman"/>
          <w:sz w:val="24"/>
          <w:szCs w:val="24"/>
        </w:rPr>
        <w:t>lidade estarem</w:t>
      </w:r>
      <w:r w:rsidR="00D13B58" w:rsidRPr="002D21F8">
        <w:rPr>
          <w:rFonts w:ascii="Times New Roman" w:hAnsi="Times New Roman" w:cs="Times New Roman"/>
          <w:sz w:val="24"/>
          <w:szCs w:val="24"/>
        </w:rPr>
        <w:t xml:space="preserve"> imbric</w:t>
      </w:r>
      <w:r w:rsidR="005E2EBE" w:rsidRPr="002D21F8">
        <w:rPr>
          <w:rFonts w:ascii="Times New Roman" w:hAnsi="Times New Roman" w:cs="Times New Roman"/>
          <w:sz w:val="24"/>
          <w:szCs w:val="24"/>
        </w:rPr>
        <w:t>ados, necessária se faz uma distinção entre</w:t>
      </w:r>
      <w:r w:rsidRPr="002D21F8">
        <w:rPr>
          <w:rFonts w:ascii="Times New Roman" w:hAnsi="Times New Roman" w:cs="Times New Roman"/>
          <w:sz w:val="24"/>
          <w:szCs w:val="24"/>
        </w:rPr>
        <w:t xml:space="preserve"> as duas categorias. </w:t>
      </w:r>
      <w:r w:rsidR="00A01BE3" w:rsidRPr="002D21F8">
        <w:rPr>
          <w:rFonts w:ascii="Times New Roman" w:hAnsi="Times New Roman" w:cs="Times New Roman"/>
          <w:sz w:val="24"/>
          <w:szCs w:val="24"/>
        </w:rPr>
        <w:t>Refere-se à</w:t>
      </w:r>
      <w:r w:rsidR="00870F3E" w:rsidRPr="002D21F8">
        <w:rPr>
          <w:rFonts w:ascii="Times New Roman" w:hAnsi="Times New Roman" w:cs="Times New Roman"/>
          <w:sz w:val="24"/>
          <w:szCs w:val="24"/>
        </w:rPr>
        <w:t xml:space="preserve"> </w:t>
      </w:r>
      <w:r w:rsidR="00A37514" w:rsidRPr="002D21F8">
        <w:rPr>
          <w:rFonts w:ascii="Times New Roman" w:hAnsi="Times New Roman" w:cs="Times New Roman"/>
          <w:sz w:val="24"/>
          <w:szCs w:val="24"/>
        </w:rPr>
        <w:t>sexualidade</w:t>
      </w:r>
      <w:r w:rsidR="005E2EBE" w:rsidRPr="002D21F8">
        <w:rPr>
          <w:rFonts w:ascii="Times New Roman" w:hAnsi="Times New Roman" w:cs="Times New Roman"/>
          <w:sz w:val="24"/>
          <w:szCs w:val="24"/>
        </w:rPr>
        <w:t xml:space="preserve"> </w:t>
      </w:r>
      <w:r w:rsidR="00D13B58" w:rsidRPr="002D21F8">
        <w:rPr>
          <w:rFonts w:ascii="Times New Roman" w:hAnsi="Times New Roman" w:cs="Times New Roman"/>
          <w:sz w:val="24"/>
          <w:szCs w:val="24"/>
        </w:rPr>
        <w:t>como</w:t>
      </w:r>
      <w:r w:rsidR="00870F3E" w:rsidRPr="002D21F8">
        <w:rPr>
          <w:rFonts w:ascii="Times New Roman" w:hAnsi="Times New Roman" w:cs="Times New Roman"/>
          <w:sz w:val="24"/>
          <w:szCs w:val="24"/>
        </w:rPr>
        <w:t xml:space="preserve"> algo que todo ser humano </w:t>
      </w:r>
      <w:r w:rsidR="00E53D21" w:rsidRPr="002D21F8">
        <w:rPr>
          <w:rFonts w:ascii="Times New Roman" w:hAnsi="Times New Roman" w:cs="Times New Roman"/>
          <w:sz w:val="24"/>
          <w:szCs w:val="24"/>
        </w:rPr>
        <w:t>possui,</w:t>
      </w:r>
      <w:r w:rsidR="00870F3E" w:rsidRPr="002D21F8">
        <w:rPr>
          <w:rFonts w:ascii="Times New Roman" w:hAnsi="Times New Roman" w:cs="Times New Roman"/>
          <w:sz w:val="24"/>
          <w:szCs w:val="24"/>
        </w:rPr>
        <w:t xml:space="preserve"> </w:t>
      </w:r>
      <w:r w:rsidRPr="002D21F8">
        <w:rPr>
          <w:rFonts w:ascii="Times New Roman" w:hAnsi="Times New Roman" w:cs="Times New Roman"/>
          <w:sz w:val="24"/>
          <w:szCs w:val="24"/>
        </w:rPr>
        <w:t xml:space="preserve">ou seja, </w:t>
      </w:r>
      <w:r w:rsidR="00870F3E" w:rsidRPr="002D21F8">
        <w:rPr>
          <w:rFonts w:ascii="Times New Roman" w:hAnsi="Times New Roman" w:cs="Times New Roman"/>
          <w:sz w:val="24"/>
          <w:szCs w:val="24"/>
        </w:rPr>
        <w:t xml:space="preserve">um corpo sexuado, como herança genética. Trata-se de uma energia que direciona as pessoas durante sua existência, desde o nascimento, </w:t>
      </w:r>
      <w:r w:rsidR="00072F05" w:rsidRPr="002D21F8">
        <w:rPr>
          <w:rFonts w:ascii="Times New Roman" w:hAnsi="Times New Roman" w:cs="Times New Roman"/>
          <w:sz w:val="24"/>
          <w:szCs w:val="24"/>
        </w:rPr>
        <w:t xml:space="preserve">contribuindo </w:t>
      </w:r>
      <w:r w:rsidR="00870F3E" w:rsidRPr="002D21F8">
        <w:rPr>
          <w:rFonts w:ascii="Times New Roman" w:hAnsi="Times New Roman" w:cs="Times New Roman"/>
          <w:sz w:val="24"/>
          <w:szCs w:val="24"/>
        </w:rPr>
        <w:t>para o desenvolvimento de suas relações social, familiar, afetiva e erótica.</w:t>
      </w:r>
      <w:r w:rsidR="00EB226A" w:rsidRPr="002D21F8">
        <w:rPr>
          <w:rFonts w:ascii="Times New Roman" w:hAnsi="Times New Roman" w:cs="Times New Roman"/>
          <w:sz w:val="24"/>
          <w:szCs w:val="24"/>
        </w:rPr>
        <w:t xml:space="preserve"> Entende que a </w:t>
      </w:r>
      <w:r w:rsidR="005446BC" w:rsidRPr="002D21F8">
        <w:rPr>
          <w:rFonts w:ascii="Times New Roman" w:hAnsi="Times New Roman" w:cs="Times New Roman"/>
          <w:sz w:val="24"/>
          <w:szCs w:val="24"/>
        </w:rPr>
        <w:t xml:space="preserve">sexualidade não deve ter como único </w:t>
      </w:r>
      <w:r w:rsidR="00EB226A" w:rsidRPr="002D21F8">
        <w:rPr>
          <w:rFonts w:ascii="Times New Roman" w:hAnsi="Times New Roman" w:cs="Times New Roman"/>
          <w:sz w:val="24"/>
          <w:szCs w:val="24"/>
        </w:rPr>
        <w:t>objetivo</w:t>
      </w:r>
      <w:r w:rsidR="00D05BC1" w:rsidRPr="002D21F8">
        <w:rPr>
          <w:rFonts w:ascii="Times New Roman" w:hAnsi="Times New Roman" w:cs="Times New Roman"/>
          <w:sz w:val="24"/>
          <w:szCs w:val="24"/>
        </w:rPr>
        <w:t xml:space="preserve"> a procriação. Defende a ideia de </w:t>
      </w:r>
      <w:r w:rsidR="00235428" w:rsidRPr="002D21F8">
        <w:rPr>
          <w:rFonts w:ascii="Times New Roman" w:hAnsi="Times New Roman" w:cs="Times New Roman"/>
          <w:sz w:val="24"/>
          <w:szCs w:val="24"/>
        </w:rPr>
        <w:t xml:space="preserve">que também </w:t>
      </w:r>
      <w:r w:rsidR="00BF641D" w:rsidRPr="002D21F8">
        <w:rPr>
          <w:rFonts w:ascii="Times New Roman" w:hAnsi="Times New Roman" w:cs="Times New Roman"/>
          <w:sz w:val="24"/>
          <w:szCs w:val="24"/>
        </w:rPr>
        <w:t>deve ser entendida como fonte de prazer.</w:t>
      </w:r>
    </w:p>
    <w:p w:rsidR="00F4663B" w:rsidRPr="002D21F8" w:rsidRDefault="00F4663B" w:rsidP="009F3F28">
      <w:pPr>
        <w:spacing w:after="0" w:line="360" w:lineRule="auto"/>
        <w:ind w:firstLine="708"/>
        <w:contextualSpacing/>
        <w:jc w:val="both"/>
        <w:rPr>
          <w:rFonts w:ascii="Times New Roman" w:hAnsi="Times New Roman" w:cs="Times New Roman"/>
          <w:sz w:val="24"/>
          <w:szCs w:val="24"/>
        </w:rPr>
      </w:pPr>
    </w:p>
    <w:p w:rsidR="007C7C29" w:rsidRPr="002D21F8" w:rsidRDefault="007216B7" w:rsidP="009F3F28">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3</w:t>
      </w:r>
      <w:r w:rsidR="007C7C29" w:rsidRPr="002D21F8">
        <w:rPr>
          <w:rFonts w:ascii="Times New Roman" w:hAnsi="Times New Roman" w:cs="Times New Roman"/>
          <w:b/>
          <w:sz w:val="24"/>
          <w:szCs w:val="24"/>
        </w:rPr>
        <w:t>.2 Religião</w:t>
      </w:r>
    </w:p>
    <w:p w:rsidR="009F3F28" w:rsidRDefault="009F3F28" w:rsidP="009F3F28">
      <w:pPr>
        <w:spacing w:after="0" w:line="360" w:lineRule="auto"/>
        <w:ind w:firstLine="708"/>
        <w:contextualSpacing/>
        <w:jc w:val="both"/>
        <w:rPr>
          <w:rFonts w:ascii="Times New Roman" w:hAnsi="Times New Roman" w:cs="Times New Roman"/>
          <w:sz w:val="24"/>
          <w:szCs w:val="24"/>
        </w:rPr>
      </w:pPr>
    </w:p>
    <w:p w:rsidR="00CB4ADD" w:rsidRPr="002D21F8" w:rsidRDefault="00281D32"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Dentre tantas definições</w:t>
      </w:r>
      <w:r w:rsidR="001B267A" w:rsidRPr="002D21F8">
        <w:rPr>
          <w:rFonts w:ascii="Times New Roman" w:hAnsi="Times New Roman" w:cs="Times New Roman"/>
          <w:sz w:val="24"/>
          <w:szCs w:val="24"/>
        </w:rPr>
        <w:t xml:space="preserve"> de religião, Rocha (2008</w:t>
      </w:r>
      <w:r w:rsidRPr="002D21F8">
        <w:rPr>
          <w:rFonts w:ascii="Times New Roman" w:hAnsi="Times New Roman" w:cs="Times New Roman"/>
          <w:sz w:val="24"/>
          <w:szCs w:val="24"/>
        </w:rPr>
        <w:t xml:space="preserve">) nos fala como algo que pode nos trazer força, capacitando-nos a inovar nossos comportamentos e superar possíveis </w:t>
      </w:r>
      <w:r w:rsidRPr="002D21F8">
        <w:rPr>
          <w:rFonts w:ascii="Times New Roman" w:hAnsi="Times New Roman" w:cs="Times New Roman"/>
          <w:sz w:val="24"/>
          <w:szCs w:val="24"/>
        </w:rPr>
        <w:lastRenderedPageBreak/>
        <w:t>situações difíceis, ou seja, como uma espécie de suporte. Além de reforçar normas, impor controles e modos de homens e mulheres desenvolverem suas vidas.</w:t>
      </w:r>
    </w:p>
    <w:p w:rsidR="00A6086B" w:rsidRPr="002D21F8" w:rsidRDefault="00CB4ADD"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 xml:space="preserve">Para complementar o que vem </w:t>
      </w:r>
      <w:r w:rsidR="001B267A" w:rsidRPr="002D21F8">
        <w:rPr>
          <w:rFonts w:ascii="Times New Roman" w:hAnsi="Times New Roman" w:cs="Times New Roman"/>
          <w:sz w:val="24"/>
          <w:szCs w:val="24"/>
        </w:rPr>
        <w:t>a ser religião, Alves (2012</w:t>
      </w:r>
      <w:r w:rsidRPr="002D21F8">
        <w:rPr>
          <w:rFonts w:ascii="Times New Roman" w:hAnsi="Times New Roman" w:cs="Times New Roman"/>
          <w:sz w:val="24"/>
          <w:szCs w:val="24"/>
        </w:rPr>
        <w:t>) refere-se a algo que é capaz de falar sobre</w:t>
      </w:r>
      <w:r w:rsidR="00275536" w:rsidRPr="002D21F8">
        <w:rPr>
          <w:rFonts w:ascii="Times New Roman" w:hAnsi="Times New Roman" w:cs="Times New Roman"/>
          <w:sz w:val="24"/>
          <w:szCs w:val="24"/>
        </w:rPr>
        <w:t xml:space="preserve"> o sentido da vida, enfatiza o</w:t>
      </w:r>
      <w:r w:rsidRPr="002D21F8">
        <w:rPr>
          <w:rFonts w:ascii="Times New Roman" w:hAnsi="Times New Roman" w:cs="Times New Roman"/>
          <w:sz w:val="24"/>
          <w:szCs w:val="24"/>
        </w:rPr>
        <w:t xml:space="preserve"> valor </w:t>
      </w:r>
      <w:r w:rsidR="00275536" w:rsidRPr="002D21F8">
        <w:rPr>
          <w:rFonts w:ascii="Times New Roman" w:hAnsi="Times New Roman" w:cs="Times New Roman"/>
          <w:sz w:val="24"/>
          <w:szCs w:val="24"/>
        </w:rPr>
        <w:t xml:space="preserve">desta </w:t>
      </w:r>
      <w:r w:rsidRPr="002D21F8">
        <w:rPr>
          <w:rFonts w:ascii="Times New Roman" w:hAnsi="Times New Roman" w:cs="Times New Roman"/>
          <w:sz w:val="24"/>
          <w:szCs w:val="24"/>
        </w:rPr>
        <w:t>e a possibilidade da felicidade, trazendo em seus ensinamentos r</w:t>
      </w:r>
      <w:r w:rsidR="00304A7C" w:rsidRPr="002D21F8">
        <w:rPr>
          <w:rFonts w:ascii="Times New Roman" w:hAnsi="Times New Roman" w:cs="Times New Roman"/>
          <w:sz w:val="24"/>
          <w:szCs w:val="24"/>
        </w:rPr>
        <w:t>eg</w:t>
      </w:r>
      <w:r w:rsidR="00275536" w:rsidRPr="002D21F8">
        <w:rPr>
          <w:rFonts w:ascii="Times New Roman" w:hAnsi="Times New Roman" w:cs="Times New Roman"/>
          <w:sz w:val="24"/>
          <w:szCs w:val="24"/>
        </w:rPr>
        <w:t>ras e caminhos para alcançar est</w:t>
      </w:r>
      <w:r w:rsidR="00304A7C" w:rsidRPr="002D21F8">
        <w:rPr>
          <w:rFonts w:ascii="Times New Roman" w:hAnsi="Times New Roman" w:cs="Times New Roman"/>
          <w:sz w:val="24"/>
          <w:szCs w:val="24"/>
        </w:rPr>
        <w:t>e objetivo</w:t>
      </w:r>
      <w:r w:rsidRPr="002D21F8">
        <w:rPr>
          <w:rFonts w:ascii="Times New Roman" w:hAnsi="Times New Roman" w:cs="Times New Roman"/>
          <w:sz w:val="24"/>
          <w:szCs w:val="24"/>
        </w:rPr>
        <w:t>. Seria este</w:t>
      </w:r>
      <w:r w:rsidR="007967A8">
        <w:rPr>
          <w:rFonts w:ascii="Times New Roman" w:hAnsi="Times New Roman" w:cs="Times New Roman"/>
          <w:sz w:val="24"/>
          <w:szCs w:val="24"/>
        </w:rPr>
        <w:t xml:space="preserve"> o principal motivo para que a fascinação </w:t>
      </w:r>
      <w:r w:rsidR="00C144F8" w:rsidRPr="002D21F8">
        <w:rPr>
          <w:rFonts w:ascii="Times New Roman" w:hAnsi="Times New Roman" w:cs="Times New Roman"/>
          <w:sz w:val="24"/>
          <w:szCs w:val="24"/>
        </w:rPr>
        <w:t>por ela se perpetue</w:t>
      </w:r>
      <w:r w:rsidR="00304A7C" w:rsidRPr="002D21F8">
        <w:rPr>
          <w:rFonts w:ascii="Times New Roman" w:hAnsi="Times New Roman" w:cs="Times New Roman"/>
          <w:sz w:val="24"/>
          <w:szCs w:val="24"/>
        </w:rPr>
        <w:t xml:space="preserve"> </w:t>
      </w:r>
      <w:r w:rsidR="0043012A" w:rsidRPr="002D21F8">
        <w:rPr>
          <w:rFonts w:ascii="Times New Roman" w:hAnsi="Times New Roman" w:cs="Times New Roman"/>
          <w:sz w:val="24"/>
          <w:szCs w:val="24"/>
        </w:rPr>
        <w:t>desde o iníci</w:t>
      </w:r>
      <w:r w:rsidR="009C0C83" w:rsidRPr="002D21F8">
        <w:rPr>
          <w:rFonts w:ascii="Times New Roman" w:hAnsi="Times New Roman" w:cs="Times New Roman"/>
          <w:sz w:val="24"/>
          <w:szCs w:val="24"/>
        </w:rPr>
        <w:t>o da formaç</w:t>
      </w:r>
      <w:r w:rsidR="00F21611" w:rsidRPr="002D21F8">
        <w:rPr>
          <w:rFonts w:ascii="Times New Roman" w:hAnsi="Times New Roman" w:cs="Times New Roman"/>
          <w:sz w:val="24"/>
          <w:szCs w:val="24"/>
        </w:rPr>
        <w:t xml:space="preserve">ão de grupos humanos, os quais são descritos como as primeiras </w:t>
      </w:r>
      <w:r w:rsidR="009C0C83" w:rsidRPr="002D21F8">
        <w:rPr>
          <w:rFonts w:ascii="Times New Roman" w:hAnsi="Times New Roman" w:cs="Times New Roman"/>
          <w:sz w:val="24"/>
          <w:szCs w:val="24"/>
        </w:rPr>
        <w:t>sociedades</w:t>
      </w:r>
      <w:r w:rsidR="00F21611" w:rsidRPr="002D21F8">
        <w:rPr>
          <w:rFonts w:ascii="Times New Roman" w:hAnsi="Times New Roman" w:cs="Times New Roman"/>
          <w:sz w:val="24"/>
          <w:szCs w:val="24"/>
        </w:rPr>
        <w:t xml:space="preserve">, estendendo-se </w:t>
      </w:r>
      <w:r w:rsidR="0043012A" w:rsidRPr="002D21F8">
        <w:rPr>
          <w:rFonts w:ascii="Times New Roman" w:hAnsi="Times New Roman" w:cs="Times New Roman"/>
          <w:sz w:val="24"/>
          <w:szCs w:val="24"/>
        </w:rPr>
        <w:t>até a contemporaneidade.</w:t>
      </w:r>
    </w:p>
    <w:p w:rsidR="007F54FC" w:rsidRPr="002D21F8" w:rsidRDefault="00D243BE"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A</w:t>
      </w:r>
      <w:r w:rsidR="00304A7C" w:rsidRPr="002D21F8">
        <w:rPr>
          <w:rFonts w:ascii="Times New Roman" w:hAnsi="Times New Roman" w:cs="Times New Roman"/>
          <w:sz w:val="24"/>
          <w:szCs w:val="24"/>
        </w:rPr>
        <w:t>ind</w:t>
      </w:r>
      <w:r w:rsidR="00B44192" w:rsidRPr="002D21F8">
        <w:rPr>
          <w:rFonts w:ascii="Times New Roman" w:hAnsi="Times New Roman" w:cs="Times New Roman"/>
          <w:sz w:val="24"/>
          <w:szCs w:val="24"/>
        </w:rPr>
        <w:t xml:space="preserve">a segundo este autor, a ciência, como outro pilar de nossa construção, </w:t>
      </w:r>
      <w:r w:rsidR="007967A8">
        <w:rPr>
          <w:rFonts w:ascii="Times New Roman" w:hAnsi="Times New Roman" w:cs="Times New Roman"/>
          <w:sz w:val="24"/>
          <w:szCs w:val="24"/>
        </w:rPr>
        <w:t>nos remete a um mundo em formato glacial e mecânico</w:t>
      </w:r>
      <w:r w:rsidR="00304A7C" w:rsidRPr="002D21F8">
        <w:rPr>
          <w:rFonts w:ascii="Times New Roman" w:hAnsi="Times New Roman" w:cs="Times New Roman"/>
          <w:sz w:val="24"/>
          <w:szCs w:val="24"/>
        </w:rPr>
        <w:t>, onde as significações humanas e o amor n</w:t>
      </w:r>
      <w:r w:rsidR="00DA4F91" w:rsidRPr="002D21F8">
        <w:rPr>
          <w:rFonts w:ascii="Times New Roman" w:hAnsi="Times New Roman" w:cs="Times New Roman"/>
          <w:sz w:val="24"/>
          <w:szCs w:val="24"/>
        </w:rPr>
        <w:t>ão são levados e</w:t>
      </w:r>
      <w:r w:rsidR="009511A3" w:rsidRPr="002D21F8">
        <w:rPr>
          <w:rFonts w:ascii="Times New Roman" w:hAnsi="Times New Roman" w:cs="Times New Roman"/>
          <w:sz w:val="24"/>
          <w:szCs w:val="24"/>
        </w:rPr>
        <w:t xml:space="preserve">m consideração para elaboração de possíveis respostas às dúvidas que trazemos: quem </w:t>
      </w:r>
      <w:proofErr w:type="gramStart"/>
      <w:r w:rsidR="009511A3" w:rsidRPr="002D21F8">
        <w:rPr>
          <w:rFonts w:ascii="Times New Roman" w:hAnsi="Times New Roman" w:cs="Times New Roman"/>
          <w:sz w:val="24"/>
          <w:szCs w:val="24"/>
        </w:rPr>
        <w:t>somos,</w:t>
      </w:r>
      <w:proofErr w:type="gramEnd"/>
      <w:r w:rsidR="009511A3" w:rsidRPr="002D21F8">
        <w:rPr>
          <w:rFonts w:ascii="Times New Roman" w:hAnsi="Times New Roman" w:cs="Times New Roman"/>
          <w:sz w:val="24"/>
          <w:szCs w:val="24"/>
        </w:rPr>
        <w:t xml:space="preserve"> de onde viemos, para aonde vamos, qual sentido da vida.</w:t>
      </w:r>
    </w:p>
    <w:p w:rsidR="0039606A" w:rsidRPr="002D21F8" w:rsidRDefault="0039606A"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 xml:space="preserve">Mol (1976, </w:t>
      </w:r>
      <w:r w:rsidRPr="002D21F8">
        <w:rPr>
          <w:rFonts w:ascii="Times New Roman" w:hAnsi="Times New Roman" w:cs="Times New Roman"/>
          <w:i/>
          <w:sz w:val="24"/>
          <w:szCs w:val="24"/>
        </w:rPr>
        <w:t xml:space="preserve">apud </w:t>
      </w:r>
      <w:r w:rsidR="001B267A" w:rsidRPr="002D21F8">
        <w:rPr>
          <w:rFonts w:ascii="Times New Roman" w:hAnsi="Times New Roman" w:cs="Times New Roman"/>
          <w:sz w:val="24"/>
          <w:szCs w:val="24"/>
        </w:rPr>
        <w:t>DALGALARRONDO, 2008</w:t>
      </w:r>
      <w:r w:rsidRPr="002D21F8">
        <w:rPr>
          <w:rFonts w:ascii="Times New Roman" w:hAnsi="Times New Roman" w:cs="Times New Roman"/>
          <w:sz w:val="24"/>
          <w:szCs w:val="24"/>
        </w:rPr>
        <w:t xml:space="preserve">) nos fala </w:t>
      </w:r>
      <w:r w:rsidR="00174F68" w:rsidRPr="002D21F8">
        <w:rPr>
          <w:rFonts w:ascii="Times New Roman" w:hAnsi="Times New Roman" w:cs="Times New Roman"/>
          <w:sz w:val="24"/>
          <w:szCs w:val="24"/>
        </w:rPr>
        <w:t xml:space="preserve">de outra forma, </w:t>
      </w:r>
      <w:r w:rsidRPr="002D21F8">
        <w:rPr>
          <w:rFonts w:ascii="Times New Roman" w:hAnsi="Times New Roman" w:cs="Times New Roman"/>
          <w:sz w:val="24"/>
          <w:szCs w:val="24"/>
        </w:rPr>
        <w:t>da impor</w:t>
      </w:r>
      <w:r w:rsidR="00B666D4" w:rsidRPr="002D21F8">
        <w:rPr>
          <w:rFonts w:ascii="Times New Roman" w:hAnsi="Times New Roman" w:cs="Times New Roman"/>
          <w:sz w:val="24"/>
          <w:szCs w:val="24"/>
        </w:rPr>
        <w:t>tância psicossocial da religião.</w:t>
      </w:r>
      <w:r w:rsidRPr="002D21F8">
        <w:rPr>
          <w:rFonts w:ascii="Times New Roman" w:hAnsi="Times New Roman" w:cs="Times New Roman"/>
          <w:sz w:val="24"/>
          <w:szCs w:val="24"/>
        </w:rPr>
        <w:t xml:space="preserve"> </w:t>
      </w:r>
      <w:r w:rsidR="00B666D4" w:rsidRPr="002D21F8">
        <w:rPr>
          <w:rFonts w:ascii="Times New Roman" w:hAnsi="Times New Roman" w:cs="Times New Roman"/>
          <w:sz w:val="24"/>
          <w:szCs w:val="24"/>
        </w:rPr>
        <w:t>Defende que esta tanto fornece</w:t>
      </w:r>
      <w:r w:rsidRPr="002D21F8">
        <w:rPr>
          <w:rFonts w:ascii="Times New Roman" w:hAnsi="Times New Roman" w:cs="Times New Roman"/>
          <w:sz w:val="24"/>
          <w:szCs w:val="24"/>
        </w:rPr>
        <w:t xml:space="preserve"> maneiras aceitáveis para a vida e seus conflitos entre </w:t>
      </w:r>
      <w:r w:rsidR="00B666D4" w:rsidRPr="002D21F8">
        <w:rPr>
          <w:rFonts w:ascii="Times New Roman" w:hAnsi="Times New Roman" w:cs="Times New Roman"/>
          <w:sz w:val="24"/>
          <w:szCs w:val="24"/>
        </w:rPr>
        <w:t>pecado e salvação, como também proporciona</w:t>
      </w:r>
      <w:r w:rsidRPr="002D21F8">
        <w:rPr>
          <w:rFonts w:ascii="Times New Roman" w:hAnsi="Times New Roman" w:cs="Times New Roman"/>
          <w:sz w:val="24"/>
          <w:szCs w:val="24"/>
        </w:rPr>
        <w:t xml:space="preserve"> sustentação identitária, principalmente para as pessoas menos favorecidas e excluídas na sociedade. </w:t>
      </w:r>
    </w:p>
    <w:p w:rsidR="00F4663B" w:rsidRPr="002D21F8" w:rsidRDefault="00F4663B" w:rsidP="009F3F28">
      <w:pPr>
        <w:spacing w:after="0" w:line="360" w:lineRule="auto"/>
        <w:ind w:firstLine="708"/>
        <w:contextualSpacing/>
        <w:jc w:val="both"/>
        <w:rPr>
          <w:rFonts w:ascii="Times New Roman" w:hAnsi="Times New Roman" w:cs="Times New Roman"/>
          <w:sz w:val="24"/>
          <w:szCs w:val="24"/>
        </w:rPr>
      </w:pPr>
    </w:p>
    <w:p w:rsidR="00BC060D" w:rsidRPr="002D21F8" w:rsidRDefault="007216B7" w:rsidP="009F3F28">
      <w:pPr>
        <w:spacing w:after="0" w:line="360" w:lineRule="auto"/>
        <w:contextualSpacing/>
        <w:jc w:val="both"/>
        <w:rPr>
          <w:rFonts w:ascii="Times New Roman" w:hAnsi="Times New Roman" w:cs="Times New Roman"/>
          <w:b/>
          <w:sz w:val="24"/>
          <w:szCs w:val="24"/>
        </w:rPr>
      </w:pPr>
      <w:proofErr w:type="gramStart"/>
      <w:r>
        <w:rPr>
          <w:rFonts w:ascii="Times New Roman" w:hAnsi="Times New Roman" w:cs="Times New Roman"/>
          <w:b/>
          <w:sz w:val="24"/>
          <w:szCs w:val="24"/>
        </w:rPr>
        <w:t>3.</w:t>
      </w:r>
      <w:r w:rsidR="001B2A1F" w:rsidRPr="002D21F8">
        <w:rPr>
          <w:rFonts w:ascii="Times New Roman" w:hAnsi="Times New Roman" w:cs="Times New Roman"/>
          <w:b/>
          <w:sz w:val="24"/>
          <w:szCs w:val="24"/>
        </w:rPr>
        <w:t xml:space="preserve">3 </w:t>
      </w:r>
      <w:r w:rsidR="00FC0732" w:rsidRPr="002D21F8">
        <w:rPr>
          <w:rFonts w:ascii="Times New Roman" w:hAnsi="Times New Roman" w:cs="Times New Roman"/>
          <w:b/>
          <w:sz w:val="24"/>
          <w:szCs w:val="24"/>
        </w:rPr>
        <w:t>Entrelaçamento</w:t>
      </w:r>
      <w:proofErr w:type="gramEnd"/>
      <w:r w:rsidR="00FC0732" w:rsidRPr="002D21F8">
        <w:rPr>
          <w:rFonts w:ascii="Times New Roman" w:hAnsi="Times New Roman" w:cs="Times New Roman"/>
          <w:b/>
          <w:sz w:val="24"/>
          <w:szCs w:val="24"/>
        </w:rPr>
        <w:t xml:space="preserve"> do</w:t>
      </w:r>
      <w:r w:rsidR="00BC060D" w:rsidRPr="002D21F8">
        <w:rPr>
          <w:rFonts w:ascii="Times New Roman" w:hAnsi="Times New Roman" w:cs="Times New Roman"/>
          <w:b/>
          <w:sz w:val="24"/>
          <w:szCs w:val="24"/>
        </w:rPr>
        <w:t>s marcadores Re</w:t>
      </w:r>
      <w:r w:rsidR="00BE0A20" w:rsidRPr="002D21F8">
        <w:rPr>
          <w:rFonts w:ascii="Times New Roman" w:hAnsi="Times New Roman" w:cs="Times New Roman"/>
          <w:b/>
          <w:sz w:val="24"/>
          <w:szCs w:val="24"/>
        </w:rPr>
        <w:t>ligião e Gên</w:t>
      </w:r>
      <w:r w:rsidR="00FC0732" w:rsidRPr="002D21F8">
        <w:rPr>
          <w:rFonts w:ascii="Times New Roman" w:hAnsi="Times New Roman" w:cs="Times New Roman"/>
          <w:b/>
          <w:sz w:val="24"/>
          <w:szCs w:val="24"/>
        </w:rPr>
        <w:t xml:space="preserve">ero </w:t>
      </w:r>
    </w:p>
    <w:p w:rsidR="009F3F28" w:rsidRDefault="009F3F28" w:rsidP="009F3F28">
      <w:pPr>
        <w:spacing w:after="0" w:line="360" w:lineRule="auto"/>
        <w:ind w:firstLine="708"/>
        <w:contextualSpacing/>
        <w:jc w:val="both"/>
        <w:rPr>
          <w:rFonts w:ascii="Times New Roman" w:hAnsi="Times New Roman" w:cs="Times New Roman"/>
          <w:sz w:val="24"/>
          <w:szCs w:val="24"/>
        </w:rPr>
      </w:pPr>
    </w:p>
    <w:p w:rsidR="00770285" w:rsidRPr="002D21F8" w:rsidRDefault="0028608D"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 xml:space="preserve">A </w:t>
      </w:r>
      <w:r w:rsidR="00770285" w:rsidRPr="002D21F8">
        <w:rPr>
          <w:rFonts w:ascii="Times New Roman" w:hAnsi="Times New Roman" w:cs="Times New Roman"/>
          <w:sz w:val="24"/>
          <w:szCs w:val="24"/>
        </w:rPr>
        <w:t>religião judaica</w:t>
      </w:r>
      <w:r w:rsidR="00194543" w:rsidRPr="002D21F8">
        <w:rPr>
          <w:rFonts w:ascii="Times New Roman" w:hAnsi="Times New Roman" w:cs="Times New Roman"/>
          <w:sz w:val="24"/>
          <w:szCs w:val="24"/>
        </w:rPr>
        <w:t>, ao</w:t>
      </w:r>
      <w:r w:rsidR="00770285" w:rsidRPr="002D21F8">
        <w:rPr>
          <w:rFonts w:ascii="Times New Roman" w:hAnsi="Times New Roman" w:cs="Times New Roman"/>
          <w:sz w:val="24"/>
          <w:szCs w:val="24"/>
        </w:rPr>
        <w:t xml:space="preserve"> separar-se das religiões politeístas, passa a dispor de modo diverso a re</w:t>
      </w:r>
      <w:r w:rsidRPr="002D21F8">
        <w:rPr>
          <w:rFonts w:ascii="Times New Roman" w:hAnsi="Times New Roman" w:cs="Times New Roman"/>
          <w:sz w:val="24"/>
          <w:szCs w:val="24"/>
        </w:rPr>
        <w:t xml:space="preserve">speito de sexualidade e amor, </w:t>
      </w:r>
      <w:r w:rsidR="00770285" w:rsidRPr="002D21F8">
        <w:rPr>
          <w:rFonts w:ascii="Times New Roman" w:hAnsi="Times New Roman" w:cs="Times New Roman"/>
          <w:sz w:val="24"/>
          <w:szCs w:val="24"/>
        </w:rPr>
        <w:t>excluindo mitos e ritos sexuais. Por tornar-se monote</w:t>
      </w:r>
      <w:r w:rsidR="000A4E37">
        <w:rPr>
          <w:rFonts w:ascii="Times New Roman" w:hAnsi="Times New Roman" w:cs="Times New Roman"/>
          <w:sz w:val="24"/>
          <w:szCs w:val="24"/>
        </w:rPr>
        <w:t xml:space="preserve">ísta, associa à imagem de Deus </w:t>
      </w:r>
      <w:r w:rsidR="00770285" w:rsidRPr="002D21F8">
        <w:rPr>
          <w:rFonts w:ascii="Times New Roman" w:hAnsi="Times New Roman" w:cs="Times New Roman"/>
          <w:sz w:val="24"/>
          <w:szCs w:val="24"/>
        </w:rPr>
        <w:t>o masculino,</w:t>
      </w:r>
      <w:r w:rsidR="00096725" w:rsidRPr="002D21F8">
        <w:rPr>
          <w:rFonts w:ascii="Times New Roman" w:hAnsi="Times New Roman" w:cs="Times New Roman"/>
          <w:sz w:val="24"/>
          <w:szCs w:val="24"/>
        </w:rPr>
        <w:t xml:space="preserve"> consequentemente</w:t>
      </w:r>
      <w:r w:rsidR="00770285" w:rsidRPr="002D21F8">
        <w:rPr>
          <w:rFonts w:ascii="Times New Roman" w:hAnsi="Times New Roman" w:cs="Times New Roman"/>
          <w:sz w:val="24"/>
          <w:szCs w:val="24"/>
        </w:rPr>
        <w:t xml:space="preserve"> determina o distanciamento entre a mulher e o divino, </w:t>
      </w:r>
      <w:r w:rsidR="00096725" w:rsidRPr="002D21F8">
        <w:rPr>
          <w:rFonts w:ascii="Times New Roman" w:hAnsi="Times New Roman" w:cs="Times New Roman"/>
          <w:sz w:val="24"/>
          <w:szCs w:val="24"/>
        </w:rPr>
        <w:t>tornando concreta</w:t>
      </w:r>
      <w:r w:rsidR="00770285" w:rsidRPr="002D21F8">
        <w:rPr>
          <w:rFonts w:ascii="Times New Roman" w:hAnsi="Times New Roman" w:cs="Times New Roman"/>
          <w:sz w:val="24"/>
          <w:szCs w:val="24"/>
        </w:rPr>
        <w:t xml:space="preserve"> sua submissão (LIMA, 2010 </w:t>
      </w:r>
      <w:r w:rsidR="00770285" w:rsidRPr="002D21F8">
        <w:rPr>
          <w:rFonts w:ascii="Times New Roman" w:hAnsi="Times New Roman" w:cs="Times New Roman"/>
          <w:i/>
          <w:sz w:val="24"/>
          <w:szCs w:val="24"/>
        </w:rPr>
        <w:t xml:space="preserve">apud </w:t>
      </w:r>
      <w:r w:rsidR="001B267A" w:rsidRPr="002D21F8">
        <w:rPr>
          <w:rFonts w:ascii="Times New Roman" w:hAnsi="Times New Roman" w:cs="Times New Roman"/>
          <w:sz w:val="24"/>
          <w:szCs w:val="24"/>
        </w:rPr>
        <w:t>TIRADENTES, 2016</w:t>
      </w:r>
      <w:r w:rsidR="00770285" w:rsidRPr="002D21F8">
        <w:rPr>
          <w:rFonts w:ascii="Times New Roman" w:hAnsi="Times New Roman" w:cs="Times New Roman"/>
          <w:sz w:val="24"/>
          <w:szCs w:val="24"/>
        </w:rPr>
        <w:t>).</w:t>
      </w:r>
    </w:p>
    <w:p w:rsidR="00F71D33" w:rsidRDefault="00253630"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E</w:t>
      </w:r>
      <w:r w:rsidR="0028608D" w:rsidRPr="002D21F8">
        <w:rPr>
          <w:rFonts w:ascii="Times New Roman" w:hAnsi="Times New Roman" w:cs="Times New Roman"/>
          <w:sz w:val="24"/>
          <w:szCs w:val="24"/>
        </w:rPr>
        <w:t>ntendendo</w:t>
      </w:r>
      <w:r w:rsidR="00652230" w:rsidRPr="002D21F8">
        <w:rPr>
          <w:rFonts w:ascii="Times New Roman" w:hAnsi="Times New Roman" w:cs="Times New Roman"/>
          <w:sz w:val="24"/>
          <w:szCs w:val="24"/>
        </w:rPr>
        <w:t xml:space="preserve"> </w:t>
      </w:r>
      <w:r w:rsidRPr="002D21F8">
        <w:rPr>
          <w:rFonts w:ascii="Times New Roman" w:hAnsi="Times New Roman" w:cs="Times New Roman"/>
          <w:sz w:val="24"/>
          <w:szCs w:val="24"/>
        </w:rPr>
        <w:t xml:space="preserve">esses posicionamentos e </w:t>
      </w:r>
      <w:r w:rsidR="0028608D" w:rsidRPr="002D21F8">
        <w:rPr>
          <w:rFonts w:ascii="Times New Roman" w:hAnsi="Times New Roman" w:cs="Times New Roman"/>
          <w:sz w:val="24"/>
          <w:szCs w:val="24"/>
        </w:rPr>
        <w:t>vivências como construção social</w:t>
      </w:r>
      <w:r w:rsidR="00652230" w:rsidRPr="002D21F8">
        <w:rPr>
          <w:rFonts w:ascii="Times New Roman" w:hAnsi="Times New Roman" w:cs="Times New Roman"/>
          <w:sz w:val="24"/>
          <w:szCs w:val="24"/>
        </w:rPr>
        <w:t xml:space="preserve">, </w:t>
      </w:r>
      <w:proofErr w:type="spellStart"/>
      <w:r w:rsidR="001B267A" w:rsidRPr="002D21F8">
        <w:rPr>
          <w:rFonts w:ascii="Times New Roman" w:hAnsi="Times New Roman" w:cs="Times New Roman"/>
          <w:sz w:val="24"/>
          <w:szCs w:val="24"/>
        </w:rPr>
        <w:t>Eisler</w:t>
      </w:r>
      <w:proofErr w:type="spellEnd"/>
      <w:r w:rsidR="001B267A" w:rsidRPr="002D21F8">
        <w:rPr>
          <w:rFonts w:ascii="Times New Roman" w:hAnsi="Times New Roman" w:cs="Times New Roman"/>
          <w:sz w:val="24"/>
          <w:szCs w:val="24"/>
        </w:rPr>
        <w:t xml:space="preserve"> (2008</w:t>
      </w:r>
      <w:r w:rsidR="00B963A4" w:rsidRPr="002D21F8">
        <w:rPr>
          <w:rFonts w:ascii="Times New Roman" w:hAnsi="Times New Roman" w:cs="Times New Roman"/>
          <w:sz w:val="24"/>
          <w:szCs w:val="24"/>
        </w:rPr>
        <w:t>) nos remete a uma parte da história da h</w:t>
      </w:r>
      <w:r w:rsidRPr="002D21F8">
        <w:rPr>
          <w:rFonts w:ascii="Times New Roman" w:hAnsi="Times New Roman" w:cs="Times New Roman"/>
          <w:sz w:val="24"/>
          <w:szCs w:val="24"/>
        </w:rPr>
        <w:t>umanidade. D</w:t>
      </w:r>
      <w:r w:rsidR="001150BC" w:rsidRPr="002D21F8">
        <w:rPr>
          <w:rFonts w:ascii="Times New Roman" w:hAnsi="Times New Roman" w:cs="Times New Roman"/>
          <w:sz w:val="24"/>
          <w:szCs w:val="24"/>
        </w:rPr>
        <w:t>escreve que ao se realizar</w:t>
      </w:r>
      <w:r w:rsidR="008E2FEE" w:rsidRPr="002D21F8">
        <w:rPr>
          <w:rFonts w:ascii="Times New Roman" w:hAnsi="Times New Roman" w:cs="Times New Roman"/>
          <w:sz w:val="24"/>
          <w:szCs w:val="24"/>
        </w:rPr>
        <w:t xml:space="preserve"> uma leitura da Bíblia judaico-cristã, é possível encontrar evidências de determinada ordem social escrita e mantida, ao longo de muitos séculos, </w:t>
      </w:r>
      <w:r w:rsidRPr="002D21F8">
        <w:rPr>
          <w:rFonts w:ascii="Times New Roman" w:hAnsi="Times New Roman" w:cs="Times New Roman"/>
          <w:sz w:val="24"/>
          <w:szCs w:val="24"/>
        </w:rPr>
        <w:t>n</w:t>
      </w:r>
      <w:r w:rsidR="008E2FEE" w:rsidRPr="002D21F8">
        <w:rPr>
          <w:rFonts w:ascii="Times New Roman" w:hAnsi="Times New Roman" w:cs="Times New Roman"/>
          <w:sz w:val="24"/>
          <w:szCs w:val="24"/>
        </w:rPr>
        <w:t xml:space="preserve">a </w:t>
      </w:r>
      <w:r w:rsidRPr="002D21F8">
        <w:rPr>
          <w:rFonts w:ascii="Times New Roman" w:hAnsi="Times New Roman" w:cs="Times New Roman"/>
          <w:sz w:val="24"/>
          <w:szCs w:val="24"/>
        </w:rPr>
        <w:t xml:space="preserve">qual havia a </w:t>
      </w:r>
      <w:r w:rsidR="008E2FEE" w:rsidRPr="002D21F8">
        <w:rPr>
          <w:rFonts w:ascii="Times New Roman" w:hAnsi="Times New Roman" w:cs="Times New Roman"/>
          <w:sz w:val="24"/>
          <w:szCs w:val="24"/>
        </w:rPr>
        <w:t>imposição de regras</w:t>
      </w:r>
      <w:r w:rsidR="003A1AB8" w:rsidRPr="002D21F8">
        <w:rPr>
          <w:rFonts w:ascii="Times New Roman" w:hAnsi="Times New Roman" w:cs="Times New Roman"/>
          <w:sz w:val="24"/>
          <w:szCs w:val="24"/>
        </w:rPr>
        <w:t xml:space="preserve"> geradoras</w:t>
      </w:r>
      <w:r w:rsidR="004A7D4E" w:rsidRPr="002D21F8">
        <w:rPr>
          <w:rFonts w:ascii="Times New Roman" w:hAnsi="Times New Roman" w:cs="Times New Roman"/>
          <w:sz w:val="24"/>
          <w:szCs w:val="24"/>
        </w:rPr>
        <w:t xml:space="preserve"> de</w:t>
      </w:r>
      <w:r w:rsidR="008E2FEE" w:rsidRPr="002D21F8">
        <w:rPr>
          <w:rFonts w:ascii="Times New Roman" w:hAnsi="Times New Roman" w:cs="Times New Roman"/>
          <w:sz w:val="24"/>
          <w:szCs w:val="24"/>
        </w:rPr>
        <w:t xml:space="preserve"> um sistema de d</w:t>
      </w:r>
      <w:r w:rsidR="003A1AB8" w:rsidRPr="002D21F8">
        <w:rPr>
          <w:rFonts w:ascii="Times New Roman" w:hAnsi="Times New Roman" w:cs="Times New Roman"/>
          <w:sz w:val="24"/>
          <w:szCs w:val="24"/>
        </w:rPr>
        <w:t>ominação econômica e social exercido pelo</w:t>
      </w:r>
      <w:r w:rsidR="008E2FEE" w:rsidRPr="002D21F8">
        <w:rPr>
          <w:rFonts w:ascii="Times New Roman" w:hAnsi="Times New Roman" w:cs="Times New Roman"/>
          <w:sz w:val="24"/>
          <w:szCs w:val="24"/>
        </w:rPr>
        <w:t xml:space="preserve"> homem. </w:t>
      </w:r>
      <w:r w:rsidR="00EB43B8" w:rsidRPr="002D21F8">
        <w:rPr>
          <w:rFonts w:ascii="Times New Roman" w:hAnsi="Times New Roman" w:cs="Times New Roman"/>
          <w:sz w:val="24"/>
          <w:szCs w:val="24"/>
        </w:rPr>
        <w:t>As leis que compunham o Antigo Testamento colocam</w:t>
      </w:r>
      <w:r w:rsidR="008E2FEE" w:rsidRPr="002D21F8">
        <w:rPr>
          <w:rFonts w:ascii="Times New Roman" w:hAnsi="Times New Roman" w:cs="Times New Roman"/>
          <w:sz w:val="24"/>
          <w:szCs w:val="24"/>
        </w:rPr>
        <w:t xml:space="preserve"> </w:t>
      </w:r>
      <w:r w:rsidR="00EB43B8" w:rsidRPr="002D21F8">
        <w:rPr>
          <w:rFonts w:ascii="Times New Roman" w:hAnsi="Times New Roman" w:cs="Times New Roman"/>
          <w:sz w:val="24"/>
          <w:szCs w:val="24"/>
        </w:rPr>
        <w:t>as mulheres</w:t>
      </w:r>
      <w:r w:rsidR="008E2FEE" w:rsidRPr="002D21F8">
        <w:rPr>
          <w:rFonts w:ascii="Times New Roman" w:hAnsi="Times New Roman" w:cs="Times New Roman"/>
          <w:sz w:val="24"/>
          <w:szCs w:val="24"/>
        </w:rPr>
        <w:t xml:space="preserve"> como propriedade privada </w:t>
      </w:r>
      <w:r w:rsidR="004B0B00" w:rsidRPr="002D21F8">
        <w:rPr>
          <w:rFonts w:ascii="Times New Roman" w:hAnsi="Times New Roman" w:cs="Times New Roman"/>
          <w:sz w:val="24"/>
          <w:szCs w:val="24"/>
        </w:rPr>
        <w:t>do homem. Primeiramente ao pai, em seguida do marido ou senhor.</w:t>
      </w:r>
    </w:p>
    <w:p w:rsidR="00E53D21" w:rsidRPr="002D21F8" w:rsidRDefault="005D33B6"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lastRenderedPageBreak/>
        <w:t>Ainda s</w:t>
      </w:r>
      <w:r w:rsidR="00D9033F" w:rsidRPr="002D21F8">
        <w:rPr>
          <w:rFonts w:ascii="Times New Roman" w:hAnsi="Times New Roman" w:cs="Times New Roman"/>
          <w:sz w:val="24"/>
          <w:szCs w:val="24"/>
        </w:rPr>
        <w:t>egundo esta autora</w:t>
      </w:r>
      <w:r w:rsidR="002B6CC6" w:rsidRPr="002D21F8">
        <w:rPr>
          <w:rFonts w:ascii="Times New Roman" w:hAnsi="Times New Roman" w:cs="Times New Roman"/>
          <w:sz w:val="24"/>
          <w:szCs w:val="24"/>
        </w:rPr>
        <w:t xml:space="preserve">, </w:t>
      </w:r>
      <w:r w:rsidR="004F0856" w:rsidRPr="002D21F8">
        <w:rPr>
          <w:rFonts w:ascii="Times New Roman" w:hAnsi="Times New Roman" w:cs="Times New Roman"/>
          <w:sz w:val="24"/>
          <w:szCs w:val="24"/>
        </w:rPr>
        <w:t xml:space="preserve">apesar da postura adotada, </w:t>
      </w:r>
      <w:r w:rsidR="002B6CC6" w:rsidRPr="002D21F8">
        <w:rPr>
          <w:rFonts w:ascii="Times New Roman" w:hAnsi="Times New Roman" w:cs="Times New Roman"/>
          <w:sz w:val="24"/>
          <w:szCs w:val="24"/>
        </w:rPr>
        <w:t>entende que</w:t>
      </w:r>
      <w:r w:rsidR="003E6BCD" w:rsidRPr="002D21F8">
        <w:rPr>
          <w:rFonts w:ascii="Times New Roman" w:hAnsi="Times New Roman" w:cs="Times New Roman"/>
          <w:sz w:val="24"/>
          <w:szCs w:val="24"/>
        </w:rPr>
        <w:t xml:space="preserve"> </w:t>
      </w:r>
      <w:r w:rsidR="005B1334" w:rsidRPr="002D21F8">
        <w:rPr>
          <w:rFonts w:ascii="Times New Roman" w:hAnsi="Times New Roman" w:cs="Times New Roman"/>
          <w:sz w:val="24"/>
          <w:szCs w:val="24"/>
        </w:rPr>
        <w:t>de modo algum</w:t>
      </w:r>
      <w:r w:rsidR="002B6CC6" w:rsidRPr="002D21F8">
        <w:rPr>
          <w:rFonts w:ascii="Times New Roman" w:hAnsi="Times New Roman" w:cs="Times New Roman"/>
          <w:sz w:val="24"/>
          <w:szCs w:val="24"/>
        </w:rPr>
        <w:t>,</w:t>
      </w:r>
      <w:r w:rsidR="005B1334" w:rsidRPr="002D21F8">
        <w:rPr>
          <w:rFonts w:ascii="Times New Roman" w:hAnsi="Times New Roman" w:cs="Times New Roman"/>
          <w:sz w:val="24"/>
          <w:szCs w:val="24"/>
        </w:rPr>
        <w:t xml:space="preserve"> </w:t>
      </w:r>
      <w:r w:rsidR="00B9112C" w:rsidRPr="002D21F8">
        <w:rPr>
          <w:rFonts w:ascii="Times New Roman" w:hAnsi="Times New Roman" w:cs="Times New Roman"/>
          <w:sz w:val="24"/>
          <w:szCs w:val="24"/>
        </w:rPr>
        <w:t>deve</w:t>
      </w:r>
      <w:r w:rsidR="002B6CC6" w:rsidRPr="002D21F8">
        <w:rPr>
          <w:rFonts w:ascii="Times New Roman" w:hAnsi="Times New Roman" w:cs="Times New Roman"/>
          <w:sz w:val="24"/>
          <w:szCs w:val="24"/>
        </w:rPr>
        <w:t>-se</w:t>
      </w:r>
      <w:r w:rsidR="00E53D21" w:rsidRPr="002D21F8">
        <w:rPr>
          <w:rFonts w:ascii="Times New Roman" w:hAnsi="Times New Roman" w:cs="Times New Roman"/>
          <w:sz w:val="24"/>
          <w:szCs w:val="24"/>
        </w:rPr>
        <w:t xml:space="preserve"> pensar que a religião dos antigos hebreus ou </w:t>
      </w:r>
      <w:r w:rsidR="0028108F" w:rsidRPr="002D21F8">
        <w:rPr>
          <w:rFonts w:ascii="Times New Roman" w:hAnsi="Times New Roman" w:cs="Times New Roman"/>
          <w:sz w:val="24"/>
          <w:szCs w:val="24"/>
        </w:rPr>
        <w:t xml:space="preserve">mesmo o </w:t>
      </w:r>
      <w:r w:rsidR="00D32BE5" w:rsidRPr="002D21F8">
        <w:rPr>
          <w:rFonts w:ascii="Times New Roman" w:hAnsi="Times New Roman" w:cs="Times New Roman"/>
          <w:sz w:val="24"/>
          <w:szCs w:val="24"/>
        </w:rPr>
        <w:t>judaísmo</w:t>
      </w:r>
      <w:r w:rsidR="00140C52" w:rsidRPr="002D21F8">
        <w:rPr>
          <w:rFonts w:ascii="Times New Roman" w:hAnsi="Times New Roman" w:cs="Times New Roman"/>
          <w:sz w:val="24"/>
          <w:szCs w:val="24"/>
        </w:rPr>
        <w:t>,</w:t>
      </w:r>
      <w:r w:rsidR="0028108F" w:rsidRPr="002D21F8">
        <w:rPr>
          <w:rFonts w:ascii="Times New Roman" w:hAnsi="Times New Roman" w:cs="Times New Roman"/>
          <w:sz w:val="24"/>
          <w:szCs w:val="24"/>
        </w:rPr>
        <w:t xml:space="preserve"> </w:t>
      </w:r>
      <w:r w:rsidR="00E53D21" w:rsidRPr="002D21F8">
        <w:rPr>
          <w:rFonts w:ascii="Times New Roman" w:hAnsi="Times New Roman" w:cs="Times New Roman"/>
          <w:sz w:val="24"/>
          <w:szCs w:val="24"/>
        </w:rPr>
        <w:t xml:space="preserve">são responsáveis pela imposição de uma ideologia de dominação. </w:t>
      </w:r>
    </w:p>
    <w:p w:rsidR="00B5008E" w:rsidRPr="002D21F8" w:rsidRDefault="009C43A7" w:rsidP="009F3F28">
      <w:pPr>
        <w:spacing w:after="0" w:line="360" w:lineRule="auto"/>
        <w:ind w:firstLine="708"/>
        <w:contextualSpacing/>
        <w:jc w:val="both"/>
        <w:rPr>
          <w:rFonts w:ascii="Times New Roman" w:hAnsi="Times New Roman" w:cs="Times New Roman"/>
          <w:sz w:val="24"/>
          <w:szCs w:val="24"/>
        </w:rPr>
      </w:pPr>
      <w:proofErr w:type="gramStart"/>
      <w:r w:rsidRPr="002D21F8">
        <w:rPr>
          <w:rFonts w:ascii="Times New Roman" w:hAnsi="Times New Roman" w:cs="Times New Roman"/>
          <w:sz w:val="24"/>
          <w:szCs w:val="24"/>
        </w:rPr>
        <w:t>Ac</w:t>
      </w:r>
      <w:r w:rsidR="001B267A" w:rsidRPr="002D21F8">
        <w:rPr>
          <w:rFonts w:ascii="Times New Roman" w:hAnsi="Times New Roman" w:cs="Times New Roman"/>
          <w:sz w:val="24"/>
          <w:szCs w:val="24"/>
        </w:rPr>
        <w:t>rescenta,</w:t>
      </w:r>
      <w:proofErr w:type="gramEnd"/>
      <w:r w:rsidR="001B267A" w:rsidRPr="002D21F8">
        <w:rPr>
          <w:rFonts w:ascii="Times New Roman" w:hAnsi="Times New Roman" w:cs="Times New Roman"/>
          <w:sz w:val="24"/>
          <w:szCs w:val="24"/>
        </w:rPr>
        <w:t xml:space="preserve"> Tiradentes (2016</w:t>
      </w:r>
      <w:r w:rsidRPr="002D21F8">
        <w:rPr>
          <w:rFonts w:ascii="Times New Roman" w:hAnsi="Times New Roman" w:cs="Times New Roman"/>
          <w:sz w:val="24"/>
          <w:szCs w:val="24"/>
        </w:rPr>
        <w:t xml:space="preserve">) que </w:t>
      </w:r>
      <w:r w:rsidR="0064516D" w:rsidRPr="002D21F8">
        <w:rPr>
          <w:rFonts w:ascii="Times New Roman" w:hAnsi="Times New Roman" w:cs="Times New Roman"/>
          <w:sz w:val="24"/>
          <w:szCs w:val="24"/>
        </w:rPr>
        <w:t>em leituras</w:t>
      </w:r>
      <w:r w:rsidRPr="002D21F8">
        <w:rPr>
          <w:rFonts w:ascii="Times New Roman" w:hAnsi="Times New Roman" w:cs="Times New Roman"/>
          <w:sz w:val="24"/>
          <w:szCs w:val="24"/>
        </w:rPr>
        <w:t xml:space="preserve"> realizadas</w:t>
      </w:r>
      <w:r w:rsidR="0064516D" w:rsidRPr="002D21F8">
        <w:rPr>
          <w:rFonts w:ascii="Times New Roman" w:hAnsi="Times New Roman" w:cs="Times New Roman"/>
          <w:sz w:val="24"/>
          <w:szCs w:val="24"/>
        </w:rPr>
        <w:t xml:space="preserve"> sobre</w:t>
      </w:r>
      <w:r w:rsidR="00B5008E" w:rsidRPr="002D21F8">
        <w:rPr>
          <w:rFonts w:ascii="Times New Roman" w:hAnsi="Times New Roman" w:cs="Times New Roman"/>
          <w:sz w:val="24"/>
          <w:szCs w:val="24"/>
        </w:rPr>
        <w:t xml:space="preserve"> o catolicismo</w:t>
      </w:r>
      <w:r w:rsidR="0064516D" w:rsidRPr="002D21F8">
        <w:rPr>
          <w:rFonts w:ascii="Times New Roman" w:hAnsi="Times New Roman" w:cs="Times New Roman"/>
          <w:sz w:val="24"/>
          <w:szCs w:val="24"/>
        </w:rPr>
        <w:t>,</w:t>
      </w:r>
      <w:r w:rsidR="003C156B" w:rsidRPr="002D21F8">
        <w:rPr>
          <w:rFonts w:ascii="Times New Roman" w:hAnsi="Times New Roman" w:cs="Times New Roman"/>
          <w:sz w:val="24"/>
          <w:szCs w:val="24"/>
        </w:rPr>
        <w:t xml:space="preserve"> o qual</w:t>
      </w:r>
      <w:r w:rsidR="00194543" w:rsidRPr="002D21F8">
        <w:rPr>
          <w:rFonts w:ascii="Times New Roman" w:hAnsi="Times New Roman" w:cs="Times New Roman"/>
          <w:sz w:val="24"/>
          <w:szCs w:val="24"/>
        </w:rPr>
        <w:t xml:space="preserve"> possui como base de sustentação de seus dogmas, o cristianismo, </w:t>
      </w:r>
      <w:r w:rsidR="0064516D" w:rsidRPr="002D21F8">
        <w:rPr>
          <w:rFonts w:ascii="Times New Roman" w:hAnsi="Times New Roman" w:cs="Times New Roman"/>
          <w:sz w:val="24"/>
          <w:szCs w:val="24"/>
        </w:rPr>
        <w:t>percebe-se que este</w:t>
      </w:r>
      <w:r w:rsidR="00B5008E" w:rsidRPr="002D21F8">
        <w:rPr>
          <w:rFonts w:ascii="Times New Roman" w:hAnsi="Times New Roman" w:cs="Times New Roman"/>
          <w:sz w:val="24"/>
          <w:szCs w:val="24"/>
        </w:rPr>
        <w:t xml:space="preserve"> incorporou muito dos preceitos judaicos, trazendo para o Novo Testamento imposições como parâmetros morais para a convivência social. Aderiu à proibição de relações homossexuais, já que esta não tem como finalidade a procriação, </w:t>
      </w:r>
      <w:r w:rsidR="008B4C10" w:rsidRPr="002D21F8">
        <w:rPr>
          <w:rFonts w:ascii="Times New Roman" w:hAnsi="Times New Roman" w:cs="Times New Roman"/>
          <w:sz w:val="24"/>
          <w:szCs w:val="24"/>
        </w:rPr>
        <w:t>passa a ser</w:t>
      </w:r>
      <w:r w:rsidR="00B5008E" w:rsidRPr="002D21F8">
        <w:rPr>
          <w:rFonts w:ascii="Times New Roman" w:hAnsi="Times New Roman" w:cs="Times New Roman"/>
          <w:sz w:val="24"/>
          <w:szCs w:val="24"/>
        </w:rPr>
        <w:t xml:space="preserve"> </w:t>
      </w:r>
      <w:r w:rsidR="00DF4D88" w:rsidRPr="002D21F8">
        <w:rPr>
          <w:rFonts w:ascii="Times New Roman" w:hAnsi="Times New Roman" w:cs="Times New Roman"/>
          <w:sz w:val="24"/>
          <w:szCs w:val="24"/>
        </w:rPr>
        <w:t>vista</w:t>
      </w:r>
      <w:r w:rsidR="001B267A" w:rsidRPr="002D21F8">
        <w:rPr>
          <w:rFonts w:ascii="Times New Roman" w:hAnsi="Times New Roman" w:cs="Times New Roman"/>
          <w:sz w:val="24"/>
          <w:szCs w:val="24"/>
        </w:rPr>
        <w:t>, portanto</w:t>
      </w:r>
      <w:r w:rsidR="008B4C10" w:rsidRPr="002D21F8">
        <w:rPr>
          <w:rFonts w:ascii="Times New Roman" w:hAnsi="Times New Roman" w:cs="Times New Roman"/>
          <w:sz w:val="24"/>
          <w:szCs w:val="24"/>
        </w:rPr>
        <w:t xml:space="preserve">, </w:t>
      </w:r>
      <w:r w:rsidR="00DF4D88" w:rsidRPr="002D21F8">
        <w:rPr>
          <w:rFonts w:ascii="Times New Roman" w:hAnsi="Times New Roman" w:cs="Times New Roman"/>
          <w:sz w:val="24"/>
          <w:szCs w:val="24"/>
        </w:rPr>
        <w:t>como desviante e nociva;</w:t>
      </w:r>
      <w:r w:rsidR="00B5008E" w:rsidRPr="002D21F8">
        <w:rPr>
          <w:rFonts w:ascii="Times New Roman" w:hAnsi="Times New Roman" w:cs="Times New Roman"/>
          <w:sz w:val="24"/>
          <w:szCs w:val="24"/>
        </w:rPr>
        <w:t xml:space="preserve"> tornou natural a submissão da mulher ao homem, assim como as relações heterossexuais mon</w:t>
      </w:r>
      <w:r w:rsidR="001B267A" w:rsidRPr="002D21F8">
        <w:rPr>
          <w:rFonts w:ascii="Times New Roman" w:hAnsi="Times New Roman" w:cs="Times New Roman"/>
          <w:sz w:val="24"/>
          <w:szCs w:val="24"/>
        </w:rPr>
        <w:t>ogâmicas.</w:t>
      </w:r>
    </w:p>
    <w:p w:rsidR="00A32EE7" w:rsidRPr="002D21F8" w:rsidRDefault="00A10895" w:rsidP="009F3F28">
      <w:pPr>
        <w:spacing w:after="0" w:line="360" w:lineRule="auto"/>
        <w:ind w:firstLine="708"/>
        <w:contextualSpacing/>
        <w:jc w:val="both"/>
        <w:rPr>
          <w:rFonts w:ascii="Times New Roman" w:hAnsi="Times New Roman" w:cs="Times New Roman"/>
          <w:sz w:val="24"/>
          <w:szCs w:val="24"/>
        </w:rPr>
      </w:pPr>
      <w:proofErr w:type="spellStart"/>
      <w:r w:rsidRPr="002D21F8">
        <w:rPr>
          <w:rFonts w:ascii="Times New Roman" w:hAnsi="Times New Roman" w:cs="Times New Roman"/>
          <w:sz w:val="24"/>
          <w:szCs w:val="24"/>
        </w:rPr>
        <w:t>Ei</w:t>
      </w:r>
      <w:r w:rsidR="001B267A" w:rsidRPr="002D21F8">
        <w:rPr>
          <w:rFonts w:ascii="Times New Roman" w:hAnsi="Times New Roman" w:cs="Times New Roman"/>
          <w:sz w:val="24"/>
          <w:szCs w:val="24"/>
        </w:rPr>
        <w:t>sler</w:t>
      </w:r>
      <w:proofErr w:type="spellEnd"/>
      <w:r w:rsidR="001B267A" w:rsidRPr="002D21F8">
        <w:rPr>
          <w:rFonts w:ascii="Times New Roman" w:hAnsi="Times New Roman" w:cs="Times New Roman"/>
          <w:sz w:val="24"/>
          <w:szCs w:val="24"/>
        </w:rPr>
        <w:t xml:space="preserve"> (2008</w:t>
      </w:r>
      <w:r w:rsidR="003E3167" w:rsidRPr="002D21F8">
        <w:rPr>
          <w:rFonts w:ascii="Times New Roman" w:hAnsi="Times New Roman" w:cs="Times New Roman"/>
          <w:sz w:val="24"/>
          <w:szCs w:val="24"/>
        </w:rPr>
        <w:t xml:space="preserve">) </w:t>
      </w:r>
      <w:r w:rsidR="00B07D64" w:rsidRPr="002D21F8">
        <w:rPr>
          <w:rFonts w:ascii="Times New Roman" w:hAnsi="Times New Roman" w:cs="Times New Roman"/>
          <w:sz w:val="24"/>
          <w:szCs w:val="24"/>
        </w:rPr>
        <w:t>ao</w:t>
      </w:r>
      <w:r w:rsidR="003E3167" w:rsidRPr="002D21F8">
        <w:rPr>
          <w:rFonts w:ascii="Times New Roman" w:hAnsi="Times New Roman" w:cs="Times New Roman"/>
          <w:sz w:val="24"/>
          <w:szCs w:val="24"/>
        </w:rPr>
        <w:t xml:space="preserve"> </w:t>
      </w:r>
      <w:r w:rsidR="007F6264" w:rsidRPr="002D21F8">
        <w:rPr>
          <w:rFonts w:ascii="Times New Roman" w:hAnsi="Times New Roman" w:cs="Times New Roman"/>
          <w:sz w:val="24"/>
          <w:szCs w:val="24"/>
        </w:rPr>
        <w:t>reporta</w:t>
      </w:r>
      <w:r w:rsidR="00DF4D88" w:rsidRPr="002D21F8">
        <w:rPr>
          <w:rFonts w:ascii="Times New Roman" w:hAnsi="Times New Roman" w:cs="Times New Roman"/>
          <w:sz w:val="24"/>
          <w:szCs w:val="24"/>
        </w:rPr>
        <w:t>r</w:t>
      </w:r>
      <w:r w:rsidR="003E3167" w:rsidRPr="002D21F8">
        <w:rPr>
          <w:rFonts w:ascii="Times New Roman" w:hAnsi="Times New Roman" w:cs="Times New Roman"/>
          <w:sz w:val="24"/>
          <w:szCs w:val="24"/>
        </w:rPr>
        <w:t>-se</w:t>
      </w:r>
      <w:r w:rsidR="007F6264" w:rsidRPr="002D21F8">
        <w:rPr>
          <w:rFonts w:ascii="Times New Roman" w:hAnsi="Times New Roman" w:cs="Times New Roman"/>
          <w:sz w:val="24"/>
          <w:szCs w:val="24"/>
        </w:rPr>
        <w:t xml:space="preserve"> a</w:t>
      </w:r>
      <w:r w:rsidR="00A92FF8" w:rsidRPr="002D21F8">
        <w:rPr>
          <w:rFonts w:ascii="Times New Roman" w:hAnsi="Times New Roman" w:cs="Times New Roman"/>
          <w:sz w:val="24"/>
          <w:szCs w:val="24"/>
        </w:rPr>
        <w:t xml:space="preserve">o Novo Testamento, </w:t>
      </w:r>
      <w:r w:rsidR="003E3167" w:rsidRPr="002D21F8">
        <w:rPr>
          <w:rFonts w:ascii="Times New Roman" w:hAnsi="Times New Roman" w:cs="Times New Roman"/>
          <w:sz w:val="24"/>
          <w:szCs w:val="24"/>
        </w:rPr>
        <w:t xml:space="preserve">coloca </w:t>
      </w:r>
      <w:r w:rsidR="00B07D64" w:rsidRPr="002D21F8">
        <w:rPr>
          <w:rFonts w:ascii="Times New Roman" w:hAnsi="Times New Roman" w:cs="Times New Roman"/>
          <w:sz w:val="24"/>
          <w:szCs w:val="24"/>
        </w:rPr>
        <w:t>qu</w:t>
      </w:r>
      <w:r w:rsidR="002B0660" w:rsidRPr="002D21F8">
        <w:rPr>
          <w:rFonts w:ascii="Times New Roman" w:hAnsi="Times New Roman" w:cs="Times New Roman"/>
          <w:sz w:val="24"/>
          <w:szCs w:val="24"/>
        </w:rPr>
        <w:t xml:space="preserve">e </w:t>
      </w:r>
      <w:r w:rsidR="00761E16" w:rsidRPr="002D21F8">
        <w:rPr>
          <w:rFonts w:ascii="Times New Roman" w:hAnsi="Times New Roman" w:cs="Times New Roman"/>
          <w:sz w:val="24"/>
          <w:szCs w:val="24"/>
        </w:rPr>
        <w:t>a</w:t>
      </w:r>
      <w:r w:rsidR="00A32EE7" w:rsidRPr="002D21F8">
        <w:rPr>
          <w:rFonts w:ascii="Times New Roman" w:hAnsi="Times New Roman" w:cs="Times New Roman"/>
          <w:sz w:val="24"/>
          <w:szCs w:val="24"/>
        </w:rPr>
        <w:t xml:space="preserve"> leitur</w:t>
      </w:r>
      <w:r w:rsidR="002B0660" w:rsidRPr="002D21F8">
        <w:rPr>
          <w:rFonts w:ascii="Times New Roman" w:hAnsi="Times New Roman" w:cs="Times New Roman"/>
          <w:sz w:val="24"/>
          <w:szCs w:val="24"/>
        </w:rPr>
        <w:t xml:space="preserve">a sobre </w:t>
      </w:r>
      <w:r w:rsidR="00DF4D88" w:rsidRPr="002D21F8">
        <w:rPr>
          <w:rFonts w:ascii="Times New Roman" w:hAnsi="Times New Roman" w:cs="Times New Roman"/>
          <w:sz w:val="24"/>
          <w:szCs w:val="24"/>
        </w:rPr>
        <w:t xml:space="preserve">Maria Madalena, </w:t>
      </w:r>
      <w:r w:rsidR="00756086" w:rsidRPr="002D21F8">
        <w:rPr>
          <w:rFonts w:ascii="Times New Roman" w:hAnsi="Times New Roman" w:cs="Times New Roman"/>
          <w:sz w:val="24"/>
          <w:szCs w:val="24"/>
        </w:rPr>
        <w:t>é capaz de de</w:t>
      </w:r>
      <w:r w:rsidR="00DF4D88" w:rsidRPr="002D21F8">
        <w:rPr>
          <w:rFonts w:ascii="Times New Roman" w:hAnsi="Times New Roman" w:cs="Times New Roman"/>
          <w:sz w:val="24"/>
          <w:szCs w:val="24"/>
        </w:rPr>
        <w:t>mo</w:t>
      </w:r>
      <w:r w:rsidR="00756086" w:rsidRPr="002D21F8">
        <w:rPr>
          <w:rFonts w:ascii="Times New Roman" w:hAnsi="Times New Roman" w:cs="Times New Roman"/>
          <w:sz w:val="24"/>
          <w:szCs w:val="24"/>
        </w:rPr>
        <w:t>n</w:t>
      </w:r>
      <w:r w:rsidR="00DF4D88" w:rsidRPr="002D21F8">
        <w:rPr>
          <w:rFonts w:ascii="Times New Roman" w:hAnsi="Times New Roman" w:cs="Times New Roman"/>
          <w:sz w:val="24"/>
          <w:szCs w:val="24"/>
        </w:rPr>
        <w:t>stra</w:t>
      </w:r>
      <w:r w:rsidR="00756086" w:rsidRPr="002D21F8">
        <w:rPr>
          <w:rFonts w:ascii="Times New Roman" w:hAnsi="Times New Roman" w:cs="Times New Roman"/>
          <w:sz w:val="24"/>
          <w:szCs w:val="24"/>
        </w:rPr>
        <w:t>r</w:t>
      </w:r>
      <w:r w:rsidR="00DF4D88" w:rsidRPr="002D21F8">
        <w:rPr>
          <w:rFonts w:ascii="Times New Roman" w:hAnsi="Times New Roman" w:cs="Times New Roman"/>
          <w:sz w:val="24"/>
          <w:szCs w:val="24"/>
        </w:rPr>
        <w:t xml:space="preserve"> que</w:t>
      </w:r>
      <w:r w:rsidR="0099394A" w:rsidRPr="002D21F8">
        <w:rPr>
          <w:rFonts w:ascii="Times New Roman" w:hAnsi="Times New Roman" w:cs="Times New Roman"/>
          <w:sz w:val="24"/>
          <w:szCs w:val="24"/>
        </w:rPr>
        <w:t xml:space="preserve"> </w:t>
      </w:r>
      <w:r w:rsidR="00756086" w:rsidRPr="002D21F8">
        <w:rPr>
          <w:rFonts w:ascii="Times New Roman" w:hAnsi="Times New Roman" w:cs="Times New Roman"/>
          <w:sz w:val="24"/>
          <w:szCs w:val="24"/>
        </w:rPr>
        <w:t xml:space="preserve">esta ao agir </w:t>
      </w:r>
      <w:r w:rsidR="00A32EE7" w:rsidRPr="002D21F8">
        <w:rPr>
          <w:rFonts w:ascii="Times New Roman" w:hAnsi="Times New Roman" w:cs="Times New Roman"/>
          <w:sz w:val="24"/>
          <w:szCs w:val="24"/>
        </w:rPr>
        <w:t>como prostituta</w:t>
      </w:r>
      <w:proofErr w:type="gramStart"/>
      <w:r w:rsidR="00A32EE7" w:rsidRPr="002D21F8">
        <w:rPr>
          <w:rFonts w:ascii="Times New Roman" w:hAnsi="Times New Roman" w:cs="Times New Roman"/>
          <w:sz w:val="24"/>
          <w:szCs w:val="24"/>
        </w:rPr>
        <w:t xml:space="preserve">, </w:t>
      </w:r>
      <w:r w:rsidR="007967A8">
        <w:rPr>
          <w:rFonts w:ascii="Times New Roman" w:hAnsi="Times New Roman" w:cs="Times New Roman"/>
          <w:sz w:val="24"/>
          <w:szCs w:val="24"/>
        </w:rPr>
        <w:t>realizou</w:t>
      </w:r>
      <w:proofErr w:type="gramEnd"/>
      <w:r w:rsidR="007967A8">
        <w:rPr>
          <w:rFonts w:ascii="Times New Roman" w:hAnsi="Times New Roman" w:cs="Times New Roman"/>
          <w:sz w:val="24"/>
          <w:szCs w:val="24"/>
        </w:rPr>
        <w:t xml:space="preserve"> a violação</w:t>
      </w:r>
      <w:r w:rsidR="00A32EE7" w:rsidRPr="002D21F8">
        <w:rPr>
          <w:rFonts w:ascii="Times New Roman" w:hAnsi="Times New Roman" w:cs="Times New Roman"/>
          <w:sz w:val="24"/>
          <w:szCs w:val="24"/>
        </w:rPr>
        <w:t xml:space="preserve"> </w:t>
      </w:r>
      <w:r w:rsidR="007967A8">
        <w:rPr>
          <w:rFonts w:ascii="Times New Roman" w:hAnsi="Times New Roman" w:cs="Times New Roman"/>
          <w:sz w:val="24"/>
          <w:szCs w:val="24"/>
        </w:rPr>
        <w:t>da lei androcrática</w:t>
      </w:r>
      <w:r w:rsidR="00A32EE7" w:rsidRPr="002D21F8">
        <w:rPr>
          <w:rFonts w:ascii="Times New Roman" w:hAnsi="Times New Roman" w:cs="Times New Roman"/>
          <w:sz w:val="24"/>
          <w:szCs w:val="24"/>
        </w:rPr>
        <w:t xml:space="preserve"> fundamental de submi</w:t>
      </w:r>
      <w:r w:rsidR="007967A8">
        <w:rPr>
          <w:rFonts w:ascii="Times New Roman" w:hAnsi="Times New Roman" w:cs="Times New Roman"/>
          <w:sz w:val="24"/>
          <w:szCs w:val="24"/>
        </w:rPr>
        <w:t>ssão sexual ao marido ou senhor</w:t>
      </w:r>
      <w:r w:rsidR="00756086" w:rsidRPr="002D21F8">
        <w:rPr>
          <w:rFonts w:ascii="Times New Roman" w:hAnsi="Times New Roman" w:cs="Times New Roman"/>
          <w:sz w:val="24"/>
          <w:szCs w:val="24"/>
        </w:rPr>
        <w:t>. Argumenta</w:t>
      </w:r>
      <w:r w:rsidR="00761E16" w:rsidRPr="002D21F8">
        <w:rPr>
          <w:rFonts w:ascii="Times New Roman" w:hAnsi="Times New Roman" w:cs="Times New Roman"/>
          <w:sz w:val="24"/>
          <w:szCs w:val="24"/>
        </w:rPr>
        <w:t xml:space="preserve"> que há evidências</w:t>
      </w:r>
      <w:r w:rsidR="002B7611" w:rsidRPr="002D21F8">
        <w:rPr>
          <w:rFonts w:ascii="Times New Roman" w:hAnsi="Times New Roman" w:cs="Times New Roman"/>
          <w:sz w:val="24"/>
          <w:szCs w:val="24"/>
        </w:rPr>
        <w:t>,</w:t>
      </w:r>
      <w:r w:rsidR="00761E16" w:rsidRPr="002D21F8">
        <w:rPr>
          <w:rFonts w:ascii="Times New Roman" w:hAnsi="Times New Roman" w:cs="Times New Roman"/>
          <w:sz w:val="24"/>
          <w:szCs w:val="24"/>
        </w:rPr>
        <w:t xml:space="preserve"> que Maria Madalena tornou-se líder, em segu</w:t>
      </w:r>
      <w:r w:rsidR="00756086" w:rsidRPr="002D21F8">
        <w:rPr>
          <w:rFonts w:ascii="Times New Roman" w:hAnsi="Times New Roman" w:cs="Times New Roman"/>
          <w:sz w:val="24"/>
          <w:szCs w:val="24"/>
        </w:rPr>
        <w:t>ida à morte de Jesus, do que veio</w:t>
      </w:r>
      <w:r w:rsidR="00761E16" w:rsidRPr="002D21F8">
        <w:rPr>
          <w:rFonts w:ascii="Times New Roman" w:hAnsi="Times New Roman" w:cs="Times New Roman"/>
          <w:sz w:val="24"/>
          <w:szCs w:val="24"/>
        </w:rPr>
        <w:t xml:space="preserve"> a ser chamado de mov</w:t>
      </w:r>
      <w:r w:rsidR="002B7611" w:rsidRPr="002D21F8">
        <w:rPr>
          <w:rFonts w:ascii="Times New Roman" w:hAnsi="Times New Roman" w:cs="Times New Roman"/>
          <w:sz w:val="24"/>
          <w:szCs w:val="24"/>
        </w:rPr>
        <w:t>imento cristão inicial. Acredita</w:t>
      </w:r>
      <w:r w:rsidR="00761E16" w:rsidRPr="002D21F8">
        <w:rPr>
          <w:rFonts w:ascii="Times New Roman" w:hAnsi="Times New Roman" w:cs="Times New Roman"/>
          <w:sz w:val="24"/>
          <w:szCs w:val="24"/>
        </w:rPr>
        <w:t xml:space="preserve"> que as duas personalida</w:t>
      </w:r>
      <w:r w:rsidR="007967A8">
        <w:rPr>
          <w:rFonts w:ascii="Times New Roman" w:hAnsi="Times New Roman" w:cs="Times New Roman"/>
          <w:sz w:val="24"/>
          <w:szCs w:val="24"/>
        </w:rPr>
        <w:t>des comungavam de valores mais femininos</w:t>
      </w:r>
      <w:r w:rsidR="00761E16" w:rsidRPr="002D21F8">
        <w:rPr>
          <w:rFonts w:ascii="Times New Roman" w:hAnsi="Times New Roman" w:cs="Times New Roman"/>
          <w:sz w:val="24"/>
          <w:szCs w:val="24"/>
        </w:rPr>
        <w:t xml:space="preserve">, substituindo </w:t>
      </w:r>
      <w:r w:rsidR="00E50A8B" w:rsidRPr="002D21F8">
        <w:rPr>
          <w:rFonts w:ascii="Times New Roman" w:hAnsi="Times New Roman" w:cs="Times New Roman"/>
          <w:sz w:val="24"/>
          <w:szCs w:val="24"/>
        </w:rPr>
        <w:t>dominação e</w:t>
      </w:r>
      <w:r w:rsidR="00FC2889" w:rsidRPr="002D21F8">
        <w:rPr>
          <w:rFonts w:ascii="Times New Roman" w:hAnsi="Times New Roman" w:cs="Times New Roman"/>
          <w:sz w:val="24"/>
          <w:szCs w:val="24"/>
        </w:rPr>
        <w:t xml:space="preserve"> desigualdade, referenciadas</w:t>
      </w:r>
      <w:r w:rsidR="007967A8">
        <w:rPr>
          <w:rFonts w:ascii="Times New Roman" w:hAnsi="Times New Roman" w:cs="Times New Roman"/>
          <w:sz w:val="24"/>
          <w:szCs w:val="24"/>
        </w:rPr>
        <w:t xml:space="preserve"> como valores masculinos</w:t>
      </w:r>
      <w:r w:rsidR="00034AF6" w:rsidRPr="002D21F8">
        <w:rPr>
          <w:rFonts w:ascii="Times New Roman" w:hAnsi="Times New Roman" w:cs="Times New Roman"/>
          <w:sz w:val="24"/>
          <w:szCs w:val="24"/>
        </w:rPr>
        <w:t>, por compaixão, responsabilidade e amor</w:t>
      </w:r>
      <w:r w:rsidR="00FA2578" w:rsidRPr="002D21F8">
        <w:rPr>
          <w:rFonts w:ascii="Times New Roman" w:hAnsi="Times New Roman" w:cs="Times New Roman"/>
          <w:sz w:val="24"/>
          <w:szCs w:val="24"/>
        </w:rPr>
        <w:t xml:space="preserve">. Demonstrando que a diferença entre feminino e masculino já </w:t>
      </w:r>
      <w:r w:rsidR="00341CCA" w:rsidRPr="002D21F8">
        <w:rPr>
          <w:rFonts w:ascii="Times New Roman" w:hAnsi="Times New Roman" w:cs="Times New Roman"/>
          <w:sz w:val="24"/>
          <w:szCs w:val="24"/>
        </w:rPr>
        <w:t>se fazia</w:t>
      </w:r>
      <w:r w:rsidR="009D0932" w:rsidRPr="002D21F8">
        <w:rPr>
          <w:rFonts w:ascii="Times New Roman" w:hAnsi="Times New Roman" w:cs="Times New Roman"/>
          <w:sz w:val="24"/>
          <w:szCs w:val="24"/>
        </w:rPr>
        <w:t xml:space="preserve"> presente naquele momento da História.</w:t>
      </w:r>
    </w:p>
    <w:p w:rsidR="009B7924" w:rsidRPr="002D21F8" w:rsidRDefault="0039606A"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 xml:space="preserve">Nesse sentido, </w:t>
      </w:r>
      <w:r w:rsidR="004775F7" w:rsidRPr="002D21F8">
        <w:rPr>
          <w:rFonts w:ascii="Times New Roman" w:hAnsi="Times New Roman" w:cs="Times New Roman"/>
          <w:sz w:val="24"/>
          <w:szCs w:val="24"/>
        </w:rPr>
        <w:t xml:space="preserve">buscando entender como se dá a manutenção desses valores fortemente associados </w:t>
      </w:r>
      <w:r w:rsidR="00F95295" w:rsidRPr="002D21F8">
        <w:rPr>
          <w:rFonts w:ascii="Times New Roman" w:hAnsi="Times New Roman" w:cs="Times New Roman"/>
          <w:sz w:val="24"/>
          <w:szCs w:val="24"/>
        </w:rPr>
        <w:t>à</w:t>
      </w:r>
      <w:r w:rsidR="004775F7" w:rsidRPr="002D21F8">
        <w:rPr>
          <w:rFonts w:ascii="Times New Roman" w:hAnsi="Times New Roman" w:cs="Times New Roman"/>
          <w:sz w:val="24"/>
          <w:szCs w:val="24"/>
        </w:rPr>
        <w:t xml:space="preserve"> religiosidade, e </w:t>
      </w:r>
      <w:r w:rsidR="00F413A4" w:rsidRPr="002D21F8">
        <w:rPr>
          <w:rFonts w:ascii="Times New Roman" w:hAnsi="Times New Roman" w:cs="Times New Roman"/>
          <w:sz w:val="24"/>
          <w:szCs w:val="24"/>
        </w:rPr>
        <w:t xml:space="preserve">ainda entendidos como </w:t>
      </w:r>
      <w:r w:rsidR="004775F7" w:rsidRPr="002D21F8">
        <w:rPr>
          <w:rFonts w:ascii="Times New Roman" w:hAnsi="Times New Roman" w:cs="Times New Roman"/>
          <w:sz w:val="24"/>
          <w:szCs w:val="24"/>
        </w:rPr>
        <w:t>perten</w:t>
      </w:r>
      <w:r w:rsidR="00F413A4" w:rsidRPr="002D21F8">
        <w:rPr>
          <w:rFonts w:ascii="Times New Roman" w:hAnsi="Times New Roman" w:cs="Times New Roman"/>
          <w:sz w:val="24"/>
          <w:szCs w:val="24"/>
        </w:rPr>
        <w:t xml:space="preserve">centes, em sua grande maioria, </w:t>
      </w:r>
      <w:r w:rsidR="00D601AA" w:rsidRPr="002D21F8">
        <w:rPr>
          <w:rFonts w:ascii="Times New Roman" w:hAnsi="Times New Roman" w:cs="Times New Roman"/>
          <w:sz w:val="24"/>
          <w:szCs w:val="24"/>
        </w:rPr>
        <w:t>às</w:t>
      </w:r>
      <w:r w:rsidR="004775F7" w:rsidRPr="002D21F8">
        <w:rPr>
          <w:rFonts w:ascii="Times New Roman" w:hAnsi="Times New Roman" w:cs="Times New Roman"/>
          <w:sz w:val="24"/>
          <w:szCs w:val="24"/>
        </w:rPr>
        <w:t xml:space="preserve"> mulheres,</w:t>
      </w:r>
      <w:r w:rsidR="001B267A" w:rsidRPr="002D21F8">
        <w:rPr>
          <w:rFonts w:ascii="Times New Roman" w:hAnsi="Times New Roman" w:cs="Times New Roman"/>
          <w:sz w:val="24"/>
          <w:szCs w:val="24"/>
        </w:rPr>
        <w:t xml:space="preserve"> </w:t>
      </w:r>
      <w:proofErr w:type="spellStart"/>
      <w:r w:rsidR="001B267A" w:rsidRPr="002D21F8">
        <w:rPr>
          <w:rFonts w:ascii="Times New Roman" w:hAnsi="Times New Roman" w:cs="Times New Roman"/>
          <w:sz w:val="24"/>
          <w:szCs w:val="24"/>
        </w:rPr>
        <w:t>Dalgalarrondo</w:t>
      </w:r>
      <w:proofErr w:type="spellEnd"/>
      <w:r w:rsidR="001B267A" w:rsidRPr="002D21F8">
        <w:rPr>
          <w:rFonts w:ascii="Times New Roman" w:hAnsi="Times New Roman" w:cs="Times New Roman"/>
          <w:sz w:val="24"/>
          <w:szCs w:val="24"/>
        </w:rPr>
        <w:t xml:space="preserve"> (2008</w:t>
      </w:r>
      <w:r w:rsidRPr="002D21F8">
        <w:rPr>
          <w:rFonts w:ascii="Times New Roman" w:hAnsi="Times New Roman" w:cs="Times New Roman"/>
          <w:sz w:val="24"/>
          <w:szCs w:val="24"/>
        </w:rPr>
        <w:t>) aponta</w:t>
      </w:r>
      <w:r w:rsidR="00D601AA" w:rsidRPr="002D21F8">
        <w:rPr>
          <w:rFonts w:ascii="Times New Roman" w:hAnsi="Times New Roman" w:cs="Times New Roman"/>
          <w:sz w:val="24"/>
          <w:szCs w:val="24"/>
        </w:rPr>
        <w:t>-nos como possibilidade</w:t>
      </w:r>
      <w:r w:rsidRPr="002D21F8">
        <w:rPr>
          <w:rFonts w:ascii="Times New Roman" w:hAnsi="Times New Roman" w:cs="Times New Roman"/>
          <w:sz w:val="24"/>
          <w:szCs w:val="24"/>
        </w:rPr>
        <w:t xml:space="preserve"> os proces</w:t>
      </w:r>
      <w:r w:rsidR="007967A8">
        <w:rPr>
          <w:rFonts w:ascii="Times New Roman" w:hAnsi="Times New Roman" w:cs="Times New Roman"/>
          <w:sz w:val="24"/>
          <w:szCs w:val="24"/>
        </w:rPr>
        <w:t>sos de socialização das meninas</w:t>
      </w:r>
      <w:r w:rsidRPr="002D21F8">
        <w:rPr>
          <w:rFonts w:ascii="Times New Roman" w:hAnsi="Times New Roman" w:cs="Times New Roman"/>
          <w:sz w:val="24"/>
          <w:szCs w:val="24"/>
        </w:rPr>
        <w:t xml:space="preserve"> e os papéis direcionados às</w:t>
      </w:r>
      <w:r w:rsidR="006B155A" w:rsidRPr="002D21F8">
        <w:rPr>
          <w:rFonts w:ascii="Times New Roman" w:hAnsi="Times New Roman" w:cs="Times New Roman"/>
          <w:sz w:val="24"/>
          <w:szCs w:val="24"/>
        </w:rPr>
        <w:t xml:space="preserve"> mulheres. Isso justificaria a forma diferenciada para a criação, pois</w:t>
      </w:r>
      <w:r w:rsidR="007967A8">
        <w:rPr>
          <w:rFonts w:ascii="Times New Roman" w:hAnsi="Times New Roman" w:cs="Times New Roman"/>
          <w:sz w:val="24"/>
          <w:szCs w:val="24"/>
        </w:rPr>
        <w:t xml:space="preserve"> </w:t>
      </w:r>
      <w:r w:rsidRPr="002D21F8">
        <w:rPr>
          <w:rFonts w:ascii="Times New Roman" w:hAnsi="Times New Roman" w:cs="Times New Roman"/>
          <w:sz w:val="24"/>
          <w:szCs w:val="24"/>
        </w:rPr>
        <w:t xml:space="preserve">As meninas </w:t>
      </w:r>
      <w:r w:rsidR="007967A8">
        <w:rPr>
          <w:rFonts w:ascii="Times New Roman" w:hAnsi="Times New Roman" w:cs="Times New Roman"/>
          <w:sz w:val="24"/>
          <w:szCs w:val="24"/>
        </w:rPr>
        <w:t>de uma forma geral</w:t>
      </w:r>
      <w:proofErr w:type="gramStart"/>
      <w:r w:rsidR="007967A8">
        <w:rPr>
          <w:rFonts w:ascii="Times New Roman" w:hAnsi="Times New Roman" w:cs="Times New Roman"/>
          <w:sz w:val="24"/>
          <w:szCs w:val="24"/>
        </w:rPr>
        <w:t xml:space="preserve">, </w:t>
      </w:r>
      <w:r w:rsidRPr="002D21F8">
        <w:rPr>
          <w:rFonts w:ascii="Times New Roman" w:hAnsi="Times New Roman" w:cs="Times New Roman"/>
          <w:sz w:val="24"/>
          <w:szCs w:val="24"/>
        </w:rPr>
        <w:t>seriam</w:t>
      </w:r>
      <w:proofErr w:type="gramEnd"/>
      <w:r w:rsidRPr="002D21F8">
        <w:rPr>
          <w:rFonts w:ascii="Times New Roman" w:hAnsi="Times New Roman" w:cs="Times New Roman"/>
          <w:sz w:val="24"/>
          <w:szCs w:val="24"/>
        </w:rPr>
        <w:t xml:space="preserve"> educadas para serem mais passíveis e submissas, para exercerem atividad</w:t>
      </w:r>
      <w:r w:rsidR="007967A8">
        <w:rPr>
          <w:rFonts w:ascii="Times New Roman" w:hAnsi="Times New Roman" w:cs="Times New Roman"/>
          <w:sz w:val="24"/>
          <w:szCs w:val="24"/>
        </w:rPr>
        <w:t>es gerais, mas principalmente, para cuidar e educar.</w:t>
      </w:r>
      <w:r w:rsidRPr="002D21F8">
        <w:rPr>
          <w:rFonts w:ascii="Times New Roman" w:hAnsi="Times New Roman" w:cs="Times New Roman"/>
          <w:sz w:val="24"/>
          <w:szCs w:val="24"/>
        </w:rPr>
        <w:t xml:space="preserve"> Por conseguinte, ao tornarem-se adultas, </w:t>
      </w:r>
      <w:r w:rsidR="00D601AA" w:rsidRPr="002D21F8">
        <w:rPr>
          <w:rFonts w:ascii="Times New Roman" w:hAnsi="Times New Roman" w:cs="Times New Roman"/>
          <w:sz w:val="24"/>
          <w:szCs w:val="24"/>
        </w:rPr>
        <w:t xml:space="preserve">e encontrarem-se na função materna, </w:t>
      </w:r>
      <w:r w:rsidRPr="002D21F8">
        <w:rPr>
          <w:rFonts w:ascii="Times New Roman" w:hAnsi="Times New Roman" w:cs="Times New Roman"/>
          <w:sz w:val="24"/>
          <w:szCs w:val="24"/>
        </w:rPr>
        <w:t>transmitiriam os mesmos</w:t>
      </w:r>
      <w:r w:rsidR="00D601AA" w:rsidRPr="002D21F8">
        <w:rPr>
          <w:rFonts w:ascii="Times New Roman" w:hAnsi="Times New Roman" w:cs="Times New Roman"/>
          <w:sz w:val="24"/>
          <w:szCs w:val="24"/>
        </w:rPr>
        <w:t xml:space="preserve"> valores morais aos seus filhos, perpetuando a diferenciação entre direitos e deveres, atitudes e posturas vivenciadas por mulheres e homens.</w:t>
      </w:r>
    </w:p>
    <w:p w:rsidR="00F80E26" w:rsidRPr="002D21F8" w:rsidRDefault="00CF41C8"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Em contrapartida, es</w:t>
      </w:r>
      <w:r w:rsidR="00B503A6" w:rsidRPr="002D21F8">
        <w:rPr>
          <w:rFonts w:ascii="Times New Roman" w:hAnsi="Times New Roman" w:cs="Times New Roman"/>
          <w:sz w:val="24"/>
          <w:szCs w:val="24"/>
        </w:rPr>
        <w:t xml:space="preserve">tudo realizado por Thompson (1991, </w:t>
      </w:r>
      <w:r w:rsidR="00B503A6" w:rsidRPr="002D21F8">
        <w:rPr>
          <w:rFonts w:ascii="Times New Roman" w:hAnsi="Times New Roman" w:cs="Times New Roman"/>
          <w:i/>
          <w:sz w:val="24"/>
          <w:szCs w:val="24"/>
        </w:rPr>
        <w:t xml:space="preserve">apud </w:t>
      </w:r>
      <w:r w:rsidR="001B267A" w:rsidRPr="002D21F8">
        <w:rPr>
          <w:rFonts w:ascii="Times New Roman" w:hAnsi="Times New Roman" w:cs="Times New Roman"/>
          <w:sz w:val="24"/>
          <w:szCs w:val="24"/>
        </w:rPr>
        <w:t>DALGALARRONDO, 2008</w:t>
      </w:r>
      <w:r w:rsidR="00B503A6" w:rsidRPr="002D21F8">
        <w:rPr>
          <w:rFonts w:ascii="Times New Roman" w:hAnsi="Times New Roman" w:cs="Times New Roman"/>
          <w:sz w:val="24"/>
          <w:szCs w:val="24"/>
        </w:rPr>
        <w:t xml:space="preserve">) no qual foi utilizada a escala de feminilidade/masculinidade, foi possível constatar que as pessoas que obtiveram maior escore com a feminilidade, também têm maior religiosidade, independente de gênero. </w:t>
      </w:r>
      <w:r w:rsidR="00DB669B" w:rsidRPr="002D21F8">
        <w:rPr>
          <w:rFonts w:ascii="Times New Roman" w:hAnsi="Times New Roman" w:cs="Times New Roman"/>
          <w:sz w:val="24"/>
          <w:szCs w:val="24"/>
        </w:rPr>
        <w:t>Demonstrando que apesar de alguns valores</w:t>
      </w:r>
      <w:r w:rsidR="001253DC" w:rsidRPr="002D21F8">
        <w:rPr>
          <w:rFonts w:ascii="Times New Roman" w:hAnsi="Times New Roman" w:cs="Times New Roman"/>
          <w:sz w:val="24"/>
          <w:szCs w:val="24"/>
        </w:rPr>
        <w:t>, como o citado,</w:t>
      </w:r>
      <w:r w:rsidR="00DB669B" w:rsidRPr="002D21F8">
        <w:rPr>
          <w:rFonts w:ascii="Times New Roman" w:hAnsi="Times New Roman" w:cs="Times New Roman"/>
          <w:sz w:val="24"/>
          <w:szCs w:val="24"/>
        </w:rPr>
        <w:t xml:space="preserve"> serem associados </w:t>
      </w:r>
      <w:r w:rsidR="001D26D6" w:rsidRPr="002D21F8">
        <w:rPr>
          <w:rFonts w:ascii="Times New Roman" w:hAnsi="Times New Roman" w:cs="Times New Roman"/>
          <w:sz w:val="24"/>
          <w:szCs w:val="24"/>
        </w:rPr>
        <w:t>ao</w:t>
      </w:r>
      <w:r w:rsidR="00AC392A" w:rsidRPr="002D21F8">
        <w:rPr>
          <w:rFonts w:ascii="Times New Roman" w:hAnsi="Times New Roman" w:cs="Times New Roman"/>
          <w:sz w:val="24"/>
          <w:szCs w:val="24"/>
        </w:rPr>
        <w:t xml:space="preserve"> que se </w:t>
      </w:r>
      <w:r w:rsidR="00AC392A" w:rsidRPr="002D21F8">
        <w:rPr>
          <w:rFonts w:ascii="Times New Roman" w:hAnsi="Times New Roman" w:cs="Times New Roman"/>
          <w:sz w:val="24"/>
          <w:szCs w:val="24"/>
        </w:rPr>
        <w:lastRenderedPageBreak/>
        <w:t>entende por</w:t>
      </w:r>
      <w:r w:rsidR="001D26D6" w:rsidRPr="002D21F8">
        <w:rPr>
          <w:rFonts w:ascii="Times New Roman" w:hAnsi="Times New Roman" w:cs="Times New Roman"/>
          <w:sz w:val="24"/>
          <w:szCs w:val="24"/>
        </w:rPr>
        <w:t xml:space="preserve"> </w:t>
      </w:r>
      <w:r w:rsidR="00AC392A" w:rsidRPr="002D21F8">
        <w:rPr>
          <w:rFonts w:ascii="Times New Roman" w:hAnsi="Times New Roman" w:cs="Times New Roman"/>
          <w:sz w:val="24"/>
          <w:szCs w:val="24"/>
        </w:rPr>
        <w:t xml:space="preserve">gênero </w:t>
      </w:r>
      <w:r w:rsidR="001D26D6" w:rsidRPr="002D21F8">
        <w:rPr>
          <w:rFonts w:ascii="Times New Roman" w:hAnsi="Times New Roman" w:cs="Times New Roman"/>
          <w:sz w:val="24"/>
          <w:szCs w:val="24"/>
        </w:rPr>
        <w:t>feminino</w:t>
      </w:r>
      <w:r w:rsidR="00AC392A" w:rsidRPr="002D21F8">
        <w:rPr>
          <w:rFonts w:ascii="Times New Roman" w:hAnsi="Times New Roman" w:cs="Times New Roman"/>
          <w:sz w:val="24"/>
          <w:szCs w:val="24"/>
        </w:rPr>
        <w:t>, não devem ser determinantes, nem excludentes.</w:t>
      </w:r>
      <w:r w:rsidR="001253DC" w:rsidRPr="002D21F8">
        <w:rPr>
          <w:rFonts w:ascii="Times New Roman" w:hAnsi="Times New Roman" w:cs="Times New Roman"/>
          <w:sz w:val="24"/>
          <w:szCs w:val="24"/>
        </w:rPr>
        <w:t xml:space="preserve"> </w:t>
      </w:r>
      <w:r w:rsidR="003D03E0" w:rsidRPr="002D21F8">
        <w:rPr>
          <w:rFonts w:ascii="Times New Roman" w:hAnsi="Times New Roman" w:cs="Times New Roman"/>
          <w:sz w:val="24"/>
          <w:szCs w:val="24"/>
        </w:rPr>
        <w:t>Justificando desse modo</w:t>
      </w:r>
      <w:r w:rsidR="00AC392A" w:rsidRPr="002D21F8">
        <w:rPr>
          <w:rFonts w:ascii="Times New Roman" w:hAnsi="Times New Roman" w:cs="Times New Roman"/>
          <w:sz w:val="24"/>
          <w:szCs w:val="24"/>
        </w:rPr>
        <w:t>,</w:t>
      </w:r>
      <w:r w:rsidR="003D03E0" w:rsidRPr="002D21F8">
        <w:rPr>
          <w:rFonts w:ascii="Times New Roman" w:hAnsi="Times New Roman" w:cs="Times New Roman"/>
          <w:sz w:val="24"/>
          <w:szCs w:val="24"/>
        </w:rPr>
        <w:t xml:space="preserve"> o posicionamento de</w:t>
      </w:r>
      <w:r w:rsidR="001253DC" w:rsidRPr="002D21F8">
        <w:rPr>
          <w:rFonts w:ascii="Times New Roman" w:hAnsi="Times New Roman" w:cs="Times New Roman"/>
          <w:sz w:val="24"/>
          <w:szCs w:val="24"/>
        </w:rPr>
        <w:t xml:space="preserve"> alguns estudiosos </w:t>
      </w:r>
      <w:r w:rsidR="00AC392A" w:rsidRPr="002D21F8">
        <w:rPr>
          <w:rFonts w:ascii="Times New Roman" w:hAnsi="Times New Roman" w:cs="Times New Roman"/>
          <w:sz w:val="24"/>
          <w:szCs w:val="24"/>
        </w:rPr>
        <w:t>a</w:t>
      </w:r>
      <w:r w:rsidR="003D03E0" w:rsidRPr="002D21F8">
        <w:rPr>
          <w:rFonts w:ascii="Times New Roman" w:hAnsi="Times New Roman" w:cs="Times New Roman"/>
          <w:sz w:val="24"/>
          <w:szCs w:val="24"/>
        </w:rPr>
        <w:t>o descreverem a religiosidade</w:t>
      </w:r>
      <w:r w:rsidR="00AC392A" w:rsidRPr="002D21F8">
        <w:rPr>
          <w:rFonts w:ascii="Times New Roman" w:hAnsi="Times New Roman" w:cs="Times New Roman"/>
          <w:sz w:val="24"/>
          <w:szCs w:val="24"/>
        </w:rPr>
        <w:t xml:space="preserve"> </w:t>
      </w:r>
      <w:r w:rsidR="001253DC" w:rsidRPr="002D21F8">
        <w:rPr>
          <w:rFonts w:ascii="Times New Roman" w:hAnsi="Times New Roman" w:cs="Times New Roman"/>
          <w:sz w:val="24"/>
          <w:szCs w:val="24"/>
        </w:rPr>
        <w:t>como</w:t>
      </w:r>
      <w:r w:rsidR="00884D15" w:rsidRPr="002D21F8">
        <w:rPr>
          <w:rFonts w:ascii="Times New Roman" w:hAnsi="Times New Roman" w:cs="Times New Roman"/>
          <w:sz w:val="24"/>
          <w:szCs w:val="24"/>
        </w:rPr>
        <w:t xml:space="preserve"> inerente</w:t>
      </w:r>
      <w:r w:rsidR="003D03E0" w:rsidRPr="002D21F8">
        <w:rPr>
          <w:rFonts w:ascii="Times New Roman" w:hAnsi="Times New Roman" w:cs="Times New Roman"/>
          <w:sz w:val="24"/>
          <w:szCs w:val="24"/>
        </w:rPr>
        <w:t xml:space="preserve"> ao ser humano.</w:t>
      </w:r>
    </w:p>
    <w:p w:rsidR="002916F2" w:rsidRPr="002D21F8" w:rsidRDefault="002916F2" w:rsidP="009F3F28">
      <w:pPr>
        <w:spacing w:after="0" w:line="360" w:lineRule="auto"/>
        <w:ind w:firstLine="709"/>
        <w:contextualSpacing/>
        <w:jc w:val="both"/>
        <w:rPr>
          <w:rFonts w:ascii="Times New Roman" w:hAnsi="Times New Roman" w:cs="Times New Roman"/>
          <w:sz w:val="24"/>
          <w:szCs w:val="24"/>
        </w:rPr>
      </w:pPr>
      <w:r w:rsidRPr="002D21F8">
        <w:rPr>
          <w:rFonts w:ascii="Times New Roman" w:hAnsi="Times New Roman" w:cs="Times New Roman"/>
          <w:sz w:val="24"/>
          <w:szCs w:val="24"/>
        </w:rPr>
        <w:t>Os paradigmas de gênero e suas implicações, não só na esfera religiosa, mas na sociedade, enquanto lugar de construção de identidade</w:t>
      </w:r>
      <w:proofErr w:type="gramStart"/>
      <w:r w:rsidR="00044863" w:rsidRPr="002D21F8">
        <w:rPr>
          <w:rFonts w:ascii="Times New Roman" w:hAnsi="Times New Roman" w:cs="Times New Roman"/>
          <w:sz w:val="24"/>
          <w:szCs w:val="24"/>
        </w:rPr>
        <w:t>, começam</w:t>
      </w:r>
      <w:proofErr w:type="gramEnd"/>
      <w:r w:rsidRPr="002D21F8">
        <w:rPr>
          <w:rFonts w:ascii="Times New Roman" w:hAnsi="Times New Roman" w:cs="Times New Roman"/>
          <w:sz w:val="24"/>
          <w:szCs w:val="24"/>
        </w:rPr>
        <w:t xml:space="preserve"> a ser questionados e refletidos, com maior completude e visibilidade, a partir do movimento feminista. Os membros desse movimento observaram que as diferenças sexuais traziam desigualdade entre homens e mulheres, quando utilizado como base o componente biológico e seus respectivos papéis, ou seja, referencias do que é ser homem e do que é ser mulher, designando assim direitos e poderes dif</w:t>
      </w:r>
      <w:r w:rsidR="001B267A" w:rsidRPr="002D21F8">
        <w:rPr>
          <w:rFonts w:ascii="Times New Roman" w:hAnsi="Times New Roman" w:cs="Times New Roman"/>
          <w:sz w:val="24"/>
          <w:szCs w:val="24"/>
        </w:rPr>
        <w:t>erenciados. (RAMIRES, 2008</w:t>
      </w:r>
      <w:r w:rsidRPr="002D21F8">
        <w:rPr>
          <w:rFonts w:ascii="Times New Roman" w:hAnsi="Times New Roman" w:cs="Times New Roman"/>
          <w:sz w:val="24"/>
          <w:szCs w:val="24"/>
        </w:rPr>
        <w:t>).</w:t>
      </w:r>
    </w:p>
    <w:p w:rsidR="00BC0B69" w:rsidRPr="002D21F8" w:rsidRDefault="00A56913"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 xml:space="preserve">Embora </w:t>
      </w:r>
      <w:r w:rsidR="00383FBA" w:rsidRPr="002D21F8">
        <w:rPr>
          <w:rFonts w:ascii="Times New Roman" w:hAnsi="Times New Roman" w:cs="Times New Roman"/>
          <w:sz w:val="24"/>
          <w:szCs w:val="24"/>
        </w:rPr>
        <w:t>alguns posic</w:t>
      </w:r>
      <w:r w:rsidR="005731F3" w:rsidRPr="002D21F8">
        <w:rPr>
          <w:rFonts w:ascii="Times New Roman" w:hAnsi="Times New Roman" w:cs="Times New Roman"/>
          <w:sz w:val="24"/>
          <w:szCs w:val="24"/>
        </w:rPr>
        <w:t>i</w:t>
      </w:r>
      <w:r w:rsidRPr="002D21F8">
        <w:rPr>
          <w:rFonts w:ascii="Times New Roman" w:hAnsi="Times New Roman" w:cs="Times New Roman"/>
          <w:sz w:val="24"/>
          <w:szCs w:val="24"/>
        </w:rPr>
        <w:t>onamentos do protestantismo seja</w:t>
      </w:r>
      <w:r w:rsidR="005731F3" w:rsidRPr="002D21F8">
        <w:rPr>
          <w:rFonts w:ascii="Times New Roman" w:hAnsi="Times New Roman" w:cs="Times New Roman"/>
          <w:sz w:val="24"/>
          <w:szCs w:val="24"/>
        </w:rPr>
        <w:t>m</w:t>
      </w:r>
      <w:r w:rsidR="00383FBA" w:rsidRPr="002D21F8">
        <w:rPr>
          <w:rFonts w:ascii="Times New Roman" w:hAnsi="Times New Roman" w:cs="Times New Roman"/>
          <w:sz w:val="24"/>
          <w:szCs w:val="24"/>
        </w:rPr>
        <w:t xml:space="preserve"> seme</w:t>
      </w:r>
      <w:r w:rsidR="007E191B" w:rsidRPr="002D21F8">
        <w:rPr>
          <w:rFonts w:ascii="Times New Roman" w:hAnsi="Times New Roman" w:cs="Times New Roman"/>
          <w:sz w:val="24"/>
          <w:szCs w:val="24"/>
        </w:rPr>
        <w:t>lhantes ao catolicismo,</w:t>
      </w:r>
      <w:r w:rsidR="003D1ECB" w:rsidRPr="002D21F8">
        <w:rPr>
          <w:rFonts w:ascii="Times New Roman" w:hAnsi="Times New Roman" w:cs="Times New Roman"/>
          <w:sz w:val="24"/>
          <w:szCs w:val="24"/>
        </w:rPr>
        <w:t xml:space="preserve"> por possuírem</w:t>
      </w:r>
      <w:r w:rsidR="00236968" w:rsidRPr="002D21F8">
        <w:rPr>
          <w:rFonts w:ascii="Times New Roman" w:hAnsi="Times New Roman" w:cs="Times New Roman"/>
          <w:sz w:val="24"/>
          <w:szCs w:val="24"/>
        </w:rPr>
        <w:t xml:space="preserve"> a </w:t>
      </w:r>
      <w:r w:rsidR="003D1ECB" w:rsidRPr="002D21F8">
        <w:rPr>
          <w:rFonts w:ascii="Times New Roman" w:hAnsi="Times New Roman" w:cs="Times New Roman"/>
          <w:sz w:val="24"/>
          <w:szCs w:val="24"/>
        </w:rPr>
        <w:t xml:space="preserve">mesma </w:t>
      </w:r>
      <w:r w:rsidR="00383FBA" w:rsidRPr="002D21F8">
        <w:rPr>
          <w:rFonts w:ascii="Times New Roman" w:hAnsi="Times New Roman" w:cs="Times New Roman"/>
          <w:sz w:val="24"/>
          <w:szCs w:val="24"/>
        </w:rPr>
        <w:t xml:space="preserve">essência </w:t>
      </w:r>
      <w:r w:rsidR="003D1ECB" w:rsidRPr="002D21F8">
        <w:rPr>
          <w:rFonts w:ascii="Times New Roman" w:hAnsi="Times New Roman" w:cs="Times New Roman"/>
          <w:sz w:val="24"/>
          <w:szCs w:val="24"/>
        </w:rPr>
        <w:t xml:space="preserve">religiosa, ou seja, </w:t>
      </w:r>
      <w:r w:rsidR="00D2424A" w:rsidRPr="002D21F8">
        <w:rPr>
          <w:rFonts w:ascii="Times New Roman" w:hAnsi="Times New Roman" w:cs="Times New Roman"/>
          <w:sz w:val="24"/>
          <w:szCs w:val="24"/>
        </w:rPr>
        <w:t>o crist</w:t>
      </w:r>
      <w:r w:rsidRPr="002D21F8">
        <w:rPr>
          <w:rFonts w:ascii="Times New Roman" w:hAnsi="Times New Roman" w:cs="Times New Roman"/>
          <w:sz w:val="24"/>
          <w:szCs w:val="24"/>
        </w:rPr>
        <w:t>ianismo</w:t>
      </w:r>
      <w:proofErr w:type="gramStart"/>
      <w:r w:rsidR="001976BB">
        <w:rPr>
          <w:rFonts w:ascii="Times New Roman" w:hAnsi="Times New Roman" w:cs="Times New Roman"/>
          <w:sz w:val="24"/>
          <w:szCs w:val="24"/>
        </w:rPr>
        <w:t xml:space="preserve">, </w:t>
      </w:r>
      <w:r w:rsidR="00CE5DEB" w:rsidRPr="002D21F8">
        <w:rPr>
          <w:rFonts w:ascii="Times New Roman" w:hAnsi="Times New Roman" w:cs="Times New Roman"/>
          <w:sz w:val="24"/>
          <w:szCs w:val="24"/>
        </w:rPr>
        <w:t>divergem</w:t>
      </w:r>
      <w:proofErr w:type="gramEnd"/>
      <w:r w:rsidR="000A4E37">
        <w:rPr>
          <w:rFonts w:ascii="Times New Roman" w:hAnsi="Times New Roman" w:cs="Times New Roman"/>
          <w:sz w:val="24"/>
          <w:szCs w:val="24"/>
        </w:rPr>
        <w:t xml:space="preserve"> em seus argumentos quanto à</w:t>
      </w:r>
      <w:r w:rsidR="00CE5DEB" w:rsidRPr="002D21F8">
        <w:rPr>
          <w:rFonts w:ascii="Times New Roman" w:hAnsi="Times New Roman" w:cs="Times New Roman"/>
          <w:sz w:val="24"/>
          <w:szCs w:val="24"/>
        </w:rPr>
        <w:t>s justificativas</w:t>
      </w:r>
      <w:r w:rsidR="003D1ECB" w:rsidRPr="002D21F8">
        <w:rPr>
          <w:rFonts w:ascii="Times New Roman" w:hAnsi="Times New Roman" w:cs="Times New Roman"/>
          <w:sz w:val="24"/>
          <w:szCs w:val="24"/>
        </w:rPr>
        <w:t xml:space="preserve"> </w:t>
      </w:r>
      <w:r w:rsidR="00CE5DEB" w:rsidRPr="002D21F8">
        <w:rPr>
          <w:rFonts w:ascii="Times New Roman" w:hAnsi="Times New Roman" w:cs="Times New Roman"/>
          <w:sz w:val="24"/>
          <w:szCs w:val="24"/>
        </w:rPr>
        <w:t xml:space="preserve">para </w:t>
      </w:r>
      <w:r w:rsidR="003D1ECB" w:rsidRPr="002D21F8">
        <w:rPr>
          <w:rFonts w:ascii="Times New Roman" w:hAnsi="Times New Roman" w:cs="Times New Roman"/>
          <w:sz w:val="24"/>
          <w:szCs w:val="24"/>
        </w:rPr>
        <w:t xml:space="preserve">o posicionamento de rejeição ao </w:t>
      </w:r>
      <w:r w:rsidR="00383FBA" w:rsidRPr="002D21F8">
        <w:rPr>
          <w:rFonts w:ascii="Times New Roman" w:hAnsi="Times New Roman" w:cs="Times New Roman"/>
          <w:sz w:val="24"/>
          <w:szCs w:val="24"/>
        </w:rPr>
        <w:t>comporta</w:t>
      </w:r>
      <w:r w:rsidR="001A28E9" w:rsidRPr="002D21F8">
        <w:rPr>
          <w:rFonts w:ascii="Times New Roman" w:hAnsi="Times New Roman" w:cs="Times New Roman"/>
          <w:sz w:val="24"/>
          <w:szCs w:val="24"/>
        </w:rPr>
        <w:t>mento se</w:t>
      </w:r>
      <w:r w:rsidR="003D1ECB" w:rsidRPr="002D21F8">
        <w:rPr>
          <w:rFonts w:ascii="Times New Roman" w:hAnsi="Times New Roman" w:cs="Times New Roman"/>
          <w:sz w:val="24"/>
          <w:szCs w:val="24"/>
        </w:rPr>
        <w:t>xual homoafetivo.</w:t>
      </w:r>
      <w:r w:rsidR="00B90E5E">
        <w:rPr>
          <w:rFonts w:ascii="Times New Roman" w:hAnsi="Times New Roman" w:cs="Times New Roman"/>
          <w:sz w:val="24"/>
          <w:szCs w:val="24"/>
        </w:rPr>
        <w:t xml:space="preserve"> Desta forma,</w:t>
      </w:r>
      <w:r w:rsidR="001976BB">
        <w:rPr>
          <w:rFonts w:ascii="Times New Roman" w:hAnsi="Times New Roman" w:cs="Times New Roman"/>
          <w:sz w:val="24"/>
          <w:szCs w:val="24"/>
        </w:rPr>
        <w:t xml:space="preserve"> é vista como obra do inimigo</w:t>
      </w:r>
      <w:r w:rsidR="00512673" w:rsidRPr="002D21F8">
        <w:rPr>
          <w:rFonts w:ascii="Times New Roman" w:hAnsi="Times New Roman" w:cs="Times New Roman"/>
          <w:sz w:val="24"/>
          <w:szCs w:val="24"/>
        </w:rPr>
        <w:t>, uma atitude pecaminosa assessorada pelo demônio</w:t>
      </w:r>
      <w:r w:rsidR="00E32D52" w:rsidRPr="002D21F8">
        <w:rPr>
          <w:rFonts w:ascii="Times New Roman" w:hAnsi="Times New Roman" w:cs="Times New Roman"/>
          <w:sz w:val="24"/>
          <w:szCs w:val="24"/>
        </w:rPr>
        <w:t>. E</w:t>
      </w:r>
      <w:r w:rsidR="00512673" w:rsidRPr="002D21F8">
        <w:rPr>
          <w:rFonts w:ascii="Times New Roman" w:hAnsi="Times New Roman" w:cs="Times New Roman"/>
          <w:sz w:val="24"/>
          <w:szCs w:val="24"/>
        </w:rPr>
        <w:t>sta</w:t>
      </w:r>
      <w:r w:rsidR="00E32D52" w:rsidRPr="002D21F8">
        <w:rPr>
          <w:rFonts w:ascii="Times New Roman" w:hAnsi="Times New Roman" w:cs="Times New Roman"/>
          <w:sz w:val="24"/>
          <w:szCs w:val="24"/>
        </w:rPr>
        <w:t xml:space="preserve"> lógica</w:t>
      </w:r>
      <w:r w:rsidR="005C1D99" w:rsidRPr="002D21F8">
        <w:rPr>
          <w:rFonts w:ascii="Times New Roman" w:hAnsi="Times New Roman" w:cs="Times New Roman"/>
          <w:sz w:val="24"/>
          <w:szCs w:val="24"/>
        </w:rPr>
        <w:t xml:space="preserve"> justifica</w:t>
      </w:r>
      <w:r w:rsidR="00512673" w:rsidRPr="002D21F8">
        <w:rPr>
          <w:rFonts w:ascii="Times New Roman" w:hAnsi="Times New Roman" w:cs="Times New Roman"/>
          <w:sz w:val="24"/>
          <w:szCs w:val="24"/>
        </w:rPr>
        <w:t xml:space="preserve"> sua reprovação</w:t>
      </w:r>
      <w:r w:rsidR="00E32D52" w:rsidRPr="002D21F8">
        <w:rPr>
          <w:rFonts w:ascii="Times New Roman" w:hAnsi="Times New Roman" w:cs="Times New Roman"/>
          <w:sz w:val="24"/>
          <w:szCs w:val="24"/>
        </w:rPr>
        <w:t>, necessitando inclusive, da expurgação de todo e qualquer ve</w:t>
      </w:r>
      <w:r w:rsidR="005C1D99" w:rsidRPr="002D21F8">
        <w:rPr>
          <w:rFonts w:ascii="Times New Roman" w:hAnsi="Times New Roman" w:cs="Times New Roman"/>
          <w:sz w:val="24"/>
          <w:szCs w:val="24"/>
        </w:rPr>
        <w:t>stígio de entidades espirituais demoníacas</w:t>
      </w:r>
      <w:r w:rsidR="00F46B37" w:rsidRPr="002D21F8">
        <w:rPr>
          <w:rFonts w:ascii="Times New Roman" w:hAnsi="Times New Roman" w:cs="Times New Roman"/>
          <w:sz w:val="24"/>
          <w:szCs w:val="24"/>
        </w:rPr>
        <w:t xml:space="preserve">, além </w:t>
      </w:r>
      <w:r w:rsidR="001801D6" w:rsidRPr="002D21F8">
        <w:rPr>
          <w:rFonts w:ascii="Times New Roman" w:hAnsi="Times New Roman" w:cs="Times New Roman"/>
          <w:sz w:val="24"/>
          <w:szCs w:val="24"/>
        </w:rPr>
        <w:t xml:space="preserve">da orientação para </w:t>
      </w:r>
      <w:r w:rsidR="00F46B37" w:rsidRPr="002D21F8">
        <w:rPr>
          <w:rFonts w:ascii="Times New Roman" w:hAnsi="Times New Roman" w:cs="Times New Roman"/>
          <w:sz w:val="24"/>
          <w:szCs w:val="24"/>
        </w:rPr>
        <w:t>o total abandono das práticas homossexuais</w:t>
      </w:r>
      <w:r w:rsidR="00E32D52" w:rsidRPr="002D21F8">
        <w:rPr>
          <w:rFonts w:ascii="Times New Roman" w:hAnsi="Times New Roman" w:cs="Times New Roman"/>
          <w:sz w:val="24"/>
          <w:szCs w:val="24"/>
        </w:rPr>
        <w:t xml:space="preserve"> (TIRADENTES, 2016).</w:t>
      </w:r>
      <w:r w:rsidR="00B5565C" w:rsidRPr="002D21F8">
        <w:rPr>
          <w:rFonts w:ascii="Times New Roman" w:hAnsi="Times New Roman" w:cs="Times New Roman"/>
          <w:sz w:val="24"/>
          <w:szCs w:val="24"/>
        </w:rPr>
        <w:t xml:space="preserve"> </w:t>
      </w:r>
    </w:p>
    <w:p w:rsidR="00B5565C" w:rsidRPr="002D21F8" w:rsidRDefault="00B5565C"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Es</w:t>
      </w:r>
      <w:r w:rsidR="009E68F5" w:rsidRPr="002D21F8">
        <w:rPr>
          <w:rFonts w:ascii="Times New Roman" w:hAnsi="Times New Roman" w:cs="Times New Roman"/>
          <w:sz w:val="24"/>
          <w:szCs w:val="24"/>
        </w:rPr>
        <w:t>ta mesma autora,</w:t>
      </w:r>
      <w:r w:rsidR="00544D2E" w:rsidRPr="002D21F8">
        <w:rPr>
          <w:rFonts w:ascii="Times New Roman" w:hAnsi="Times New Roman" w:cs="Times New Roman"/>
          <w:sz w:val="24"/>
          <w:szCs w:val="24"/>
        </w:rPr>
        <w:t xml:space="preserve"> aponta o catolicismo</w:t>
      </w:r>
      <w:r w:rsidRPr="002D21F8">
        <w:rPr>
          <w:rFonts w:ascii="Times New Roman" w:hAnsi="Times New Roman" w:cs="Times New Roman"/>
          <w:sz w:val="24"/>
          <w:szCs w:val="24"/>
        </w:rPr>
        <w:t xml:space="preserve"> como uma religião dominante no ocidente, que pretendeu através de seus dogmas, impor certos costumes e regras para organi</w:t>
      </w:r>
      <w:r w:rsidR="009E68F5" w:rsidRPr="002D21F8">
        <w:rPr>
          <w:rFonts w:ascii="Times New Roman" w:hAnsi="Times New Roman" w:cs="Times New Roman"/>
          <w:sz w:val="24"/>
          <w:szCs w:val="24"/>
        </w:rPr>
        <w:t>zação da sociedade, nos quais a diversidade inerente aos seres humanos</w:t>
      </w:r>
      <w:r w:rsidR="00197773" w:rsidRPr="002D21F8">
        <w:rPr>
          <w:rFonts w:ascii="Times New Roman" w:hAnsi="Times New Roman" w:cs="Times New Roman"/>
          <w:sz w:val="24"/>
          <w:szCs w:val="24"/>
        </w:rPr>
        <w:t xml:space="preserve"> não </w:t>
      </w:r>
      <w:r w:rsidR="001801D6" w:rsidRPr="002D21F8">
        <w:rPr>
          <w:rFonts w:ascii="Times New Roman" w:hAnsi="Times New Roman" w:cs="Times New Roman"/>
          <w:sz w:val="24"/>
          <w:szCs w:val="24"/>
        </w:rPr>
        <w:t>poderia fazer parte.</w:t>
      </w:r>
      <w:r w:rsidR="00197773" w:rsidRPr="002D21F8">
        <w:rPr>
          <w:rFonts w:ascii="Times New Roman" w:hAnsi="Times New Roman" w:cs="Times New Roman"/>
          <w:sz w:val="24"/>
          <w:szCs w:val="24"/>
        </w:rPr>
        <w:t xml:space="preserve"> </w:t>
      </w:r>
      <w:r w:rsidR="001801D6" w:rsidRPr="002D21F8">
        <w:rPr>
          <w:rFonts w:ascii="Times New Roman" w:hAnsi="Times New Roman" w:cs="Times New Roman"/>
          <w:sz w:val="24"/>
          <w:szCs w:val="24"/>
        </w:rPr>
        <w:t>A j</w:t>
      </w:r>
      <w:r w:rsidR="008D4734" w:rsidRPr="002D21F8">
        <w:rPr>
          <w:rFonts w:ascii="Times New Roman" w:hAnsi="Times New Roman" w:cs="Times New Roman"/>
          <w:sz w:val="24"/>
          <w:szCs w:val="24"/>
        </w:rPr>
        <w:t>ustifica</w:t>
      </w:r>
      <w:r w:rsidR="001801D6" w:rsidRPr="002D21F8">
        <w:rPr>
          <w:rFonts w:ascii="Times New Roman" w:hAnsi="Times New Roman" w:cs="Times New Roman"/>
          <w:sz w:val="24"/>
          <w:szCs w:val="24"/>
        </w:rPr>
        <w:t>tiva</w:t>
      </w:r>
      <w:r w:rsidR="008D4734" w:rsidRPr="002D21F8">
        <w:rPr>
          <w:rFonts w:ascii="Times New Roman" w:hAnsi="Times New Roman" w:cs="Times New Roman"/>
          <w:sz w:val="24"/>
          <w:szCs w:val="24"/>
        </w:rPr>
        <w:t xml:space="preserve"> </w:t>
      </w:r>
      <w:r w:rsidR="001801D6" w:rsidRPr="002D21F8">
        <w:rPr>
          <w:rFonts w:ascii="Times New Roman" w:hAnsi="Times New Roman" w:cs="Times New Roman"/>
          <w:sz w:val="24"/>
          <w:szCs w:val="24"/>
        </w:rPr>
        <w:t>deste posicionamento por p</w:t>
      </w:r>
      <w:r w:rsidR="00352855">
        <w:rPr>
          <w:rFonts w:ascii="Times New Roman" w:hAnsi="Times New Roman" w:cs="Times New Roman"/>
          <w:sz w:val="24"/>
          <w:szCs w:val="24"/>
        </w:rPr>
        <w:t>arte dos membros desta religião</w:t>
      </w:r>
      <w:r w:rsidR="008D4734" w:rsidRPr="002D21F8">
        <w:rPr>
          <w:rFonts w:ascii="Times New Roman" w:hAnsi="Times New Roman" w:cs="Times New Roman"/>
          <w:sz w:val="24"/>
          <w:szCs w:val="24"/>
        </w:rPr>
        <w:t xml:space="preserve"> </w:t>
      </w:r>
      <w:r w:rsidR="001801D6" w:rsidRPr="002D21F8">
        <w:rPr>
          <w:rFonts w:ascii="Times New Roman" w:hAnsi="Times New Roman" w:cs="Times New Roman"/>
          <w:sz w:val="24"/>
          <w:szCs w:val="24"/>
        </w:rPr>
        <w:t>se dá pelo fato de</w:t>
      </w:r>
      <w:r w:rsidR="008D4734" w:rsidRPr="002D21F8">
        <w:rPr>
          <w:rFonts w:ascii="Times New Roman" w:hAnsi="Times New Roman" w:cs="Times New Roman"/>
          <w:sz w:val="24"/>
          <w:szCs w:val="24"/>
        </w:rPr>
        <w:t xml:space="preserve"> entender</w:t>
      </w:r>
      <w:r w:rsidR="001801D6" w:rsidRPr="002D21F8">
        <w:rPr>
          <w:rFonts w:ascii="Times New Roman" w:hAnsi="Times New Roman" w:cs="Times New Roman"/>
          <w:sz w:val="24"/>
          <w:szCs w:val="24"/>
        </w:rPr>
        <w:t>em</w:t>
      </w:r>
      <w:r w:rsidR="008D4734" w:rsidRPr="002D21F8">
        <w:rPr>
          <w:rFonts w:ascii="Times New Roman" w:hAnsi="Times New Roman" w:cs="Times New Roman"/>
          <w:sz w:val="24"/>
          <w:szCs w:val="24"/>
        </w:rPr>
        <w:t xml:space="preserve"> que a homossexualidade vai</w:t>
      </w:r>
      <w:r w:rsidR="009E68F5" w:rsidRPr="002D21F8">
        <w:rPr>
          <w:rFonts w:ascii="Times New Roman" w:hAnsi="Times New Roman" w:cs="Times New Roman"/>
          <w:sz w:val="24"/>
          <w:szCs w:val="24"/>
        </w:rPr>
        <w:t xml:space="preserve"> de encontro</w:t>
      </w:r>
      <w:r w:rsidR="00197773" w:rsidRPr="002D21F8">
        <w:rPr>
          <w:rFonts w:ascii="Times New Roman" w:hAnsi="Times New Roman" w:cs="Times New Roman"/>
          <w:sz w:val="24"/>
          <w:szCs w:val="24"/>
        </w:rPr>
        <w:t xml:space="preserve"> ao seu código de conduta moral, colocando em risco o bom comportamento social. Neste sentido, a homoss</w:t>
      </w:r>
      <w:r w:rsidR="00D6465B" w:rsidRPr="002D21F8">
        <w:rPr>
          <w:rFonts w:ascii="Times New Roman" w:hAnsi="Times New Roman" w:cs="Times New Roman"/>
          <w:sz w:val="24"/>
          <w:szCs w:val="24"/>
        </w:rPr>
        <w:t xml:space="preserve">exualidade é </w:t>
      </w:r>
      <w:r w:rsidR="00197773" w:rsidRPr="002D21F8">
        <w:rPr>
          <w:rFonts w:ascii="Times New Roman" w:hAnsi="Times New Roman" w:cs="Times New Roman"/>
          <w:sz w:val="24"/>
          <w:szCs w:val="24"/>
        </w:rPr>
        <w:t xml:space="preserve">vista como comportamento </w:t>
      </w:r>
      <w:r w:rsidR="00D6465B" w:rsidRPr="002D21F8">
        <w:rPr>
          <w:rFonts w:ascii="Times New Roman" w:hAnsi="Times New Roman" w:cs="Times New Roman"/>
          <w:sz w:val="24"/>
          <w:szCs w:val="24"/>
        </w:rPr>
        <w:t>nefasto para a sociedade.</w:t>
      </w:r>
    </w:p>
    <w:p w:rsidR="00615F2C" w:rsidRPr="002D21F8" w:rsidRDefault="00C4464C"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Depois de expostas algumas colocações sob</w:t>
      </w:r>
      <w:r w:rsidR="009100A1" w:rsidRPr="002D21F8">
        <w:rPr>
          <w:rFonts w:ascii="Times New Roman" w:hAnsi="Times New Roman" w:cs="Times New Roman"/>
          <w:sz w:val="24"/>
          <w:szCs w:val="24"/>
        </w:rPr>
        <w:t>re os marcadores</w:t>
      </w:r>
      <w:r w:rsidRPr="002D21F8">
        <w:rPr>
          <w:rFonts w:ascii="Times New Roman" w:hAnsi="Times New Roman" w:cs="Times New Roman"/>
          <w:sz w:val="24"/>
          <w:szCs w:val="24"/>
        </w:rPr>
        <w:t>,</w:t>
      </w:r>
      <w:r w:rsidR="003B360D" w:rsidRPr="002D21F8">
        <w:rPr>
          <w:rFonts w:ascii="Times New Roman" w:hAnsi="Times New Roman" w:cs="Times New Roman"/>
          <w:sz w:val="24"/>
          <w:szCs w:val="24"/>
        </w:rPr>
        <w:t xml:space="preserve"> </w:t>
      </w:r>
      <w:r w:rsidRPr="002D21F8">
        <w:rPr>
          <w:rFonts w:ascii="Times New Roman" w:hAnsi="Times New Roman" w:cs="Times New Roman"/>
          <w:sz w:val="24"/>
          <w:szCs w:val="24"/>
        </w:rPr>
        <w:t>Nunes (2015</w:t>
      </w:r>
      <w:r w:rsidR="00696D1F" w:rsidRPr="002D21F8">
        <w:rPr>
          <w:rFonts w:ascii="Times New Roman" w:hAnsi="Times New Roman" w:cs="Times New Roman"/>
          <w:sz w:val="24"/>
          <w:szCs w:val="24"/>
        </w:rPr>
        <w:t>) ao colocar-se na discussão deste tema,</w:t>
      </w:r>
      <w:r w:rsidRPr="002D21F8">
        <w:rPr>
          <w:rFonts w:ascii="Times New Roman" w:hAnsi="Times New Roman" w:cs="Times New Roman"/>
          <w:sz w:val="24"/>
          <w:szCs w:val="24"/>
        </w:rPr>
        <w:t xml:space="preserve"> </w:t>
      </w:r>
      <w:r w:rsidR="00352855">
        <w:rPr>
          <w:rFonts w:ascii="Times New Roman" w:hAnsi="Times New Roman" w:cs="Times New Roman"/>
          <w:sz w:val="24"/>
          <w:szCs w:val="24"/>
        </w:rPr>
        <w:t>descreve</w:t>
      </w:r>
      <w:r w:rsidR="00B25871" w:rsidRPr="002D21F8">
        <w:rPr>
          <w:rFonts w:ascii="Times New Roman" w:hAnsi="Times New Roman" w:cs="Times New Roman"/>
          <w:sz w:val="24"/>
          <w:szCs w:val="24"/>
        </w:rPr>
        <w:t xml:space="preserve"> a necessidade da religião não ser estudada a partir de</w:t>
      </w:r>
      <w:r w:rsidR="003B360D" w:rsidRPr="002D21F8">
        <w:rPr>
          <w:rFonts w:ascii="Times New Roman" w:hAnsi="Times New Roman" w:cs="Times New Roman"/>
          <w:sz w:val="24"/>
          <w:szCs w:val="24"/>
        </w:rPr>
        <w:t xml:space="preserve"> extremos. De um lado a superestimação da religião, </w:t>
      </w:r>
      <w:r w:rsidR="006A6EDB" w:rsidRPr="002D21F8">
        <w:rPr>
          <w:rFonts w:ascii="Times New Roman" w:hAnsi="Times New Roman" w:cs="Times New Roman"/>
          <w:sz w:val="24"/>
          <w:szCs w:val="24"/>
        </w:rPr>
        <w:t>como o fator princi</w:t>
      </w:r>
      <w:r w:rsidR="001976BB">
        <w:rPr>
          <w:rFonts w:ascii="Times New Roman" w:hAnsi="Times New Roman" w:cs="Times New Roman"/>
          <w:sz w:val="24"/>
          <w:szCs w:val="24"/>
        </w:rPr>
        <w:t>pal e único na vida da mulher</w:t>
      </w:r>
      <w:r w:rsidR="003508BD" w:rsidRPr="002D21F8">
        <w:rPr>
          <w:rFonts w:ascii="Times New Roman" w:hAnsi="Times New Roman" w:cs="Times New Roman"/>
          <w:sz w:val="24"/>
          <w:szCs w:val="24"/>
        </w:rPr>
        <w:t>, e dest</w:t>
      </w:r>
      <w:r w:rsidR="00B25871" w:rsidRPr="002D21F8">
        <w:rPr>
          <w:rFonts w:ascii="Times New Roman" w:hAnsi="Times New Roman" w:cs="Times New Roman"/>
          <w:sz w:val="24"/>
          <w:szCs w:val="24"/>
        </w:rPr>
        <w:t>a forma</w:t>
      </w:r>
      <w:r w:rsidR="00252E4D" w:rsidRPr="002D21F8">
        <w:rPr>
          <w:rFonts w:ascii="Times New Roman" w:hAnsi="Times New Roman" w:cs="Times New Roman"/>
          <w:sz w:val="24"/>
          <w:szCs w:val="24"/>
        </w:rPr>
        <w:t xml:space="preserve">, </w:t>
      </w:r>
      <w:r w:rsidR="00922071" w:rsidRPr="002D21F8">
        <w:rPr>
          <w:rFonts w:ascii="Times New Roman" w:hAnsi="Times New Roman" w:cs="Times New Roman"/>
          <w:sz w:val="24"/>
          <w:szCs w:val="24"/>
        </w:rPr>
        <w:t>a pessoa religiosa</w:t>
      </w:r>
      <w:r w:rsidR="00B25871" w:rsidRPr="002D21F8">
        <w:rPr>
          <w:rFonts w:ascii="Times New Roman" w:hAnsi="Times New Roman" w:cs="Times New Roman"/>
          <w:sz w:val="24"/>
          <w:szCs w:val="24"/>
        </w:rPr>
        <w:t xml:space="preserve"> passa a ser vista como </w:t>
      </w:r>
      <w:r w:rsidR="00252E4D" w:rsidRPr="002D21F8">
        <w:rPr>
          <w:rFonts w:ascii="Times New Roman" w:hAnsi="Times New Roman" w:cs="Times New Roman"/>
          <w:sz w:val="24"/>
          <w:szCs w:val="24"/>
        </w:rPr>
        <w:t xml:space="preserve">um ser alienado e necessitado de libertação. </w:t>
      </w:r>
      <w:r w:rsidR="003508BD" w:rsidRPr="002D21F8">
        <w:rPr>
          <w:rFonts w:ascii="Times New Roman" w:hAnsi="Times New Roman" w:cs="Times New Roman"/>
          <w:sz w:val="24"/>
          <w:szCs w:val="24"/>
        </w:rPr>
        <w:t>Sob este prisma</w:t>
      </w:r>
      <w:r w:rsidR="00C335E0" w:rsidRPr="002D21F8">
        <w:rPr>
          <w:rFonts w:ascii="Times New Roman" w:hAnsi="Times New Roman" w:cs="Times New Roman"/>
          <w:sz w:val="24"/>
          <w:szCs w:val="24"/>
        </w:rPr>
        <w:t xml:space="preserve">, a submissão da mulher está diretamente ligada à </w:t>
      </w:r>
      <w:r w:rsidR="00615F2C" w:rsidRPr="002D21F8">
        <w:rPr>
          <w:rFonts w:ascii="Times New Roman" w:hAnsi="Times New Roman" w:cs="Times New Roman"/>
          <w:sz w:val="24"/>
          <w:szCs w:val="24"/>
        </w:rPr>
        <w:t xml:space="preserve">religião </w:t>
      </w:r>
      <w:r w:rsidR="00C335E0" w:rsidRPr="002D21F8">
        <w:rPr>
          <w:rFonts w:ascii="Times New Roman" w:hAnsi="Times New Roman" w:cs="Times New Roman"/>
          <w:sz w:val="24"/>
          <w:szCs w:val="24"/>
        </w:rPr>
        <w:t>como instituição e</w:t>
      </w:r>
      <w:r w:rsidR="000F684F" w:rsidRPr="002D21F8">
        <w:rPr>
          <w:rFonts w:ascii="Times New Roman" w:hAnsi="Times New Roman" w:cs="Times New Roman"/>
          <w:sz w:val="24"/>
          <w:szCs w:val="24"/>
        </w:rPr>
        <w:t xml:space="preserve"> dogma. Esse tipo de visão </w:t>
      </w:r>
      <w:r w:rsidR="00706107" w:rsidRPr="002D21F8">
        <w:rPr>
          <w:rFonts w:ascii="Times New Roman" w:hAnsi="Times New Roman" w:cs="Times New Roman"/>
          <w:sz w:val="24"/>
          <w:szCs w:val="24"/>
        </w:rPr>
        <w:t>a</w:t>
      </w:r>
      <w:r w:rsidR="000F684F" w:rsidRPr="002D21F8">
        <w:rPr>
          <w:rFonts w:ascii="Times New Roman" w:hAnsi="Times New Roman" w:cs="Times New Roman"/>
          <w:sz w:val="24"/>
          <w:szCs w:val="24"/>
        </w:rPr>
        <w:t xml:space="preserve"> respeito das</w:t>
      </w:r>
      <w:r w:rsidR="00615F2C" w:rsidRPr="002D21F8">
        <w:rPr>
          <w:rFonts w:ascii="Times New Roman" w:hAnsi="Times New Roman" w:cs="Times New Roman"/>
          <w:sz w:val="24"/>
          <w:szCs w:val="24"/>
        </w:rPr>
        <w:t xml:space="preserve"> mulheres religiosas</w:t>
      </w:r>
      <w:r w:rsidR="00706107" w:rsidRPr="002D21F8">
        <w:rPr>
          <w:rFonts w:ascii="Times New Roman" w:hAnsi="Times New Roman" w:cs="Times New Roman"/>
          <w:sz w:val="24"/>
          <w:szCs w:val="24"/>
        </w:rPr>
        <w:t xml:space="preserve"> é</w:t>
      </w:r>
      <w:r w:rsidR="00615F2C" w:rsidRPr="002D21F8">
        <w:rPr>
          <w:rFonts w:ascii="Times New Roman" w:hAnsi="Times New Roman" w:cs="Times New Roman"/>
          <w:sz w:val="24"/>
          <w:szCs w:val="24"/>
        </w:rPr>
        <w:t xml:space="preserve"> descrita pe</w:t>
      </w:r>
      <w:r w:rsidR="001976BB">
        <w:rPr>
          <w:rFonts w:ascii="Times New Roman" w:hAnsi="Times New Roman" w:cs="Times New Roman"/>
          <w:sz w:val="24"/>
          <w:szCs w:val="24"/>
        </w:rPr>
        <w:t xml:space="preserve">la autora como </w:t>
      </w:r>
      <w:r w:rsidR="00615F2C" w:rsidRPr="002D21F8">
        <w:rPr>
          <w:rFonts w:ascii="Times New Roman" w:hAnsi="Times New Roman" w:cs="Times New Roman"/>
          <w:sz w:val="24"/>
          <w:szCs w:val="24"/>
        </w:rPr>
        <w:t>excessivamente superf</w:t>
      </w:r>
      <w:r w:rsidR="001976BB">
        <w:rPr>
          <w:rFonts w:ascii="Times New Roman" w:hAnsi="Times New Roman" w:cs="Times New Roman"/>
          <w:sz w:val="24"/>
          <w:szCs w:val="24"/>
        </w:rPr>
        <w:t>icial, e em alguns momentos negativa.</w:t>
      </w:r>
      <w:r w:rsidR="00C335E0" w:rsidRPr="002D21F8">
        <w:rPr>
          <w:rFonts w:ascii="Times New Roman" w:hAnsi="Times New Roman" w:cs="Times New Roman"/>
          <w:sz w:val="24"/>
          <w:szCs w:val="24"/>
        </w:rPr>
        <w:t xml:space="preserve"> </w:t>
      </w:r>
    </w:p>
    <w:p w:rsidR="001B267A" w:rsidRPr="002D21F8" w:rsidRDefault="00DC14FC"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lastRenderedPageBreak/>
        <w:t>Em contra partida a este entendimento</w:t>
      </w:r>
      <w:r w:rsidR="003B360D" w:rsidRPr="002D21F8">
        <w:rPr>
          <w:rFonts w:ascii="Times New Roman" w:hAnsi="Times New Roman" w:cs="Times New Roman"/>
          <w:sz w:val="24"/>
          <w:szCs w:val="24"/>
        </w:rPr>
        <w:t>,</w:t>
      </w:r>
      <w:r w:rsidR="006A6EDB" w:rsidRPr="002D21F8">
        <w:rPr>
          <w:rFonts w:ascii="Times New Roman" w:hAnsi="Times New Roman" w:cs="Times New Roman"/>
          <w:sz w:val="24"/>
          <w:szCs w:val="24"/>
        </w:rPr>
        <w:t xml:space="preserve"> </w:t>
      </w:r>
      <w:r w:rsidR="00274497" w:rsidRPr="002D21F8">
        <w:rPr>
          <w:rFonts w:ascii="Times New Roman" w:hAnsi="Times New Roman" w:cs="Times New Roman"/>
          <w:sz w:val="24"/>
          <w:szCs w:val="24"/>
        </w:rPr>
        <w:t xml:space="preserve">a mesma autora, </w:t>
      </w:r>
      <w:r w:rsidR="00E968C5" w:rsidRPr="002D21F8">
        <w:rPr>
          <w:rFonts w:ascii="Times New Roman" w:hAnsi="Times New Roman" w:cs="Times New Roman"/>
          <w:sz w:val="24"/>
          <w:szCs w:val="24"/>
        </w:rPr>
        <w:t xml:space="preserve">nos diz que </w:t>
      </w:r>
      <w:r w:rsidR="00615F2C" w:rsidRPr="002D21F8">
        <w:rPr>
          <w:rFonts w:ascii="Times New Roman" w:hAnsi="Times New Roman" w:cs="Times New Roman"/>
          <w:sz w:val="24"/>
          <w:szCs w:val="24"/>
        </w:rPr>
        <w:t xml:space="preserve">a religião </w:t>
      </w:r>
      <w:r w:rsidR="006A6EDB" w:rsidRPr="002D21F8">
        <w:rPr>
          <w:rFonts w:ascii="Times New Roman" w:hAnsi="Times New Roman" w:cs="Times New Roman"/>
          <w:sz w:val="24"/>
          <w:szCs w:val="24"/>
        </w:rPr>
        <w:t>não é vista/</w:t>
      </w:r>
      <w:proofErr w:type="gramStart"/>
      <w:r w:rsidR="006A6EDB" w:rsidRPr="002D21F8">
        <w:rPr>
          <w:rFonts w:ascii="Times New Roman" w:hAnsi="Times New Roman" w:cs="Times New Roman"/>
          <w:sz w:val="24"/>
          <w:szCs w:val="24"/>
        </w:rPr>
        <w:t>analisada/considerada</w:t>
      </w:r>
      <w:proofErr w:type="gramEnd"/>
      <w:r w:rsidR="006A6EDB" w:rsidRPr="002D21F8">
        <w:rPr>
          <w:rFonts w:ascii="Times New Roman" w:hAnsi="Times New Roman" w:cs="Times New Roman"/>
          <w:sz w:val="24"/>
          <w:szCs w:val="24"/>
        </w:rPr>
        <w:t xml:space="preserve"> como um fator (multifacetado) na vida das </w:t>
      </w:r>
      <w:r w:rsidR="00AA5209">
        <w:rPr>
          <w:rFonts w:ascii="Times New Roman" w:hAnsi="Times New Roman" w:cs="Times New Roman"/>
          <w:sz w:val="24"/>
          <w:szCs w:val="24"/>
        </w:rPr>
        <w:t>mulheres.</w:t>
      </w:r>
      <w:r w:rsidR="003068A3" w:rsidRPr="002D21F8">
        <w:rPr>
          <w:rFonts w:ascii="Times New Roman" w:hAnsi="Times New Roman" w:cs="Times New Roman"/>
          <w:sz w:val="24"/>
          <w:szCs w:val="24"/>
        </w:rPr>
        <w:t xml:space="preserve"> Ou seja, não é capaz</w:t>
      </w:r>
      <w:r w:rsidR="0045074C" w:rsidRPr="002D21F8">
        <w:rPr>
          <w:rFonts w:ascii="Times New Roman" w:hAnsi="Times New Roman" w:cs="Times New Roman"/>
          <w:sz w:val="24"/>
          <w:szCs w:val="24"/>
        </w:rPr>
        <w:t xml:space="preserve"> de proporcionar</w:t>
      </w:r>
      <w:r w:rsidR="006A6EDB" w:rsidRPr="002D21F8">
        <w:rPr>
          <w:rFonts w:ascii="Times New Roman" w:hAnsi="Times New Roman" w:cs="Times New Roman"/>
          <w:sz w:val="24"/>
          <w:szCs w:val="24"/>
        </w:rPr>
        <w:t xml:space="preserve"> empoderamento, sustento e consolo</w:t>
      </w:r>
      <w:r w:rsidR="00615F2C" w:rsidRPr="002D21F8">
        <w:rPr>
          <w:rFonts w:ascii="Times New Roman" w:hAnsi="Times New Roman" w:cs="Times New Roman"/>
          <w:sz w:val="24"/>
          <w:szCs w:val="24"/>
        </w:rPr>
        <w:t xml:space="preserve">. </w:t>
      </w:r>
      <w:r w:rsidR="009A6C53" w:rsidRPr="002D21F8">
        <w:rPr>
          <w:rFonts w:ascii="Times New Roman" w:hAnsi="Times New Roman" w:cs="Times New Roman"/>
          <w:sz w:val="24"/>
          <w:szCs w:val="24"/>
        </w:rPr>
        <w:t xml:space="preserve">É vista de modo subestimado. </w:t>
      </w:r>
      <w:r w:rsidR="00615F2C" w:rsidRPr="002D21F8">
        <w:rPr>
          <w:rFonts w:ascii="Times New Roman" w:hAnsi="Times New Roman" w:cs="Times New Roman"/>
          <w:sz w:val="24"/>
          <w:szCs w:val="24"/>
        </w:rPr>
        <w:t xml:space="preserve">Porém, </w:t>
      </w:r>
      <w:r w:rsidR="00706107" w:rsidRPr="002D21F8">
        <w:rPr>
          <w:rFonts w:ascii="Times New Roman" w:hAnsi="Times New Roman" w:cs="Times New Roman"/>
          <w:sz w:val="24"/>
          <w:szCs w:val="24"/>
        </w:rPr>
        <w:t xml:space="preserve">apenas como referencial, </w:t>
      </w:r>
      <w:r w:rsidR="00414934" w:rsidRPr="002D21F8">
        <w:rPr>
          <w:rFonts w:ascii="Times New Roman" w:hAnsi="Times New Roman" w:cs="Times New Roman"/>
          <w:sz w:val="24"/>
          <w:szCs w:val="24"/>
        </w:rPr>
        <w:t xml:space="preserve">é sabido que </w:t>
      </w:r>
      <w:r w:rsidR="00DD0F2C" w:rsidRPr="002D21F8">
        <w:rPr>
          <w:rFonts w:ascii="Times New Roman" w:hAnsi="Times New Roman" w:cs="Times New Roman"/>
          <w:sz w:val="24"/>
          <w:szCs w:val="24"/>
        </w:rPr>
        <w:t>as primeiras femini</w:t>
      </w:r>
      <w:r w:rsidR="000E752E" w:rsidRPr="002D21F8">
        <w:rPr>
          <w:rFonts w:ascii="Times New Roman" w:hAnsi="Times New Roman" w:cs="Times New Roman"/>
          <w:sz w:val="24"/>
          <w:szCs w:val="24"/>
        </w:rPr>
        <w:t>stas, motivadas por</w:t>
      </w:r>
      <w:r w:rsidR="00DD0F2C" w:rsidRPr="002D21F8">
        <w:rPr>
          <w:rFonts w:ascii="Times New Roman" w:hAnsi="Times New Roman" w:cs="Times New Roman"/>
          <w:sz w:val="24"/>
          <w:szCs w:val="24"/>
        </w:rPr>
        <w:t xml:space="preserve"> fé em um deus</w:t>
      </w:r>
      <w:r w:rsidR="00352855">
        <w:rPr>
          <w:rFonts w:ascii="Times New Roman" w:hAnsi="Times New Roman" w:cs="Times New Roman"/>
          <w:sz w:val="24"/>
          <w:szCs w:val="24"/>
        </w:rPr>
        <w:t xml:space="preserve"> </w:t>
      </w:r>
      <w:r w:rsidR="000E752E" w:rsidRPr="002D21F8">
        <w:rPr>
          <w:rFonts w:ascii="Times New Roman" w:hAnsi="Times New Roman" w:cs="Times New Roman"/>
          <w:sz w:val="24"/>
          <w:szCs w:val="24"/>
        </w:rPr>
        <w:t xml:space="preserve">que fosse capaz de trazer igualdade e </w:t>
      </w:r>
      <w:r w:rsidR="00615F2C" w:rsidRPr="002D21F8">
        <w:rPr>
          <w:rFonts w:ascii="Times New Roman" w:hAnsi="Times New Roman" w:cs="Times New Roman"/>
          <w:sz w:val="24"/>
          <w:szCs w:val="24"/>
        </w:rPr>
        <w:t>liberd</w:t>
      </w:r>
      <w:r w:rsidR="0082759B" w:rsidRPr="002D21F8">
        <w:rPr>
          <w:rFonts w:ascii="Times New Roman" w:hAnsi="Times New Roman" w:cs="Times New Roman"/>
          <w:sz w:val="24"/>
          <w:szCs w:val="24"/>
        </w:rPr>
        <w:t>ade para os seres humanos, enxergaram</w:t>
      </w:r>
      <w:r w:rsidR="00615F2C" w:rsidRPr="002D21F8">
        <w:rPr>
          <w:rFonts w:ascii="Times New Roman" w:hAnsi="Times New Roman" w:cs="Times New Roman"/>
          <w:sz w:val="24"/>
          <w:szCs w:val="24"/>
        </w:rPr>
        <w:t xml:space="preserve"> na religião um caminho para alcançar</w:t>
      </w:r>
      <w:r w:rsidR="000E752E" w:rsidRPr="002D21F8">
        <w:rPr>
          <w:rFonts w:ascii="Times New Roman" w:hAnsi="Times New Roman" w:cs="Times New Roman"/>
          <w:sz w:val="24"/>
          <w:szCs w:val="24"/>
        </w:rPr>
        <w:t xml:space="preserve"> </w:t>
      </w:r>
      <w:r w:rsidR="009A6C53" w:rsidRPr="002D21F8">
        <w:rPr>
          <w:rFonts w:ascii="Times New Roman" w:hAnsi="Times New Roman" w:cs="Times New Roman"/>
          <w:sz w:val="24"/>
          <w:szCs w:val="24"/>
        </w:rPr>
        <w:t xml:space="preserve">seus ideais. </w:t>
      </w:r>
    </w:p>
    <w:p w:rsidR="0028102F" w:rsidRPr="002D21F8" w:rsidRDefault="00A065A8"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 xml:space="preserve">Por isso, </w:t>
      </w:r>
      <w:r w:rsidR="009A6C53" w:rsidRPr="002D21F8">
        <w:rPr>
          <w:rFonts w:ascii="Times New Roman" w:hAnsi="Times New Roman" w:cs="Times New Roman"/>
          <w:sz w:val="24"/>
          <w:szCs w:val="24"/>
        </w:rPr>
        <w:t xml:space="preserve">a autora </w:t>
      </w:r>
      <w:r w:rsidRPr="002D21F8">
        <w:rPr>
          <w:rFonts w:ascii="Times New Roman" w:hAnsi="Times New Roman" w:cs="Times New Roman"/>
          <w:sz w:val="24"/>
          <w:szCs w:val="24"/>
        </w:rPr>
        <w:t>entende que existe uma espécie de cegueira por parte das feministas da atualidade</w:t>
      </w:r>
      <w:r w:rsidR="00985AB6" w:rsidRPr="002D21F8">
        <w:rPr>
          <w:rFonts w:ascii="Times New Roman" w:hAnsi="Times New Roman" w:cs="Times New Roman"/>
          <w:sz w:val="24"/>
          <w:szCs w:val="24"/>
        </w:rPr>
        <w:t xml:space="preserve">, </w:t>
      </w:r>
      <w:r w:rsidRPr="002D21F8">
        <w:rPr>
          <w:rFonts w:ascii="Times New Roman" w:hAnsi="Times New Roman" w:cs="Times New Roman"/>
          <w:sz w:val="24"/>
          <w:szCs w:val="24"/>
        </w:rPr>
        <w:t>ao não se aperceberem que em determinado momento, algumas mulher</w:t>
      </w:r>
      <w:r w:rsidR="00985AB6" w:rsidRPr="002D21F8">
        <w:rPr>
          <w:rFonts w:ascii="Times New Roman" w:hAnsi="Times New Roman" w:cs="Times New Roman"/>
          <w:sz w:val="24"/>
          <w:szCs w:val="24"/>
        </w:rPr>
        <w:t>es que comungavam dos mesmos objetivos</w:t>
      </w:r>
      <w:r w:rsidRPr="002D21F8">
        <w:rPr>
          <w:rFonts w:ascii="Times New Roman" w:hAnsi="Times New Roman" w:cs="Times New Roman"/>
          <w:sz w:val="24"/>
          <w:szCs w:val="24"/>
        </w:rPr>
        <w:t xml:space="preserve">, </w:t>
      </w:r>
      <w:r w:rsidR="00985AB6" w:rsidRPr="002D21F8">
        <w:rPr>
          <w:rFonts w:ascii="Times New Roman" w:hAnsi="Times New Roman" w:cs="Times New Roman"/>
          <w:sz w:val="24"/>
          <w:szCs w:val="24"/>
        </w:rPr>
        <w:t xml:space="preserve">enquanto movimento libertador e </w:t>
      </w:r>
      <w:r w:rsidR="00414934" w:rsidRPr="002D21F8">
        <w:rPr>
          <w:rFonts w:ascii="Times New Roman" w:hAnsi="Times New Roman" w:cs="Times New Roman"/>
          <w:sz w:val="24"/>
          <w:szCs w:val="24"/>
        </w:rPr>
        <w:t>conscientizador</w:t>
      </w:r>
      <w:proofErr w:type="gramStart"/>
      <w:r w:rsidR="00985AB6" w:rsidRPr="002D21F8">
        <w:rPr>
          <w:rFonts w:ascii="Times New Roman" w:hAnsi="Times New Roman" w:cs="Times New Roman"/>
          <w:sz w:val="24"/>
          <w:szCs w:val="24"/>
        </w:rPr>
        <w:t xml:space="preserve">, </w:t>
      </w:r>
      <w:r w:rsidR="00CE3D09" w:rsidRPr="002D21F8">
        <w:rPr>
          <w:rFonts w:ascii="Times New Roman" w:hAnsi="Times New Roman" w:cs="Times New Roman"/>
          <w:sz w:val="24"/>
          <w:szCs w:val="24"/>
        </w:rPr>
        <w:t>utilizaram-se</w:t>
      </w:r>
      <w:proofErr w:type="gramEnd"/>
      <w:r w:rsidR="00CE3D09" w:rsidRPr="002D21F8">
        <w:rPr>
          <w:rFonts w:ascii="Times New Roman" w:hAnsi="Times New Roman" w:cs="Times New Roman"/>
          <w:sz w:val="24"/>
          <w:szCs w:val="24"/>
        </w:rPr>
        <w:t xml:space="preserve"> da religiã</w:t>
      </w:r>
      <w:r w:rsidR="002C488A" w:rsidRPr="002D21F8">
        <w:rPr>
          <w:rFonts w:ascii="Times New Roman" w:hAnsi="Times New Roman" w:cs="Times New Roman"/>
          <w:sz w:val="24"/>
          <w:szCs w:val="24"/>
        </w:rPr>
        <w:t>o, apesar da necessidade de enfrentamento de</w:t>
      </w:r>
      <w:r w:rsidR="00CE3D09" w:rsidRPr="002D21F8">
        <w:rPr>
          <w:rFonts w:ascii="Times New Roman" w:hAnsi="Times New Roman" w:cs="Times New Roman"/>
          <w:sz w:val="24"/>
          <w:szCs w:val="24"/>
        </w:rPr>
        <w:t xml:space="preserve"> </w:t>
      </w:r>
      <w:proofErr w:type="spellStart"/>
      <w:r w:rsidR="00CE3D09" w:rsidRPr="002D21F8">
        <w:rPr>
          <w:rFonts w:ascii="Times New Roman" w:hAnsi="Times New Roman" w:cs="Times New Roman"/>
          <w:sz w:val="24"/>
          <w:szCs w:val="24"/>
        </w:rPr>
        <w:t>sexismo</w:t>
      </w:r>
      <w:proofErr w:type="spellEnd"/>
      <w:r w:rsidR="00CE3D09" w:rsidRPr="002D21F8">
        <w:rPr>
          <w:rFonts w:ascii="Times New Roman" w:hAnsi="Times New Roman" w:cs="Times New Roman"/>
          <w:sz w:val="24"/>
          <w:szCs w:val="24"/>
        </w:rPr>
        <w:t xml:space="preserve"> e da misoginia.</w:t>
      </w:r>
      <w:r w:rsidR="001136F2" w:rsidRPr="002D21F8">
        <w:rPr>
          <w:rFonts w:ascii="Times New Roman" w:hAnsi="Times New Roman" w:cs="Times New Roman"/>
          <w:sz w:val="24"/>
          <w:szCs w:val="24"/>
        </w:rPr>
        <w:t xml:space="preserve"> D</w:t>
      </w:r>
      <w:r w:rsidR="009A6C53" w:rsidRPr="002D21F8">
        <w:rPr>
          <w:rFonts w:ascii="Times New Roman" w:hAnsi="Times New Roman" w:cs="Times New Roman"/>
          <w:sz w:val="24"/>
          <w:szCs w:val="24"/>
        </w:rPr>
        <w:t xml:space="preserve">efende </w:t>
      </w:r>
      <w:r w:rsidR="000E752E" w:rsidRPr="002D21F8">
        <w:rPr>
          <w:rFonts w:ascii="Times New Roman" w:hAnsi="Times New Roman" w:cs="Times New Roman"/>
          <w:sz w:val="24"/>
          <w:szCs w:val="24"/>
        </w:rPr>
        <w:t>que a</w:t>
      </w:r>
      <w:r w:rsidR="00BC6CEE" w:rsidRPr="002D21F8">
        <w:rPr>
          <w:rFonts w:ascii="Times New Roman" w:hAnsi="Times New Roman" w:cs="Times New Roman"/>
          <w:sz w:val="24"/>
          <w:szCs w:val="24"/>
        </w:rPr>
        <w:t xml:space="preserve"> secularização não é um</w:t>
      </w:r>
      <w:r w:rsidR="000E752E" w:rsidRPr="002D21F8">
        <w:rPr>
          <w:rFonts w:ascii="Times New Roman" w:hAnsi="Times New Roman" w:cs="Times New Roman"/>
          <w:sz w:val="24"/>
          <w:szCs w:val="24"/>
        </w:rPr>
        <w:t xml:space="preserve"> caminho</w:t>
      </w:r>
      <w:r w:rsidR="00BC6CEE" w:rsidRPr="002D21F8">
        <w:rPr>
          <w:rFonts w:ascii="Times New Roman" w:hAnsi="Times New Roman" w:cs="Times New Roman"/>
          <w:sz w:val="24"/>
          <w:szCs w:val="24"/>
        </w:rPr>
        <w:t xml:space="preserve"> seguro</w:t>
      </w:r>
      <w:r w:rsidR="000E752E" w:rsidRPr="002D21F8">
        <w:rPr>
          <w:rFonts w:ascii="Times New Roman" w:hAnsi="Times New Roman" w:cs="Times New Roman"/>
          <w:sz w:val="24"/>
          <w:szCs w:val="24"/>
        </w:rPr>
        <w:t xml:space="preserve"> para a obtenção daqueles ideais.</w:t>
      </w:r>
      <w:r w:rsidR="00001E61" w:rsidRPr="002D21F8">
        <w:rPr>
          <w:rFonts w:ascii="Times New Roman" w:hAnsi="Times New Roman" w:cs="Times New Roman"/>
          <w:sz w:val="24"/>
          <w:szCs w:val="24"/>
        </w:rPr>
        <w:t xml:space="preserve"> </w:t>
      </w:r>
      <w:r w:rsidR="0028102F" w:rsidRPr="002D21F8">
        <w:rPr>
          <w:rFonts w:ascii="Times New Roman" w:hAnsi="Times New Roman" w:cs="Times New Roman"/>
          <w:sz w:val="24"/>
          <w:szCs w:val="24"/>
        </w:rPr>
        <w:t>Sugere que deve haver uma visão</w:t>
      </w:r>
      <w:r w:rsidR="00AA5209">
        <w:rPr>
          <w:rFonts w:ascii="Times New Roman" w:hAnsi="Times New Roman" w:cs="Times New Roman"/>
          <w:sz w:val="24"/>
          <w:szCs w:val="24"/>
        </w:rPr>
        <w:t xml:space="preserve"> realista, capaz de considerar </w:t>
      </w:r>
      <w:r w:rsidR="0028102F" w:rsidRPr="002D21F8">
        <w:rPr>
          <w:rFonts w:ascii="Times New Roman" w:hAnsi="Times New Roman" w:cs="Times New Roman"/>
          <w:sz w:val="24"/>
          <w:szCs w:val="24"/>
        </w:rPr>
        <w:t xml:space="preserve">tanto o peso do </w:t>
      </w:r>
      <w:proofErr w:type="spellStart"/>
      <w:r w:rsidR="0028102F" w:rsidRPr="002D21F8">
        <w:rPr>
          <w:rFonts w:ascii="Times New Roman" w:hAnsi="Times New Roman" w:cs="Times New Roman"/>
          <w:sz w:val="24"/>
          <w:szCs w:val="24"/>
        </w:rPr>
        <w:t>sexismo</w:t>
      </w:r>
      <w:proofErr w:type="spellEnd"/>
      <w:r w:rsidR="0028102F" w:rsidRPr="002D21F8">
        <w:rPr>
          <w:rFonts w:ascii="Times New Roman" w:hAnsi="Times New Roman" w:cs="Times New Roman"/>
          <w:sz w:val="24"/>
          <w:szCs w:val="24"/>
        </w:rPr>
        <w:t xml:space="preserve"> </w:t>
      </w:r>
      <w:proofErr w:type="spellStart"/>
      <w:r w:rsidR="0028102F" w:rsidRPr="002D21F8">
        <w:rPr>
          <w:rFonts w:ascii="Times New Roman" w:hAnsi="Times New Roman" w:cs="Times New Roman"/>
          <w:sz w:val="24"/>
          <w:szCs w:val="24"/>
        </w:rPr>
        <w:t>religioso-teológico</w:t>
      </w:r>
      <w:proofErr w:type="spellEnd"/>
      <w:r w:rsidR="0028102F" w:rsidRPr="002D21F8">
        <w:rPr>
          <w:rFonts w:ascii="Times New Roman" w:hAnsi="Times New Roman" w:cs="Times New Roman"/>
          <w:sz w:val="24"/>
          <w:szCs w:val="24"/>
        </w:rPr>
        <w:t xml:space="preserve"> como a long</w:t>
      </w:r>
      <w:r w:rsidR="00AA5209">
        <w:rPr>
          <w:rFonts w:ascii="Times New Roman" w:hAnsi="Times New Roman" w:cs="Times New Roman"/>
          <w:sz w:val="24"/>
          <w:szCs w:val="24"/>
        </w:rPr>
        <w:t>a história de lutas contra ele.</w:t>
      </w:r>
      <w:r w:rsidR="003068A3" w:rsidRPr="002D21F8">
        <w:rPr>
          <w:rFonts w:ascii="Times New Roman" w:hAnsi="Times New Roman" w:cs="Times New Roman"/>
          <w:sz w:val="24"/>
          <w:szCs w:val="24"/>
        </w:rPr>
        <w:t xml:space="preserve"> Lutas registradas na história das mulheres e feministas religiosas.</w:t>
      </w:r>
    </w:p>
    <w:p w:rsidR="001F0CDB" w:rsidRPr="002D21F8" w:rsidRDefault="009C0007"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Pensando dessa forma</w:t>
      </w:r>
      <w:r w:rsidR="00A749E9" w:rsidRPr="002D21F8">
        <w:rPr>
          <w:rFonts w:ascii="Times New Roman" w:hAnsi="Times New Roman" w:cs="Times New Roman"/>
          <w:sz w:val="24"/>
          <w:szCs w:val="24"/>
        </w:rPr>
        <w:t xml:space="preserve">, </w:t>
      </w:r>
      <w:proofErr w:type="spellStart"/>
      <w:r w:rsidR="001B267A" w:rsidRPr="002D21F8">
        <w:rPr>
          <w:rFonts w:ascii="Times New Roman" w:hAnsi="Times New Roman" w:cs="Times New Roman"/>
          <w:sz w:val="24"/>
          <w:szCs w:val="24"/>
        </w:rPr>
        <w:t>Leonardi</w:t>
      </w:r>
      <w:proofErr w:type="spellEnd"/>
      <w:r w:rsidR="001B267A" w:rsidRPr="002D21F8">
        <w:rPr>
          <w:rFonts w:ascii="Times New Roman" w:hAnsi="Times New Roman" w:cs="Times New Roman"/>
          <w:sz w:val="24"/>
          <w:szCs w:val="24"/>
        </w:rPr>
        <w:t xml:space="preserve"> (2015</w:t>
      </w:r>
      <w:r w:rsidR="00A749E9" w:rsidRPr="002D21F8">
        <w:rPr>
          <w:rFonts w:ascii="Times New Roman" w:hAnsi="Times New Roman" w:cs="Times New Roman"/>
          <w:sz w:val="24"/>
          <w:szCs w:val="24"/>
        </w:rPr>
        <w:t>)</w:t>
      </w:r>
      <w:r w:rsidR="008373E2" w:rsidRPr="002D21F8">
        <w:rPr>
          <w:rFonts w:ascii="Times New Roman" w:hAnsi="Times New Roman" w:cs="Times New Roman"/>
          <w:sz w:val="24"/>
          <w:szCs w:val="24"/>
        </w:rPr>
        <w:t xml:space="preserve"> propõe</w:t>
      </w:r>
      <w:r w:rsidR="00A749E9" w:rsidRPr="002D21F8">
        <w:rPr>
          <w:rFonts w:ascii="Times New Roman" w:hAnsi="Times New Roman" w:cs="Times New Roman"/>
          <w:sz w:val="24"/>
          <w:szCs w:val="24"/>
        </w:rPr>
        <w:t xml:space="preserve"> uma reflexão</w:t>
      </w:r>
      <w:r w:rsidR="006003A8" w:rsidRPr="002D21F8">
        <w:rPr>
          <w:rFonts w:ascii="Times New Roman" w:hAnsi="Times New Roman" w:cs="Times New Roman"/>
          <w:sz w:val="24"/>
          <w:szCs w:val="24"/>
        </w:rPr>
        <w:t>: o que dizer, então</w:t>
      </w:r>
      <w:r w:rsidR="008373E2" w:rsidRPr="002D21F8">
        <w:rPr>
          <w:rFonts w:ascii="Times New Roman" w:hAnsi="Times New Roman" w:cs="Times New Roman"/>
          <w:sz w:val="24"/>
          <w:szCs w:val="24"/>
        </w:rPr>
        <w:t>,</w:t>
      </w:r>
      <w:r w:rsidR="006003A8" w:rsidRPr="002D21F8">
        <w:rPr>
          <w:rFonts w:ascii="Times New Roman" w:hAnsi="Times New Roman" w:cs="Times New Roman"/>
          <w:sz w:val="24"/>
          <w:szCs w:val="24"/>
        </w:rPr>
        <w:t xml:space="preserve"> </w:t>
      </w:r>
      <w:r w:rsidRPr="002D21F8">
        <w:rPr>
          <w:rFonts w:ascii="Times New Roman" w:hAnsi="Times New Roman" w:cs="Times New Roman"/>
          <w:sz w:val="24"/>
          <w:szCs w:val="24"/>
        </w:rPr>
        <w:t xml:space="preserve">a respeito de mulheres que, apesar de </w:t>
      </w:r>
      <w:r w:rsidR="00A01F35" w:rsidRPr="002D21F8">
        <w:rPr>
          <w:rFonts w:ascii="Times New Roman" w:hAnsi="Times New Roman" w:cs="Times New Roman"/>
          <w:sz w:val="24"/>
          <w:szCs w:val="24"/>
        </w:rPr>
        <w:t>serem religiosas, também ocupam</w:t>
      </w:r>
      <w:r w:rsidRPr="002D21F8">
        <w:rPr>
          <w:rFonts w:ascii="Times New Roman" w:hAnsi="Times New Roman" w:cs="Times New Roman"/>
          <w:sz w:val="24"/>
          <w:szCs w:val="24"/>
        </w:rPr>
        <w:t xml:space="preserve"> altos cargos </w:t>
      </w:r>
      <w:r w:rsidR="00A01F35" w:rsidRPr="002D21F8">
        <w:rPr>
          <w:rFonts w:ascii="Times New Roman" w:hAnsi="Times New Roman" w:cs="Times New Roman"/>
          <w:sz w:val="24"/>
          <w:szCs w:val="24"/>
        </w:rPr>
        <w:t>em empresas</w:t>
      </w:r>
      <w:r w:rsidR="006003A8" w:rsidRPr="002D21F8">
        <w:rPr>
          <w:rFonts w:ascii="Times New Roman" w:hAnsi="Times New Roman" w:cs="Times New Roman"/>
          <w:sz w:val="24"/>
          <w:szCs w:val="24"/>
        </w:rPr>
        <w:t>?</w:t>
      </w:r>
      <w:r w:rsidR="008373E2" w:rsidRPr="002D21F8">
        <w:rPr>
          <w:rFonts w:ascii="Times New Roman" w:hAnsi="Times New Roman" w:cs="Times New Roman"/>
          <w:sz w:val="24"/>
          <w:szCs w:val="24"/>
        </w:rPr>
        <w:t xml:space="preserve"> </w:t>
      </w:r>
      <w:r w:rsidR="00A749E9" w:rsidRPr="002D21F8">
        <w:rPr>
          <w:rFonts w:ascii="Times New Roman" w:hAnsi="Times New Roman" w:cs="Times New Roman"/>
          <w:sz w:val="24"/>
          <w:szCs w:val="24"/>
        </w:rPr>
        <w:t>Para aquelas, a religião pode representar um espaço de emancipação e reflexão, que de alguma forma auxilia na busca pela conquista da au</w:t>
      </w:r>
      <w:r w:rsidR="001F0CDB" w:rsidRPr="002D21F8">
        <w:rPr>
          <w:rFonts w:ascii="Times New Roman" w:hAnsi="Times New Roman" w:cs="Times New Roman"/>
          <w:sz w:val="24"/>
          <w:szCs w:val="24"/>
        </w:rPr>
        <w:t xml:space="preserve">tonomia sobre sua vida. </w:t>
      </w:r>
    </w:p>
    <w:p w:rsidR="009C0007" w:rsidRPr="002D21F8" w:rsidRDefault="001F0CDB"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O mesmo autor s</w:t>
      </w:r>
      <w:r w:rsidR="008373E2" w:rsidRPr="002D21F8">
        <w:rPr>
          <w:rFonts w:ascii="Times New Roman" w:hAnsi="Times New Roman" w:cs="Times New Roman"/>
          <w:sz w:val="24"/>
          <w:szCs w:val="24"/>
        </w:rPr>
        <w:t xml:space="preserve">ugere que sejam desenvolvidas mais pesquisas que abordem </w:t>
      </w:r>
      <w:r w:rsidR="00A749E9" w:rsidRPr="002D21F8">
        <w:rPr>
          <w:rFonts w:ascii="Times New Roman" w:hAnsi="Times New Roman" w:cs="Times New Roman"/>
          <w:sz w:val="24"/>
          <w:szCs w:val="24"/>
        </w:rPr>
        <w:t xml:space="preserve">a relação entre </w:t>
      </w:r>
      <w:r w:rsidR="008373E2" w:rsidRPr="002D21F8">
        <w:rPr>
          <w:rFonts w:ascii="Times New Roman" w:hAnsi="Times New Roman" w:cs="Times New Roman"/>
          <w:sz w:val="24"/>
          <w:szCs w:val="24"/>
        </w:rPr>
        <w:t xml:space="preserve">o grau de pertencimento a uma religião e sua presença em empresas. Assim como, até que ponto uma religião pode </w:t>
      </w:r>
      <w:r w:rsidR="00A749E9" w:rsidRPr="002D21F8">
        <w:rPr>
          <w:rFonts w:ascii="Times New Roman" w:hAnsi="Times New Roman" w:cs="Times New Roman"/>
          <w:sz w:val="24"/>
          <w:szCs w:val="24"/>
        </w:rPr>
        <w:t>influenciar, diferenciando e distinguindo</w:t>
      </w:r>
      <w:r w:rsidR="008373E2" w:rsidRPr="002D21F8">
        <w:rPr>
          <w:rFonts w:ascii="Times New Roman" w:hAnsi="Times New Roman" w:cs="Times New Roman"/>
          <w:sz w:val="24"/>
          <w:szCs w:val="24"/>
        </w:rPr>
        <w:t xml:space="preserve"> pessoas e cargos.</w:t>
      </w:r>
    </w:p>
    <w:p w:rsidR="00F71D33" w:rsidRDefault="00197AC4"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Mas</w:t>
      </w:r>
      <w:r w:rsidR="008F6F94" w:rsidRPr="002D21F8">
        <w:rPr>
          <w:rFonts w:ascii="Times New Roman" w:hAnsi="Times New Roman" w:cs="Times New Roman"/>
          <w:sz w:val="24"/>
          <w:szCs w:val="24"/>
        </w:rPr>
        <w:t>, o que é entendido como</w:t>
      </w:r>
      <w:r w:rsidR="00E30DCA" w:rsidRPr="002D21F8">
        <w:rPr>
          <w:rFonts w:ascii="Times New Roman" w:hAnsi="Times New Roman" w:cs="Times New Roman"/>
          <w:sz w:val="24"/>
          <w:szCs w:val="24"/>
        </w:rPr>
        <w:t xml:space="preserve"> empoderamento</w:t>
      </w:r>
      <w:r w:rsidR="008F6F94" w:rsidRPr="002D21F8">
        <w:rPr>
          <w:rFonts w:ascii="Times New Roman" w:hAnsi="Times New Roman" w:cs="Times New Roman"/>
          <w:sz w:val="24"/>
          <w:szCs w:val="24"/>
        </w:rPr>
        <w:t xml:space="preserve">? </w:t>
      </w:r>
      <w:r w:rsidR="00D97288" w:rsidRPr="002D21F8">
        <w:rPr>
          <w:rFonts w:ascii="Times New Roman" w:hAnsi="Times New Roman" w:cs="Times New Roman"/>
          <w:sz w:val="24"/>
          <w:szCs w:val="24"/>
        </w:rPr>
        <w:t>Sardenberg (2015</w:t>
      </w:r>
      <w:r w:rsidR="007A63C2" w:rsidRPr="002D21F8">
        <w:rPr>
          <w:rFonts w:ascii="Times New Roman" w:hAnsi="Times New Roman" w:cs="Times New Roman"/>
          <w:sz w:val="24"/>
          <w:szCs w:val="24"/>
        </w:rPr>
        <w:t xml:space="preserve">) </w:t>
      </w:r>
      <w:r w:rsidR="008F6F94" w:rsidRPr="002D21F8">
        <w:rPr>
          <w:rFonts w:ascii="Times New Roman" w:hAnsi="Times New Roman" w:cs="Times New Roman"/>
          <w:sz w:val="24"/>
          <w:szCs w:val="24"/>
        </w:rPr>
        <w:t xml:space="preserve">o descreve </w:t>
      </w:r>
      <w:r w:rsidR="007A63C2" w:rsidRPr="002D21F8">
        <w:rPr>
          <w:rFonts w:ascii="Times New Roman" w:hAnsi="Times New Roman" w:cs="Times New Roman"/>
          <w:sz w:val="24"/>
          <w:szCs w:val="24"/>
        </w:rPr>
        <w:t xml:space="preserve">como um processo, capaz de levar a conquista de autonomia e autodeterminação, no plano individual. E em </w:t>
      </w:r>
      <w:r w:rsidR="00ED0C75" w:rsidRPr="002D21F8">
        <w:rPr>
          <w:rFonts w:ascii="Times New Roman" w:hAnsi="Times New Roman" w:cs="Times New Roman"/>
          <w:sz w:val="24"/>
          <w:szCs w:val="24"/>
        </w:rPr>
        <w:t xml:space="preserve">este </w:t>
      </w:r>
      <w:r w:rsidR="007A63C2" w:rsidRPr="002D21F8">
        <w:rPr>
          <w:rFonts w:ascii="Times New Roman" w:hAnsi="Times New Roman" w:cs="Times New Roman"/>
          <w:sz w:val="24"/>
          <w:szCs w:val="24"/>
        </w:rPr>
        <w:t xml:space="preserve">ocorrendo, provoca aumento de força política e social das mulheres, enquanto </w:t>
      </w:r>
      <w:r w:rsidR="00C82541" w:rsidRPr="002D21F8">
        <w:rPr>
          <w:rFonts w:ascii="Times New Roman" w:hAnsi="Times New Roman" w:cs="Times New Roman"/>
          <w:sz w:val="24"/>
          <w:szCs w:val="24"/>
        </w:rPr>
        <w:t>grupo de</w:t>
      </w:r>
      <w:r w:rsidR="00345F74" w:rsidRPr="002D21F8">
        <w:rPr>
          <w:rFonts w:ascii="Times New Roman" w:hAnsi="Times New Roman" w:cs="Times New Roman"/>
          <w:sz w:val="24"/>
          <w:szCs w:val="24"/>
        </w:rPr>
        <w:t xml:space="preserve">sfavorecido de poder. Por isso é visto </w:t>
      </w:r>
      <w:r w:rsidR="002A4E53" w:rsidRPr="002D21F8">
        <w:rPr>
          <w:rFonts w:ascii="Times New Roman" w:hAnsi="Times New Roman" w:cs="Times New Roman"/>
          <w:sz w:val="24"/>
          <w:szCs w:val="24"/>
        </w:rPr>
        <w:t xml:space="preserve">não apenas </w:t>
      </w:r>
      <w:r w:rsidR="00345F74" w:rsidRPr="002D21F8">
        <w:rPr>
          <w:rFonts w:ascii="Times New Roman" w:hAnsi="Times New Roman" w:cs="Times New Roman"/>
          <w:sz w:val="24"/>
          <w:szCs w:val="24"/>
        </w:rPr>
        <w:t>como um fim em si mesmo</w:t>
      </w:r>
      <w:r w:rsidR="002A4E53" w:rsidRPr="002D21F8">
        <w:rPr>
          <w:rFonts w:ascii="Times New Roman" w:hAnsi="Times New Roman" w:cs="Times New Roman"/>
          <w:sz w:val="24"/>
          <w:szCs w:val="24"/>
        </w:rPr>
        <w:t>, mas também como</w:t>
      </w:r>
      <w:r w:rsidR="00345F74" w:rsidRPr="002D21F8">
        <w:rPr>
          <w:rFonts w:ascii="Times New Roman" w:hAnsi="Times New Roman" w:cs="Times New Roman"/>
          <w:sz w:val="24"/>
          <w:szCs w:val="24"/>
        </w:rPr>
        <w:t xml:space="preserve"> um instrumento/meio.</w:t>
      </w:r>
      <w:r w:rsidR="00B93882" w:rsidRPr="002D21F8">
        <w:rPr>
          <w:rFonts w:ascii="Times New Roman" w:hAnsi="Times New Roman" w:cs="Times New Roman"/>
          <w:sz w:val="24"/>
          <w:szCs w:val="24"/>
        </w:rPr>
        <w:t xml:space="preserve"> </w:t>
      </w:r>
      <w:r w:rsidR="0053024C" w:rsidRPr="002D21F8">
        <w:rPr>
          <w:rFonts w:ascii="Times New Roman" w:hAnsi="Times New Roman" w:cs="Times New Roman"/>
          <w:sz w:val="24"/>
          <w:szCs w:val="24"/>
        </w:rPr>
        <w:t>Como força de empoderamento, de conscientização da necessidade de algumas mudanças, esta autora cita tanto as ativistas feministas quanto a Igreja Católica</w:t>
      </w:r>
      <w:r w:rsidR="00345F74" w:rsidRPr="002D21F8">
        <w:rPr>
          <w:rFonts w:ascii="Times New Roman" w:hAnsi="Times New Roman" w:cs="Times New Roman"/>
          <w:sz w:val="24"/>
          <w:szCs w:val="24"/>
        </w:rPr>
        <w:t>, n</w:t>
      </w:r>
      <w:r w:rsidR="0053024C" w:rsidRPr="002D21F8">
        <w:rPr>
          <w:rFonts w:ascii="Times New Roman" w:hAnsi="Times New Roman" w:cs="Times New Roman"/>
          <w:sz w:val="24"/>
          <w:szCs w:val="24"/>
        </w:rPr>
        <w:t>a perspectiva da teologia da libertação</w:t>
      </w:r>
      <w:r w:rsidR="00705E81" w:rsidRPr="002D21F8">
        <w:rPr>
          <w:rFonts w:ascii="Times New Roman" w:hAnsi="Times New Roman" w:cs="Times New Roman"/>
          <w:sz w:val="24"/>
          <w:szCs w:val="24"/>
        </w:rPr>
        <w:t>.</w:t>
      </w:r>
    </w:p>
    <w:p w:rsidR="00C028A3" w:rsidRPr="002D21F8" w:rsidRDefault="00590E20"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lastRenderedPageBreak/>
        <w:t>Observa</w:t>
      </w:r>
      <w:r w:rsidR="00705E81" w:rsidRPr="002D21F8">
        <w:rPr>
          <w:rFonts w:ascii="Times New Roman" w:hAnsi="Times New Roman" w:cs="Times New Roman"/>
          <w:sz w:val="24"/>
          <w:szCs w:val="24"/>
        </w:rPr>
        <w:t xml:space="preserve"> que</w:t>
      </w:r>
      <w:r w:rsidR="00B93882" w:rsidRPr="002D21F8">
        <w:rPr>
          <w:rFonts w:ascii="Times New Roman" w:hAnsi="Times New Roman" w:cs="Times New Roman"/>
          <w:sz w:val="24"/>
          <w:szCs w:val="24"/>
        </w:rPr>
        <w:t xml:space="preserve"> de modo geral, as mulheres participam das funções paroquiais, </w:t>
      </w:r>
      <w:r w:rsidR="00705E81" w:rsidRPr="002D21F8">
        <w:rPr>
          <w:rFonts w:ascii="Times New Roman" w:hAnsi="Times New Roman" w:cs="Times New Roman"/>
          <w:sz w:val="24"/>
          <w:szCs w:val="24"/>
        </w:rPr>
        <w:t xml:space="preserve">proporcionando sentimentos de pertença e relevância neste contexto, </w:t>
      </w:r>
      <w:r w:rsidR="00B93882" w:rsidRPr="002D21F8">
        <w:rPr>
          <w:rFonts w:ascii="Times New Roman" w:hAnsi="Times New Roman" w:cs="Times New Roman"/>
          <w:sz w:val="24"/>
          <w:szCs w:val="24"/>
        </w:rPr>
        <w:t>m</w:t>
      </w:r>
      <w:r w:rsidR="0077546D" w:rsidRPr="002D21F8">
        <w:rPr>
          <w:rFonts w:ascii="Times New Roman" w:hAnsi="Times New Roman" w:cs="Times New Roman"/>
          <w:sz w:val="24"/>
          <w:szCs w:val="24"/>
        </w:rPr>
        <w:t xml:space="preserve">as </w:t>
      </w:r>
      <w:r w:rsidR="00705E81" w:rsidRPr="002D21F8">
        <w:rPr>
          <w:rFonts w:ascii="Times New Roman" w:hAnsi="Times New Roman" w:cs="Times New Roman"/>
          <w:sz w:val="24"/>
          <w:szCs w:val="24"/>
        </w:rPr>
        <w:t xml:space="preserve">ainda </w:t>
      </w:r>
      <w:r w:rsidR="0077546D" w:rsidRPr="002D21F8">
        <w:rPr>
          <w:rFonts w:ascii="Times New Roman" w:hAnsi="Times New Roman" w:cs="Times New Roman"/>
          <w:sz w:val="24"/>
          <w:szCs w:val="24"/>
        </w:rPr>
        <w:t>sem direito ao sacerdócio e à</w:t>
      </w:r>
      <w:r w:rsidR="00B93882" w:rsidRPr="002D21F8">
        <w:rPr>
          <w:rFonts w:ascii="Times New Roman" w:hAnsi="Times New Roman" w:cs="Times New Roman"/>
          <w:sz w:val="24"/>
          <w:szCs w:val="24"/>
        </w:rPr>
        <w:t>s instâncias decisórias.</w:t>
      </w:r>
    </w:p>
    <w:p w:rsidR="00001E61" w:rsidRPr="002D21F8" w:rsidRDefault="00296191"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N</w:t>
      </w:r>
      <w:r w:rsidR="00B93882" w:rsidRPr="002D21F8">
        <w:rPr>
          <w:rFonts w:ascii="Times New Roman" w:hAnsi="Times New Roman" w:cs="Times New Roman"/>
          <w:sz w:val="24"/>
          <w:szCs w:val="24"/>
        </w:rPr>
        <w:t>as igr</w:t>
      </w:r>
      <w:r w:rsidR="004F5F9D" w:rsidRPr="002D21F8">
        <w:rPr>
          <w:rFonts w:ascii="Times New Roman" w:hAnsi="Times New Roman" w:cs="Times New Roman"/>
          <w:sz w:val="24"/>
          <w:szCs w:val="24"/>
        </w:rPr>
        <w:t>ejas neopente</w:t>
      </w:r>
      <w:r w:rsidR="006A78F3" w:rsidRPr="002D21F8">
        <w:rPr>
          <w:rFonts w:ascii="Times New Roman" w:hAnsi="Times New Roman" w:cs="Times New Roman"/>
          <w:sz w:val="24"/>
          <w:szCs w:val="24"/>
        </w:rPr>
        <w:t>costais,</w:t>
      </w:r>
      <w:r w:rsidR="00345F74" w:rsidRPr="002D21F8">
        <w:rPr>
          <w:rFonts w:ascii="Times New Roman" w:hAnsi="Times New Roman" w:cs="Times New Roman"/>
          <w:sz w:val="24"/>
          <w:szCs w:val="24"/>
        </w:rPr>
        <w:t xml:space="preserve"> </w:t>
      </w:r>
      <w:r w:rsidR="00C635F7" w:rsidRPr="002D21F8">
        <w:rPr>
          <w:rFonts w:ascii="Times New Roman" w:hAnsi="Times New Roman" w:cs="Times New Roman"/>
          <w:sz w:val="24"/>
          <w:szCs w:val="24"/>
        </w:rPr>
        <w:t>há algumas diferenças.</w:t>
      </w:r>
      <w:r w:rsidR="00AE5642" w:rsidRPr="002D21F8">
        <w:rPr>
          <w:rFonts w:ascii="Times New Roman" w:hAnsi="Times New Roman" w:cs="Times New Roman"/>
          <w:sz w:val="24"/>
          <w:szCs w:val="24"/>
        </w:rPr>
        <w:t xml:space="preserve"> </w:t>
      </w:r>
      <w:r w:rsidR="00C635F7" w:rsidRPr="002D21F8">
        <w:rPr>
          <w:rFonts w:ascii="Times New Roman" w:hAnsi="Times New Roman" w:cs="Times New Roman"/>
          <w:sz w:val="24"/>
          <w:szCs w:val="24"/>
        </w:rPr>
        <w:t>A</w:t>
      </w:r>
      <w:r w:rsidR="0077546D" w:rsidRPr="002D21F8">
        <w:rPr>
          <w:rFonts w:ascii="Times New Roman" w:hAnsi="Times New Roman" w:cs="Times New Roman"/>
          <w:sz w:val="24"/>
          <w:szCs w:val="24"/>
        </w:rPr>
        <w:t xml:space="preserve">s </w:t>
      </w:r>
      <w:r w:rsidR="00345F74" w:rsidRPr="002D21F8">
        <w:rPr>
          <w:rFonts w:ascii="Times New Roman" w:hAnsi="Times New Roman" w:cs="Times New Roman"/>
          <w:sz w:val="24"/>
          <w:szCs w:val="24"/>
        </w:rPr>
        <w:t xml:space="preserve">mulheres </w:t>
      </w:r>
      <w:r w:rsidR="0077546D" w:rsidRPr="002D21F8">
        <w:rPr>
          <w:rFonts w:ascii="Times New Roman" w:hAnsi="Times New Roman" w:cs="Times New Roman"/>
          <w:sz w:val="24"/>
          <w:szCs w:val="24"/>
        </w:rPr>
        <w:t>estã</w:t>
      </w:r>
      <w:r w:rsidR="00C27FAC" w:rsidRPr="002D21F8">
        <w:rPr>
          <w:rFonts w:ascii="Times New Roman" w:hAnsi="Times New Roman" w:cs="Times New Roman"/>
          <w:sz w:val="24"/>
          <w:szCs w:val="24"/>
        </w:rPr>
        <w:t>o participando, não apenas</w:t>
      </w:r>
      <w:r w:rsidR="00C028A3" w:rsidRPr="002D21F8">
        <w:rPr>
          <w:rFonts w:ascii="Times New Roman" w:hAnsi="Times New Roman" w:cs="Times New Roman"/>
          <w:sz w:val="24"/>
          <w:szCs w:val="24"/>
        </w:rPr>
        <w:t xml:space="preserve"> em</w:t>
      </w:r>
      <w:r w:rsidR="006E39E8" w:rsidRPr="002D21F8">
        <w:rPr>
          <w:rFonts w:ascii="Times New Roman" w:hAnsi="Times New Roman" w:cs="Times New Roman"/>
          <w:sz w:val="24"/>
          <w:szCs w:val="24"/>
        </w:rPr>
        <w:t xml:space="preserve"> número, mas também</w:t>
      </w:r>
      <w:r w:rsidR="00C028A3" w:rsidRPr="002D21F8">
        <w:rPr>
          <w:rFonts w:ascii="Times New Roman" w:hAnsi="Times New Roman" w:cs="Times New Roman"/>
          <w:sz w:val="24"/>
          <w:szCs w:val="24"/>
        </w:rPr>
        <w:t xml:space="preserve"> na</w:t>
      </w:r>
      <w:r w:rsidR="0077546D" w:rsidRPr="002D21F8">
        <w:rPr>
          <w:rFonts w:ascii="Times New Roman" w:hAnsi="Times New Roman" w:cs="Times New Roman"/>
          <w:sz w:val="24"/>
          <w:szCs w:val="24"/>
        </w:rPr>
        <w:t xml:space="preserve"> estrutura hierárquica, com destaque para a Igreja Universal do Reino de Deus (IURD), mesmo que seja com um pastorado subalterno.</w:t>
      </w:r>
      <w:r w:rsidR="00D82C2D" w:rsidRPr="002D21F8">
        <w:rPr>
          <w:rFonts w:ascii="Times New Roman" w:hAnsi="Times New Roman" w:cs="Times New Roman"/>
          <w:sz w:val="24"/>
          <w:szCs w:val="24"/>
        </w:rPr>
        <w:t xml:space="preserve"> Apesar disso, Machado (2005, </w:t>
      </w:r>
      <w:r w:rsidR="00D82C2D" w:rsidRPr="002D21F8">
        <w:rPr>
          <w:rFonts w:ascii="Times New Roman" w:hAnsi="Times New Roman" w:cs="Times New Roman"/>
          <w:i/>
          <w:sz w:val="24"/>
          <w:szCs w:val="24"/>
        </w:rPr>
        <w:t xml:space="preserve">apud </w:t>
      </w:r>
      <w:r w:rsidR="00590E20">
        <w:rPr>
          <w:rFonts w:ascii="Times New Roman" w:hAnsi="Times New Roman" w:cs="Times New Roman"/>
          <w:sz w:val="24"/>
          <w:szCs w:val="24"/>
        </w:rPr>
        <w:t xml:space="preserve">Sardenberg, 2015) nos diz que </w:t>
      </w:r>
      <w:r w:rsidR="00D82C2D" w:rsidRPr="002D21F8">
        <w:rPr>
          <w:rFonts w:ascii="Times New Roman" w:hAnsi="Times New Roman" w:cs="Times New Roman"/>
          <w:sz w:val="24"/>
          <w:szCs w:val="24"/>
        </w:rPr>
        <w:t xml:space="preserve">as lideranças das religiões evangélicas não </w:t>
      </w:r>
      <w:r w:rsidR="00590E20">
        <w:rPr>
          <w:rFonts w:ascii="Times New Roman" w:hAnsi="Times New Roman" w:cs="Times New Roman"/>
          <w:sz w:val="24"/>
          <w:szCs w:val="24"/>
        </w:rPr>
        <w:t>estão afinadas com o feminismo.</w:t>
      </w:r>
      <w:r w:rsidR="00D82C2D" w:rsidRPr="002D21F8">
        <w:rPr>
          <w:rFonts w:ascii="Times New Roman" w:hAnsi="Times New Roman" w:cs="Times New Roman"/>
          <w:sz w:val="24"/>
          <w:szCs w:val="24"/>
        </w:rPr>
        <w:t xml:space="preserve"> O objetivo dessas mulheres, enquanto militantes políticas</w:t>
      </w:r>
      <w:r w:rsidR="00E62B76" w:rsidRPr="002D21F8">
        <w:rPr>
          <w:rFonts w:ascii="Times New Roman" w:hAnsi="Times New Roman" w:cs="Times New Roman"/>
          <w:sz w:val="24"/>
          <w:szCs w:val="24"/>
        </w:rPr>
        <w:t>,</w:t>
      </w:r>
      <w:r w:rsidR="007E318D" w:rsidRPr="002D21F8">
        <w:rPr>
          <w:rFonts w:ascii="Times New Roman" w:hAnsi="Times New Roman" w:cs="Times New Roman"/>
          <w:sz w:val="24"/>
          <w:szCs w:val="24"/>
        </w:rPr>
        <w:t xml:space="preserve"> </w:t>
      </w:r>
      <w:r w:rsidR="00E62B76" w:rsidRPr="002D21F8">
        <w:rPr>
          <w:rFonts w:ascii="Times New Roman" w:hAnsi="Times New Roman" w:cs="Times New Roman"/>
          <w:sz w:val="24"/>
          <w:szCs w:val="24"/>
        </w:rPr>
        <w:t>refere-se</w:t>
      </w:r>
      <w:r w:rsidR="00D82C2D" w:rsidRPr="002D21F8">
        <w:rPr>
          <w:rFonts w:ascii="Times New Roman" w:hAnsi="Times New Roman" w:cs="Times New Roman"/>
          <w:sz w:val="24"/>
          <w:szCs w:val="24"/>
        </w:rPr>
        <w:t xml:space="preserve"> </w:t>
      </w:r>
      <w:r w:rsidR="00E62B76" w:rsidRPr="002D21F8">
        <w:rPr>
          <w:rFonts w:ascii="Times New Roman" w:hAnsi="Times New Roman" w:cs="Times New Roman"/>
          <w:sz w:val="24"/>
          <w:szCs w:val="24"/>
        </w:rPr>
        <w:t>à</w:t>
      </w:r>
      <w:r w:rsidR="00D82C2D" w:rsidRPr="002D21F8">
        <w:rPr>
          <w:rFonts w:ascii="Times New Roman" w:hAnsi="Times New Roman" w:cs="Times New Roman"/>
          <w:sz w:val="24"/>
          <w:szCs w:val="24"/>
        </w:rPr>
        <w:t xml:space="preserve"> manutenção da</w:t>
      </w:r>
      <w:r w:rsidR="00E62B76" w:rsidRPr="002D21F8">
        <w:rPr>
          <w:rFonts w:ascii="Times New Roman" w:hAnsi="Times New Roman" w:cs="Times New Roman"/>
          <w:sz w:val="24"/>
          <w:szCs w:val="24"/>
        </w:rPr>
        <w:t>s estruturas patriarcais, obtidas a partir de candid</w:t>
      </w:r>
      <w:r w:rsidR="00ED7141" w:rsidRPr="002D21F8">
        <w:rPr>
          <w:rFonts w:ascii="Times New Roman" w:hAnsi="Times New Roman" w:cs="Times New Roman"/>
          <w:sz w:val="24"/>
          <w:szCs w:val="24"/>
        </w:rPr>
        <w:t>atos à</w:t>
      </w:r>
      <w:r w:rsidR="00273CCE" w:rsidRPr="002D21F8">
        <w:rPr>
          <w:rFonts w:ascii="Times New Roman" w:hAnsi="Times New Roman" w:cs="Times New Roman"/>
          <w:sz w:val="24"/>
          <w:szCs w:val="24"/>
        </w:rPr>
        <w:t>s eleições, os quais</w:t>
      </w:r>
      <w:r w:rsidR="00E62B76" w:rsidRPr="002D21F8">
        <w:rPr>
          <w:rFonts w:ascii="Times New Roman" w:hAnsi="Times New Roman" w:cs="Times New Roman"/>
          <w:sz w:val="24"/>
          <w:szCs w:val="24"/>
        </w:rPr>
        <w:t xml:space="preserve"> são ligados à fé evangélica.</w:t>
      </w:r>
      <w:r w:rsidR="00001E61" w:rsidRPr="002D21F8">
        <w:rPr>
          <w:rFonts w:ascii="Times New Roman" w:hAnsi="Times New Roman" w:cs="Times New Roman"/>
          <w:sz w:val="24"/>
          <w:szCs w:val="24"/>
        </w:rPr>
        <w:t xml:space="preserve"> </w:t>
      </w:r>
      <w:r w:rsidR="006A78F3" w:rsidRPr="002D21F8">
        <w:rPr>
          <w:rFonts w:ascii="Times New Roman" w:hAnsi="Times New Roman" w:cs="Times New Roman"/>
          <w:sz w:val="24"/>
          <w:szCs w:val="24"/>
        </w:rPr>
        <w:t xml:space="preserve">Ou seja, embora a participação das mulheres em diferentes religiões ocorra, não há efetivamente mudanças no que se refere a direitos civis, sociais ou políticos capazes </w:t>
      </w:r>
      <w:r w:rsidR="00152135" w:rsidRPr="002D21F8">
        <w:rPr>
          <w:rFonts w:ascii="Times New Roman" w:hAnsi="Times New Roman" w:cs="Times New Roman"/>
          <w:sz w:val="24"/>
          <w:szCs w:val="24"/>
        </w:rPr>
        <w:t>de beneficiá-las</w:t>
      </w:r>
      <w:r w:rsidR="009F0BC4" w:rsidRPr="002D21F8">
        <w:rPr>
          <w:rFonts w:ascii="Times New Roman" w:hAnsi="Times New Roman" w:cs="Times New Roman"/>
          <w:sz w:val="24"/>
          <w:szCs w:val="24"/>
        </w:rPr>
        <w:t xml:space="preserve"> de alguma forma.</w:t>
      </w:r>
    </w:p>
    <w:p w:rsidR="0046692D" w:rsidRPr="002D21F8" w:rsidRDefault="0046692D"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Ao realizar o deslocamento da esfera individual para a</w:t>
      </w:r>
      <w:r w:rsidR="00B402E7" w:rsidRPr="002D21F8">
        <w:rPr>
          <w:rFonts w:ascii="Times New Roman" w:hAnsi="Times New Roman" w:cs="Times New Roman"/>
          <w:sz w:val="24"/>
          <w:szCs w:val="24"/>
        </w:rPr>
        <w:t xml:space="preserve"> esfera</w:t>
      </w:r>
      <w:r w:rsidR="001B267A" w:rsidRPr="002D21F8">
        <w:rPr>
          <w:rFonts w:ascii="Times New Roman" w:hAnsi="Times New Roman" w:cs="Times New Roman"/>
          <w:sz w:val="24"/>
          <w:szCs w:val="24"/>
        </w:rPr>
        <w:t xml:space="preserve"> política, </w:t>
      </w:r>
      <w:proofErr w:type="spellStart"/>
      <w:r w:rsidR="001B267A" w:rsidRPr="002D21F8">
        <w:rPr>
          <w:rFonts w:ascii="Times New Roman" w:hAnsi="Times New Roman" w:cs="Times New Roman"/>
          <w:sz w:val="24"/>
          <w:szCs w:val="24"/>
        </w:rPr>
        <w:t>Vaggione</w:t>
      </w:r>
      <w:proofErr w:type="spellEnd"/>
      <w:r w:rsidR="001B267A" w:rsidRPr="002D21F8">
        <w:rPr>
          <w:rFonts w:ascii="Times New Roman" w:hAnsi="Times New Roman" w:cs="Times New Roman"/>
          <w:sz w:val="24"/>
          <w:szCs w:val="24"/>
        </w:rPr>
        <w:t xml:space="preserve"> (2015</w:t>
      </w:r>
      <w:r w:rsidRPr="002D21F8">
        <w:rPr>
          <w:rFonts w:ascii="Times New Roman" w:hAnsi="Times New Roman" w:cs="Times New Roman"/>
          <w:sz w:val="24"/>
          <w:szCs w:val="24"/>
        </w:rPr>
        <w:t xml:space="preserve">) </w:t>
      </w:r>
      <w:r w:rsidR="00736FEA" w:rsidRPr="002D21F8">
        <w:rPr>
          <w:rFonts w:ascii="Times New Roman" w:hAnsi="Times New Roman" w:cs="Times New Roman"/>
          <w:sz w:val="24"/>
          <w:szCs w:val="24"/>
        </w:rPr>
        <w:t xml:space="preserve">corrobora com o pensamento acima e </w:t>
      </w:r>
      <w:r w:rsidRPr="002D21F8">
        <w:rPr>
          <w:rFonts w:ascii="Times New Roman" w:hAnsi="Times New Roman" w:cs="Times New Roman"/>
          <w:sz w:val="24"/>
          <w:szCs w:val="24"/>
        </w:rPr>
        <w:t>nos fala sobre a influência do que se entende por religioso, como um dos pilares de construção cultural e política,</w:t>
      </w:r>
      <w:r w:rsidR="00736FEA" w:rsidRPr="002D21F8">
        <w:rPr>
          <w:rFonts w:ascii="Times New Roman" w:hAnsi="Times New Roman" w:cs="Times New Roman"/>
          <w:sz w:val="24"/>
          <w:szCs w:val="24"/>
        </w:rPr>
        <w:t xml:space="preserve"> </w:t>
      </w:r>
      <w:r w:rsidR="00530EE9" w:rsidRPr="002D21F8">
        <w:rPr>
          <w:rFonts w:ascii="Times New Roman" w:hAnsi="Times New Roman" w:cs="Times New Roman"/>
          <w:sz w:val="24"/>
          <w:szCs w:val="24"/>
        </w:rPr>
        <w:t xml:space="preserve">e </w:t>
      </w:r>
      <w:r w:rsidR="00736FEA" w:rsidRPr="002D21F8">
        <w:rPr>
          <w:rFonts w:ascii="Times New Roman" w:hAnsi="Times New Roman" w:cs="Times New Roman"/>
          <w:sz w:val="24"/>
          <w:szCs w:val="24"/>
        </w:rPr>
        <w:t>como</w:t>
      </w:r>
      <w:r w:rsidRPr="002D21F8">
        <w:rPr>
          <w:rFonts w:ascii="Times New Roman" w:hAnsi="Times New Roman" w:cs="Times New Roman"/>
          <w:sz w:val="24"/>
          <w:szCs w:val="24"/>
        </w:rPr>
        <w:t xml:space="preserve"> responsável p</w:t>
      </w:r>
      <w:r w:rsidR="00590E20">
        <w:rPr>
          <w:rFonts w:ascii="Times New Roman" w:hAnsi="Times New Roman" w:cs="Times New Roman"/>
          <w:sz w:val="24"/>
          <w:szCs w:val="24"/>
        </w:rPr>
        <w:t xml:space="preserve">ela manutenção do </w:t>
      </w:r>
      <w:r w:rsidRPr="002D21F8">
        <w:rPr>
          <w:rFonts w:ascii="Times New Roman" w:hAnsi="Times New Roman" w:cs="Times New Roman"/>
          <w:sz w:val="24"/>
          <w:szCs w:val="24"/>
        </w:rPr>
        <w:t>patriarcado e a heteronormatividade como</w:t>
      </w:r>
      <w:r w:rsidR="00590E20">
        <w:rPr>
          <w:rFonts w:ascii="Times New Roman" w:hAnsi="Times New Roman" w:cs="Times New Roman"/>
          <w:sz w:val="24"/>
          <w:szCs w:val="24"/>
        </w:rPr>
        <w:t xml:space="preserve"> sistemas de poder.</w:t>
      </w:r>
      <w:r w:rsidR="00C27FAC" w:rsidRPr="002D21F8">
        <w:rPr>
          <w:rFonts w:ascii="Times New Roman" w:hAnsi="Times New Roman" w:cs="Times New Roman"/>
          <w:sz w:val="24"/>
          <w:szCs w:val="24"/>
        </w:rPr>
        <w:t xml:space="preserve"> Desta forma,</w:t>
      </w:r>
      <w:r w:rsidRPr="002D21F8">
        <w:rPr>
          <w:rFonts w:ascii="Times New Roman" w:hAnsi="Times New Roman" w:cs="Times New Roman"/>
          <w:sz w:val="24"/>
          <w:szCs w:val="24"/>
        </w:rPr>
        <w:t xml:space="preserve"> percebe que este é um dos motivos pelos quais, no movimento feminista, há certa aceitação da teoria da secularização, já que esta defende que as religiões devam ser retiradas do campo político. </w:t>
      </w:r>
    </w:p>
    <w:p w:rsidR="00117184" w:rsidRPr="002D21F8" w:rsidRDefault="007A306C"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 xml:space="preserve">Sendo assim, na busca da manutenção de </w:t>
      </w:r>
      <w:r w:rsidR="004E4A40" w:rsidRPr="002D21F8">
        <w:rPr>
          <w:rFonts w:ascii="Times New Roman" w:hAnsi="Times New Roman" w:cs="Times New Roman"/>
          <w:sz w:val="24"/>
          <w:szCs w:val="24"/>
        </w:rPr>
        <w:t>valores como o patriarcado e todos que de alguma forma corroboram</w:t>
      </w:r>
      <w:r w:rsidRPr="002D21F8">
        <w:rPr>
          <w:rFonts w:ascii="Times New Roman" w:hAnsi="Times New Roman" w:cs="Times New Roman"/>
          <w:sz w:val="24"/>
          <w:szCs w:val="24"/>
        </w:rPr>
        <w:t>,</w:t>
      </w:r>
      <w:r w:rsidR="006A3CB1" w:rsidRPr="002D21F8">
        <w:rPr>
          <w:rFonts w:ascii="Times New Roman" w:hAnsi="Times New Roman" w:cs="Times New Roman"/>
          <w:sz w:val="24"/>
          <w:szCs w:val="24"/>
        </w:rPr>
        <w:t xml:space="preserve"> </w:t>
      </w:r>
      <w:r w:rsidR="00660140" w:rsidRPr="002D21F8">
        <w:rPr>
          <w:rFonts w:ascii="Times New Roman" w:hAnsi="Times New Roman" w:cs="Times New Roman"/>
          <w:sz w:val="24"/>
          <w:szCs w:val="24"/>
        </w:rPr>
        <w:t xml:space="preserve">é possível identificar que </w:t>
      </w:r>
      <w:r w:rsidR="006A3CB1" w:rsidRPr="002D21F8">
        <w:rPr>
          <w:rFonts w:ascii="Times New Roman" w:hAnsi="Times New Roman" w:cs="Times New Roman"/>
          <w:sz w:val="24"/>
          <w:szCs w:val="24"/>
        </w:rPr>
        <w:t>algumas religiões dificultam o</w:t>
      </w:r>
      <w:r w:rsidR="00E03058" w:rsidRPr="002D21F8">
        <w:rPr>
          <w:rFonts w:ascii="Times New Roman" w:hAnsi="Times New Roman" w:cs="Times New Roman"/>
          <w:sz w:val="24"/>
          <w:szCs w:val="24"/>
        </w:rPr>
        <w:t xml:space="preserve"> exercício da religiosidade. Ist</w:t>
      </w:r>
      <w:r w:rsidR="006A3CB1" w:rsidRPr="002D21F8">
        <w:rPr>
          <w:rFonts w:ascii="Times New Roman" w:hAnsi="Times New Roman" w:cs="Times New Roman"/>
          <w:sz w:val="24"/>
          <w:szCs w:val="24"/>
        </w:rPr>
        <w:t xml:space="preserve">o </w:t>
      </w:r>
      <w:r w:rsidR="00BE2A07" w:rsidRPr="002D21F8">
        <w:rPr>
          <w:rFonts w:ascii="Times New Roman" w:hAnsi="Times New Roman" w:cs="Times New Roman"/>
          <w:sz w:val="24"/>
          <w:szCs w:val="24"/>
        </w:rPr>
        <w:t>fica explícito quando Duarte</w:t>
      </w:r>
      <w:r w:rsidR="006A3CB1" w:rsidRPr="002D21F8">
        <w:rPr>
          <w:rFonts w:ascii="Times New Roman" w:hAnsi="Times New Roman" w:cs="Times New Roman"/>
          <w:sz w:val="24"/>
          <w:szCs w:val="24"/>
        </w:rPr>
        <w:t xml:space="preserve"> (20</w:t>
      </w:r>
      <w:r w:rsidR="001B267A" w:rsidRPr="002D21F8">
        <w:rPr>
          <w:rFonts w:ascii="Times New Roman" w:hAnsi="Times New Roman" w:cs="Times New Roman"/>
          <w:sz w:val="24"/>
          <w:szCs w:val="24"/>
        </w:rPr>
        <w:t>13</w:t>
      </w:r>
      <w:r w:rsidR="006A3CB1" w:rsidRPr="002D21F8">
        <w:rPr>
          <w:rFonts w:ascii="Times New Roman" w:hAnsi="Times New Roman" w:cs="Times New Roman"/>
          <w:sz w:val="24"/>
          <w:szCs w:val="24"/>
        </w:rPr>
        <w:t>) nos diz que a homossexualidade</w:t>
      </w:r>
      <w:r w:rsidR="00001E61" w:rsidRPr="002D21F8">
        <w:rPr>
          <w:rFonts w:ascii="Times New Roman" w:hAnsi="Times New Roman" w:cs="Times New Roman"/>
          <w:sz w:val="24"/>
          <w:szCs w:val="24"/>
        </w:rPr>
        <w:t xml:space="preserve"> está envolta em uma espécie de tensão do catolicismo com</w:t>
      </w:r>
      <w:r w:rsidR="006F7EBD" w:rsidRPr="002D21F8">
        <w:rPr>
          <w:rFonts w:ascii="Times New Roman" w:hAnsi="Times New Roman" w:cs="Times New Roman"/>
          <w:sz w:val="24"/>
          <w:szCs w:val="24"/>
        </w:rPr>
        <w:t xml:space="preserve"> a</w:t>
      </w:r>
      <w:r w:rsidR="00001E61" w:rsidRPr="002D21F8">
        <w:rPr>
          <w:rFonts w:ascii="Times New Roman" w:hAnsi="Times New Roman" w:cs="Times New Roman"/>
          <w:sz w:val="24"/>
          <w:szCs w:val="24"/>
        </w:rPr>
        <w:t xml:space="preserve"> sexualidade, na qual contribuiu para o surgimento de discursos religiosos,</w:t>
      </w:r>
      <w:r w:rsidR="00476504" w:rsidRPr="002D21F8">
        <w:rPr>
          <w:rFonts w:ascii="Times New Roman" w:hAnsi="Times New Roman" w:cs="Times New Roman"/>
          <w:sz w:val="24"/>
          <w:szCs w:val="24"/>
        </w:rPr>
        <w:t xml:space="preserve"> que classificam</w:t>
      </w:r>
      <w:r w:rsidR="00001E61" w:rsidRPr="002D21F8">
        <w:rPr>
          <w:rFonts w:ascii="Times New Roman" w:hAnsi="Times New Roman" w:cs="Times New Roman"/>
          <w:sz w:val="24"/>
          <w:szCs w:val="24"/>
        </w:rPr>
        <w:t xml:space="preserve"> homossexuais como pessoas inferiores moralmente, além de apon</w:t>
      </w:r>
      <w:r w:rsidR="00590E20">
        <w:rPr>
          <w:rFonts w:ascii="Times New Roman" w:hAnsi="Times New Roman" w:cs="Times New Roman"/>
          <w:sz w:val="24"/>
          <w:szCs w:val="24"/>
        </w:rPr>
        <w:t>tá-las como risco</w:t>
      </w:r>
      <w:r w:rsidR="00001E61" w:rsidRPr="002D21F8">
        <w:rPr>
          <w:rFonts w:ascii="Times New Roman" w:hAnsi="Times New Roman" w:cs="Times New Roman"/>
          <w:sz w:val="24"/>
          <w:szCs w:val="24"/>
        </w:rPr>
        <w:t xml:space="preserve"> para a sociedade.</w:t>
      </w:r>
      <w:r w:rsidR="00F9199A" w:rsidRPr="002D21F8">
        <w:rPr>
          <w:rFonts w:ascii="Times New Roman" w:hAnsi="Times New Roman" w:cs="Times New Roman"/>
          <w:sz w:val="24"/>
          <w:szCs w:val="24"/>
        </w:rPr>
        <w:t xml:space="preserve"> </w:t>
      </w:r>
    </w:p>
    <w:p w:rsidR="00117184" w:rsidRPr="002D21F8" w:rsidRDefault="00F9199A"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Descreve</w:t>
      </w:r>
      <w:r w:rsidR="00044863" w:rsidRPr="002D21F8">
        <w:rPr>
          <w:rFonts w:ascii="Times New Roman" w:hAnsi="Times New Roman" w:cs="Times New Roman"/>
          <w:sz w:val="24"/>
          <w:szCs w:val="24"/>
        </w:rPr>
        <w:t xml:space="preserve"> ainda,</w:t>
      </w:r>
      <w:r w:rsidRPr="002D21F8">
        <w:rPr>
          <w:rFonts w:ascii="Times New Roman" w:hAnsi="Times New Roman" w:cs="Times New Roman"/>
          <w:sz w:val="24"/>
          <w:szCs w:val="24"/>
        </w:rPr>
        <w:t xml:space="preserve"> que em </w:t>
      </w:r>
      <w:r w:rsidR="00C57C42" w:rsidRPr="002D21F8">
        <w:rPr>
          <w:rFonts w:ascii="Times New Roman" w:hAnsi="Times New Roman" w:cs="Times New Roman"/>
          <w:sz w:val="24"/>
          <w:szCs w:val="24"/>
        </w:rPr>
        <w:t xml:space="preserve">revisão </w:t>
      </w:r>
      <w:r w:rsidR="00117184" w:rsidRPr="002D21F8">
        <w:rPr>
          <w:rFonts w:ascii="Times New Roman" w:hAnsi="Times New Roman" w:cs="Times New Roman"/>
          <w:sz w:val="24"/>
          <w:szCs w:val="24"/>
        </w:rPr>
        <w:t xml:space="preserve">realizada </w:t>
      </w:r>
      <w:r w:rsidR="00C57C42" w:rsidRPr="002D21F8">
        <w:rPr>
          <w:rFonts w:ascii="Times New Roman" w:hAnsi="Times New Roman" w:cs="Times New Roman"/>
          <w:sz w:val="24"/>
          <w:szCs w:val="24"/>
        </w:rPr>
        <w:t>e</w:t>
      </w:r>
      <w:r w:rsidR="00117184" w:rsidRPr="002D21F8">
        <w:rPr>
          <w:rFonts w:ascii="Times New Roman" w:hAnsi="Times New Roman" w:cs="Times New Roman"/>
          <w:sz w:val="24"/>
          <w:szCs w:val="24"/>
        </w:rPr>
        <w:t>m</w:t>
      </w:r>
      <w:r w:rsidR="00C57C42" w:rsidRPr="002D21F8">
        <w:rPr>
          <w:rFonts w:ascii="Times New Roman" w:hAnsi="Times New Roman" w:cs="Times New Roman"/>
          <w:sz w:val="24"/>
          <w:szCs w:val="24"/>
        </w:rPr>
        <w:t xml:space="preserve"> </w:t>
      </w:r>
      <w:r w:rsidRPr="002D21F8">
        <w:rPr>
          <w:rFonts w:ascii="Times New Roman" w:hAnsi="Times New Roman" w:cs="Times New Roman"/>
          <w:sz w:val="24"/>
          <w:szCs w:val="24"/>
        </w:rPr>
        <w:t>estudos que possuem como tema a articulação entre homofobia e religião, enquanto marcadores</w:t>
      </w:r>
      <w:proofErr w:type="gramStart"/>
      <w:r w:rsidRPr="002D21F8">
        <w:rPr>
          <w:rFonts w:ascii="Times New Roman" w:hAnsi="Times New Roman" w:cs="Times New Roman"/>
          <w:sz w:val="24"/>
          <w:szCs w:val="24"/>
        </w:rPr>
        <w:t>,</w:t>
      </w:r>
      <w:r w:rsidR="00C57C42" w:rsidRPr="002D21F8">
        <w:rPr>
          <w:rFonts w:ascii="Times New Roman" w:hAnsi="Times New Roman" w:cs="Times New Roman"/>
          <w:sz w:val="24"/>
          <w:szCs w:val="24"/>
        </w:rPr>
        <w:t xml:space="preserve"> </w:t>
      </w:r>
      <w:r w:rsidRPr="002D21F8">
        <w:rPr>
          <w:rFonts w:ascii="Times New Roman" w:hAnsi="Times New Roman" w:cs="Times New Roman"/>
          <w:sz w:val="24"/>
          <w:szCs w:val="24"/>
        </w:rPr>
        <w:t>é</w:t>
      </w:r>
      <w:proofErr w:type="gramEnd"/>
      <w:r w:rsidR="00590E20">
        <w:rPr>
          <w:rFonts w:ascii="Times New Roman" w:hAnsi="Times New Roman" w:cs="Times New Roman"/>
          <w:sz w:val="24"/>
          <w:szCs w:val="24"/>
        </w:rPr>
        <w:t xml:space="preserve"> visível a existência de </w:t>
      </w:r>
      <w:r w:rsidRPr="002D21F8">
        <w:rPr>
          <w:rFonts w:ascii="Times New Roman" w:hAnsi="Times New Roman" w:cs="Times New Roman"/>
          <w:sz w:val="24"/>
          <w:szCs w:val="24"/>
        </w:rPr>
        <w:t xml:space="preserve">crenças e discursos cristãos conservadores como </w:t>
      </w:r>
      <w:r w:rsidR="00590E20">
        <w:rPr>
          <w:rFonts w:ascii="Times New Roman" w:hAnsi="Times New Roman" w:cs="Times New Roman"/>
          <w:sz w:val="24"/>
          <w:szCs w:val="24"/>
        </w:rPr>
        <w:t>discriminatórios e excludentes.</w:t>
      </w:r>
    </w:p>
    <w:p w:rsidR="009F3F28" w:rsidRDefault="00117184"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E</w:t>
      </w:r>
      <w:r w:rsidR="00C57C42" w:rsidRPr="002D21F8">
        <w:rPr>
          <w:rFonts w:ascii="Times New Roman" w:hAnsi="Times New Roman" w:cs="Times New Roman"/>
          <w:sz w:val="24"/>
          <w:szCs w:val="24"/>
        </w:rPr>
        <w:t>s</w:t>
      </w:r>
      <w:r w:rsidR="00526ED9" w:rsidRPr="002D21F8">
        <w:rPr>
          <w:rFonts w:ascii="Times New Roman" w:hAnsi="Times New Roman" w:cs="Times New Roman"/>
          <w:sz w:val="24"/>
          <w:szCs w:val="24"/>
        </w:rPr>
        <w:t>t</w:t>
      </w:r>
      <w:r w:rsidRPr="002D21F8">
        <w:rPr>
          <w:rFonts w:ascii="Times New Roman" w:hAnsi="Times New Roman" w:cs="Times New Roman"/>
          <w:sz w:val="24"/>
          <w:szCs w:val="24"/>
        </w:rPr>
        <w:t>e mesmo</w:t>
      </w:r>
      <w:r w:rsidR="00B8362A">
        <w:rPr>
          <w:rFonts w:ascii="Times New Roman" w:hAnsi="Times New Roman" w:cs="Times New Roman"/>
          <w:sz w:val="24"/>
          <w:szCs w:val="24"/>
        </w:rPr>
        <w:t xml:space="preserve"> autor constata uma espécie de </w:t>
      </w:r>
      <w:r w:rsidRPr="002D21F8">
        <w:rPr>
          <w:rFonts w:ascii="Times New Roman" w:hAnsi="Times New Roman" w:cs="Times New Roman"/>
          <w:sz w:val="24"/>
          <w:szCs w:val="24"/>
        </w:rPr>
        <w:t>compl</w:t>
      </w:r>
      <w:r w:rsidR="00B8362A">
        <w:rPr>
          <w:rFonts w:ascii="Times New Roman" w:hAnsi="Times New Roman" w:cs="Times New Roman"/>
          <w:sz w:val="24"/>
          <w:szCs w:val="24"/>
        </w:rPr>
        <w:t>exificação deste cenário social</w:t>
      </w:r>
      <w:r w:rsidRPr="002D21F8">
        <w:rPr>
          <w:rFonts w:ascii="Times New Roman" w:hAnsi="Times New Roman" w:cs="Times New Roman"/>
          <w:sz w:val="24"/>
          <w:szCs w:val="24"/>
        </w:rPr>
        <w:t xml:space="preserve"> ao identificar, como</w:t>
      </w:r>
      <w:r w:rsidR="00AA642D" w:rsidRPr="002D21F8">
        <w:rPr>
          <w:rFonts w:ascii="Times New Roman" w:hAnsi="Times New Roman" w:cs="Times New Roman"/>
          <w:sz w:val="24"/>
          <w:szCs w:val="24"/>
        </w:rPr>
        <w:t xml:space="preserve"> forma </w:t>
      </w:r>
      <w:r w:rsidR="00380FF0" w:rsidRPr="002D21F8">
        <w:rPr>
          <w:rFonts w:ascii="Times New Roman" w:hAnsi="Times New Roman" w:cs="Times New Roman"/>
          <w:sz w:val="24"/>
          <w:szCs w:val="24"/>
        </w:rPr>
        <w:t>encontrada para</w:t>
      </w:r>
      <w:r w:rsidR="00AA642D" w:rsidRPr="002D21F8">
        <w:rPr>
          <w:rFonts w:ascii="Times New Roman" w:hAnsi="Times New Roman" w:cs="Times New Roman"/>
          <w:sz w:val="24"/>
          <w:szCs w:val="24"/>
        </w:rPr>
        <w:t xml:space="preserve"> enfrentamento à rejeição religiosa,</w:t>
      </w:r>
      <w:r w:rsidR="00526ED9" w:rsidRPr="002D21F8">
        <w:rPr>
          <w:rFonts w:ascii="Times New Roman" w:hAnsi="Times New Roman" w:cs="Times New Roman"/>
          <w:sz w:val="24"/>
          <w:szCs w:val="24"/>
        </w:rPr>
        <w:t xml:space="preserve"> direcionada à diversidade sexual, como grupos minoritários, a c</w:t>
      </w:r>
      <w:r w:rsidR="00B8362A">
        <w:rPr>
          <w:rFonts w:ascii="Times New Roman" w:hAnsi="Times New Roman" w:cs="Times New Roman"/>
          <w:sz w:val="24"/>
          <w:szCs w:val="24"/>
        </w:rPr>
        <w:t>riação das igrejas inclusivas.</w:t>
      </w:r>
      <w:r w:rsidR="00526ED9" w:rsidRPr="002D21F8">
        <w:rPr>
          <w:rFonts w:ascii="Times New Roman" w:hAnsi="Times New Roman" w:cs="Times New Roman"/>
          <w:sz w:val="24"/>
          <w:szCs w:val="24"/>
        </w:rPr>
        <w:t xml:space="preserve"> </w:t>
      </w:r>
    </w:p>
    <w:p w:rsidR="009F3F28" w:rsidRPr="009F3F28" w:rsidRDefault="007216B7" w:rsidP="009F3F28">
      <w:pPr>
        <w:spacing w:after="0" w:line="360" w:lineRule="auto"/>
        <w:contextualSpacing/>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4</w:t>
      </w:r>
      <w:proofErr w:type="gramEnd"/>
      <w:r w:rsidR="002D21F8">
        <w:rPr>
          <w:rFonts w:ascii="Times New Roman" w:hAnsi="Times New Roman" w:cs="Times New Roman"/>
          <w:b/>
          <w:sz w:val="24"/>
          <w:szCs w:val="24"/>
        </w:rPr>
        <w:t xml:space="preserve"> CONSIDERAÇÓES </w:t>
      </w:r>
    </w:p>
    <w:p w:rsidR="009F3F28" w:rsidRDefault="009F3F28" w:rsidP="009F3F28">
      <w:pPr>
        <w:spacing w:after="0" w:line="360" w:lineRule="auto"/>
        <w:ind w:firstLine="708"/>
        <w:contextualSpacing/>
        <w:jc w:val="both"/>
        <w:outlineLvl w:val="0"/>
        <w:rPr>
          <w:rFonts w:ascii="Times New Roman" w:hAnsi="Times New Roman" w:cs="Times New Roman"/>
          <w:sz w:val="24"/>
          <w:szCs w:val="24"/>
        </w:rPr>
      </w:pPr>
    </w:p>
    <w:p w:rsidR="00F71D33" w:rsidRDefault="00EB3091" w:rsidP="009F3F28">
      <w:pPr>
        <w:spacing w:after="0" w:line="360" w:lineRule="auto"/>
        <w:ind w:firstLine="708"/>
        <w:contextualSpacing/>
        <w:jc w:val="both"/>
        <w:outlineLvl w:val="0"/>
        <w:rPr>
          <w:rFonts w:ascii="Times New Roman" w:hAnsi="Times New Roman" w:cs="Times New Roman"/>
          <w:b/>
          <w:sz w:val="24"/>
          <w:szCs w:val="24"/>
        </w:rPr>
      </w:pPr>
      <w:r w:rsidRPr="002D21F8">
        <w:rPr>
          <w:rFonts w:ascii="Times New Roman" w:hAnsi="Times New Roman" w:cs="Times New Roman"/>
          <w:sz w:val="24"/>
          <w:szCs w:val="24"/>
        </w:rPr>
        <w:t>Ao finalizar esta pesquisa, a inquietação que o tema remete,</w:t>
      </w:r>
      <w:r w:rsidR="00E07094" w:rsidRPr="002D21F8">
        <w:rPr>
          <w:rFonts w:ascii="Times New Roman" w:hAnsi="Times New Roman" w:cs="Times New Roman"/>
          <w:sz w:val="24"/>
          <w:szCs w:val="24"/>
        </w:rPr>
        <w:t xml:space="preserve"> potencializou</w:t>
      </w:r>
      <w:r w:rsidR="00680D72" w:rsidRPr="002D21F8">
        <w:rPr>
          <w:rFonts w:ascii="Times New Roman" w:hAnsi="Times New Roman" w:cs="Times New Roman"/>
          <w:sz w:val="24"/>
          <w:szCs w:val="24"/>
        </w:rPr>
        <w:t>-se. Foram</w:t>
      </w:r>
      <w:r w:rsidRPr="002D21F8">
        <w:rPr>
          <w:rFonts w:ascii="Times New Roman" w:hAnsi="Times New Roman" w:cs="Times New Roman"/>
          <w:sz w:val="24"/>
          <w:szCs w:val="24"/>
        </w:rPr>
        <w:t xml:space="preserve"> conhec</w:t>
      </w:r>
      <w:r w:rsidR="0063184D" w:rsidRPr="002D21F8">
        <w:rPr>
          <w:rFonts w:ascii="Times New Roman" w:hAnsi="Times New Roman" w:cs="Times New Roman"/>
          <w:sz w:val="24"/>
          <w:szCs w:val="24"/>
        </w:rPr>
        <w:t>imentos adquiridos que proporcionam reflexões</w:t>
      </w:r>
      <w:r w:rsidRPr="002D21F8">
        <w:rPr>
          <w:rFonts w:ascii="Times New Roman" w:hAnsi="Times New Roman" w:cs="Times New Roman"/>
          <w:sz w:val="24"/>
          <w:szCs w:val="24"/>
        </w:rPr>
        <w:t xml:space="preserve"> a part</w:t>
      </w:r>
      <w:r w:rsidR="00D9296C" w:rsidRPr="002D21F8">
        <w:rPr>
          <w:rFonts w:ascii="Times New Roman" w:hAnsi="Times New Roman" w:cs="Times New Roman"/>
          <w:sz w:val="24"/>
          <w:szCs w:val="24"/>
        </w:rPr>
        <w:t>ir de diferentes pontos.</w:t>
      </w:r>
      <w:r w:rsidR="0063184D" w:rsidRPr="002D21F8">
        <w:rPr>
          <w:rFonts w:ascii="Times New Roman" w:hAnsi="Times New Roman" w:cs="Times New Roman"/>
          <w:sz w:val="24"/>
          <w:szCs w:val="24"/>
        </w:rPr>
        <w:t xml:space="preserve"> </w:t>
      </w:r>
    </w:p>
    <w:p w:rsidR="0063184D" w:rsidRPr="00F71D33" w:rsidRDefault="0063184D" w:rsidP="009F3F28">
      <w:pPr>
        <w:spacing w:after="0" w:line="360" w:lineRule="auto"/>
        <w:ind w:firstLine="708"/>
        <w:contextualSpacing/>
        <w:jc w:val="both"/>
        <w:outlineLvl w:val="0"/>
        <w:rPr>
          <w:rFonts w:ascii="Times New Roman" w:hAnsi="Times New Roman" w:cs="Times New Roman"/>
          <w:b/>
          <w:sz w:val="24"/>
          <w:szCs w:val="24"/>
        </w:rPr>
      </w:pPr>
      <w:r w:rsidRPr="002D21F8">
        <w:rPr>
          <w:rFonts w:ascii="Times New Roman" w:hAnsi="Times New Roman" w:cs="Times New Roman"/>
          <w:sz w:val="24"/>
          <w:szCs w:val="24"/>
        </w:rPr>
        <w:t>A História</w:t>
      </w:r>
      <w:r w:rsidR="00EB3091" w:rsidRPr="002D21F8">
        <w:rPr>
          <w:rFonts w:ascii="Times New Roman" w:hAnsi="Times New Roman" w:cs="Times New Roman"/>
          <w:sz w:val="24"/>
          <w:szCs w:val="24"/>
        </w:rPr>
        <w:t xml:space="preserve"> revela </w:t>
      </w:r>
      <w:r w:rsidR="00D9296C" w:rsidRPr="002D21F8">
        <w:rPr>
          <w:rFonts w:ascii="Times New Roman" w:hAnsi="Times New Roman" w:cs="Times New Roman"/>
          <w:sz w:val="24"/>
          <w:szCs w:val="24"/>
        </w:rPr>
        <w:t>que</w:t>
      </w:r>
      <w:r w:rsidR="00EB3091" w:rsidRPr="002D21F8">
        <w:rPr>
          <w:rFonts w:ascii="Times New Roman" w:hAnsi="Times New Roman" w:cs="Times New Roman"/>
          <w:sz w:val="24"/>
          <w:szCs w:val="24"/>
        </w:rPr>
        <w:t xml:space="preserve"> </w:t>
      </w:r>
      <w:r w:rsidRPr="002D21F8">
        <w:rPr>
          <w:rFonts w:ascii="Times New Roman" w:hAnsi="Times New Roman" w:cs="Times New Roman"/>
          <w:sz w:val="24"/>
          <w:szCs w:val="24"/>
        </w:rPr>
        <w:t>a</w:t>
      </w:r>
      <w:r w:rsidR="00EB3091" w:rsidRPr="002D21F8">
        <w:rPr>
          <w:rFonts w:ascii="Times New Roman" w:hAnsi="Times New Roman" w:cs="Times New Roman"/>
          <w:sz w:val="24"/>
          <w:szCs w:val="24"/>
        </w:rPr>
        <w:t xml:space="preserve"> possibilidade do ser </w:t>
      </w:r>
      <w:r w:rsidRPr="002D21F8">
        <w:rPr>
          <w:rFonts w:ascii="Times New Roman" w:hAnsi="Times New Roman" w:cs="Times New Roman"/>
          <w:sz w:val="24"/>
          <w:szCs w:val="24"/>
        </w:rPr>
        <w:t>humano agir de modo manipulador</w:t>
      </w:r>
      <w:r w:rsidR="00D9296C" w:rsidRPr="002D21F8">
        <w:rPr>
          <w:rFonts w:ascii="Times New Roman" w:hAnsi="Times New Roman" w:cs="Times New Roman"/>
          <w:sz w:val="24"/>
          <w:szCs w:val="24"/>
        </w:rPr>
        <w:t xml:space="preserve"> com a intenção de</w:t>
      </w:r>
      <w:r w:rsidR="00EB3091" w:rsidRPr="002D21F8">
        <w:rPr>
          <w:rFonts w:ascii="Times New Roman" w:hAnsi="Times New Roman" w:cs="Times New Roman"/>
          <w:sz w:val="24"/>
          <w:szCs w:val="24"/>
        </w:rPr>
        <w:t xml:space="preserve"> direc</w:t>
      </w:r>
      <w:r w:rsidR="00D9296C" w:rsidRPr="002D21F8">
        <w:rPr>
          <w:rFonts w:ascii="Times New Roman" w:hAnsi="Times New Roman" w:cs="Times New Roman"/>
          <w:sz w:val="24"/>
          <w:szCs w:val="24"/>
        </w:rPr>
        <w:t>ionar seus pares, sempre esteve presente.</w:t>
      </w:r>
      <w:r w:rsidR="00EB3091" w:rsidRPr="002D21F8">
        <w:rPr>
          <w:rFonts w:ascii="Times New Roman" w:hAnsi="Times New Roman" w:cs="Times New Roman"/>
          <w:sz w:val="24"/>
          <w:szCs w:val="24"/>
        </w:rPr>
        <w:t xml:space="preserve"> Esse “controle” </w:t>
      </w:r>
      <w:r w:rsidR="00682B57" w:rsidRPr="002D21F8">
        <w:rPr>
          <w:rFonts w:ascii="Times New Roman" w:hAnsi="Times New Roman" w:cs="Times New Roman"/>
          <w:sz w:val="24"/>
          <w:szCs w:val="24"/>
        </w:rPr>
        <w:t>ocorreu e ocorre, realizado</w:t>
      </w:r>
      <w:r w:rsidR="00EB3091" w:rsidRPr="002D21F8">
        <w:rPr>
          <w:rFonts w:ascii="Times New Roman" w:hAnsi="Times New Roman" w:cs="Times New Roman"/>
          <w:sz w:val="24"/>
          <w:szCs w:val="24"/>
        </w:rPr>
        <w:t xml:space="preserve"> quase sempre por uma minoria</w:t>
      </w:r>
      <w:r w:rsidR="00A63FCE" w:rsidRPr="002D21F8">
        <w:rPr>
          <w:rFonts w:ascii="Times New Roman" w:hAnsi="Times New Roman" w:cs="Times New Roman"/>
          <w:sz w:val="24"/>
          <w:szCs w:val="24"/>
        </w:rPr>
        <w:t>,</w:t>
      </w:r>
      <w:r w:rsidR="00EB3091" w:rsidRPr="002D21F8">
        <w:rPr>
          <w:rFonts w:ascii="Times New Roman" w:hAnsi="Times New Roman" w:cs="Times New Roman"/>
          <w:sz w:val="24"/>
          <w:szCs w:val="24"/>
        </w:rPr>
        <w:t xml:space="preserve"> que de alguma forma consegue manter-se no comando.</w:t>
      </w:r>
    </w:p>
    <w:p w:rsidR="00EB3091" w:rsidRPr="002D21F8" w:rsidRDefault="0063184D"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É preciso observar que a partir do nascimento</w:t>
      </w:r>
      <w:r w:rsidR="00D9296C" w:rsidRPr="002D21F8">
        <w:rPr>
          <w:rFonts w:ascii="Times New Roman" w:hAnsi="Times New Roman" w:cs="Times New Roman"/>
          <w:sz w:val="24"/>
          <w:szCs w:val="24"/>
        </w:rPr>
        <w:t>, necessar</w:t>
      </w:r>
      <w:r w:rsidRPr="002D21F8">
        <w:rPr>
          <w:rFonts w:ascii="Times New Roman" w:hAnsi="Times New Roman" w:cs="Times New Roman"/>
          <w:sz w:val="24"/>
          <w:szCs w:val="24"/>
        </w:rPr>
        <w:t>iamente todos estão</w:t>
      </w:r>
      <w:r w:rsidR="00D9296C" w:rsidRPr="002D21F8">
        <w:rPr>
          <w:rFonts w:ascii="Times New Roman" w:hAnsi="Times New Roman" w:cs="Times New Roman"/>
          <w:sz w:val="24"/>
          <w:szCs w:val="24"/>
        </w:rPr>
        <w:t xml:space="preserve"> inseridos em</w:t>
      </w:r>
      <w:r w:rsidR="00D757DD" w:rsidRPr="002D21F8">
        <w:rPr>
          <w:rFonts w:ascii="Times New Roman" w:hAnsi="Times New Roman" w:cs="Times New Roman"/>
          <w:sz w:val="24"/>
          <w:szCs w:val="24"/>
        </w:rPr>
        <w:t xml:space="preserve"> uma espécie de organização</w:t>
      </w:r>
      <w:r w:rsidR="00A956E1" w:rsidRPr="002D21F8">
        <w:rPr>
          <w:rFonts w:ascii="Times New Roman" w:hAnsi="Times New Roman" w:cs="Times New Roman"/>
          <w:sz w:val="24"/>
          <w:szCs w:val="24"/>
        </w:rPr>
        <w:t xml:space="preserve"> </w:t>
      </w:r>
      <w:r w:rsidR="00AE4932" w:rsidRPr="002D21F8">
        <w:rPr>
          <w:rFonts w:ascii="Times New Roman" w:hAnsi="Times New Roman" w:cs="Times New Roman"/>
          <w:sz w:val="24"/>
          <w:szCs w:val="24"/>
        </w:rPr>
        <w:t>“</w:t>
      </w:r>
      <w:r w:rsidR="00A956E1" w:rsidRPr="002D21F8">
        <w:rPr>
          <w:rFonts w:ascii="Times New Roman" w:hAnsi="Times New Roman" w:cs="Times New Roman"/>
          <w:sz w:val="24"/>
          <w:szCs w:val="24"/>
        </w:rPr>
        <w:t>imaginada</w:t>
      </w:r>
      <w:r w:rsidR="00AE4932" w:rsidRPr="002D21F8">
        <w:rPr>
          <w:rFonts w:ascii="Times New Roman" w:hAnsi="Times New Roman" w:cs="Times New Roman"/>
          <w:sz w:val="24"/>
          <w:szCs w:val="24"/>
        </w:rPr>
        <w:t>”</w:t>
      </w:r>
      <w:r w:rsidR="005C0FAC" w:rsidRPr="002D21F8">
        <w:rPr>
          <w:rFonts w:ascii="Times New Roman" w:hAnsi="Times New Roman" w:cs="Times New Roman"/>
          <w:sz w:val="24"/>
          <w:szCs w:val="24"/>
        </w:rPr>
        <w:t xml:space="preserve"> preexistente. Dest</w:t>
      </w:r>
      <w:r w:rsidR="00D9296C" w:rsidRPr="002D21F8">
        <w:rPr>
          <w:rFonts w:ascii="Times New Roman" w:hAnsi="Times New Roman" w:cs="Times New Roman"/>
          <w:sz w:val="24"/>
          <w:szCs w:val="24"/>
        </w:rPr>
        <w:t>a form</w:t>
      </w:r>
      <w:r w:rsidR="00816D64" w:rsidRPr="002D21F8">
        <w:rPr>
          <w:rFonts w:ascii="Times New Roman" w:hAnsi="Times New Roman" w:cs="Times New Roman"/>
          <w:sz w:val="24"/>
          <w:szCs w:val="24"/>
        </w:rPr>
        <w:t xml:space="preserve">a, </w:t>
      </w:r>
      <w:r w:rsidR="00A956E1" w:rsidRPr="002D21F8">
        <w:rPr>
          <w:rFonts w:ascii="Times New Roman" w:hAnsi="Times New Roman" w:cs="Times New Roman"/>
          <w:sz w:val="24"/>
          <w:szCs w:val="24"/>
        </w:rPr>
        <w:t xml:space="preserve">na maioria das vezes, </w:t>
      </w:r>
      <w:r w:rsidRPr="002D21F8">
        <w:rPr>
          <w:rFonts w:ascii="Times New Roman" w:hAnsi="Times New Roman" w:cs="Times New Roman"/>
          <w:sz w:val="24"/>
          <w:szCs w:val="24"/>
        </w:rPr>
        <w:t>ocorre um encaixe no contexto</w:t>
      </w:r>
      <w:r w:rsidR="005C0FAC" w:rsidRPr="002D21F8">
        <w:rPr>
          <w:rFonts w:ascii="Times New Roman" w:hAnsi="Times New Roman" w:cs="Times New Roman"/>
          <w:sz w:val="24"/>
          <w:szCs w:val="24"/>
        </w:rPr>
        <w:t>,</w:t>
      </w:r>
      <w:r w:rsidR="006E0A24" w:rsidRPr="002D21F8">
        <w:rPr>
          <w:rFonts w:ascii="Times New Roman" w:hAnsi="Times New Roman" w:cs="Times New Roman"/>
          <w:sz w:val="24"/>
          <w:szCs w:val="24"/>
        </w:rPr>
        <w:t xml:space="preserve"> </w:t>
      </w:r>
      <w:r w:rsidRPr="002D21F8">
        <w:rPr>
          <w:rFonts w:ascii="Times New Roman" w:hAnsi="Times New Roman" w:cs="Times New Roman"/>
          <w:sz w:val="24"/>
          <w:szCs w:val="24"/>
        </w:rPr>
        <w:t>o</w:t>
      </w:r>
      <w:r w:rsidR="00BA5AA3" w:rsidRPr="002D21F8">
        <w:rPr>
          <w:rFonts w:ascii="Times New Roman" w:hAnsi="Times New Roman" w:cs="Times New Roman"/>
          <w:sz w:val="24"/>
          <w:szCs w:val="24"/>
        </w:rPr>
        <w:t xml:space="preserve"> qual </w:t>
      </w:r>
      <w:r w:rsidR="006E0A24" w:rsidRPr="002D21F8">
        <w:rPr>
          <w:rFonts w:ascii="Times New Roman" w:hAnsi="Times New Roman" w:cs="Times New Roman"/>
          <w:sz w:val="24"/>
          <w:szCs w:val="24"/>
        </w:rPr>
        <w:t xml:space="preserve">funciona como </w:t>
      </w:r>
      <w:r w:rsidR="00816D64" w:rsidRPr="002D21F8">
        <w:rPr>
          <w:rFonts w:ascii="Times New Roman" w:hAnsi="Times New Roman" w:cs="Times New Roman"/>
          <w:sz w:val="24"/>
          <w:szCs w:val="24"/>
        </w:rPr>
        <w:t>uma espécie de molde</w:t>
      </w:r>
      <w:r w:rsidR="006E0A24" w:rsidRPr="002D21F8">
        <w:rPr>
          <w:rFonts w:ascii="Times New Roman" w:hAnsi="Times New Roman" w:cs="Times New Roman"/>
          <w:sz w:val="24"/>
          <w:szCs w:val="24"/>
        </w:rPr>
        <w:t>, onde</w:t>
      </w:r>
      <w:r w:rsidR="00816D64" w:rsidRPr="002D21F8">
        <w:rPr>
          <w:rFonts w:ascii="Times New Roman" w:hAnsi="Times New Roman" w:cs="Times New Roman"/>
          <w:sz w:val="24"/>
          <w:szCs w:val="24"/>
        </w:rPr>
        <w:t xml:space="preserve"> </w:t>
      </w:r>
      <w:r w:rsidR="00152252" w:rsidRPr="002D21F8">
        <w:rPr>
          <w:rFonts w:ascii="Times New Roman" w:hAnsi="Times New Roman" w:cs="Times New Roman"/>
          <w:sz w:val="24"/>
          <w:szCs w:val="24"/>
        </w:rPr>
        <w:t xml:space="preserve">se desenrola a vida. </w:t>
      </w:r>
    </w:p>
    <w:p w:rsidR="00A84FA7" w:rsidRPr="002D21F8" w:rsidRDefault="00AE4932"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Foi perceptível</w:t>
      </w:r>
      <w:r w:rsidR="00A956E1" w:rsidRPr="002D21F8">
        <w:rPr>
          <w:rFonts w:ascii="Times New Roman" w:hAnsi="Times New Roman" w:cs="Times New Roman"/>
          <w:sz w:val="24"/>
          <w:szCs w:val="24"/>
        </w:rPr>
        <w:t xml:space="preserve"> </w:t>
      </w:r>
      <w:r w:rsidR="00B8362A">
        <w:rPr>
          <w:rFonts w:ascii="Times New Roman" w:hAnsi="Times New Roman" w:cs="Times New Roman"/>
          <w:sz w:val="24"/>
          <w:szCs w:val="24"/>
        </w:rPr>
        <w:t xml:space="preserve">entender </w:t>
      </w:r>
      <w:r w:rsidR="00A956E1" w:rsidRPr="002D21F8">
        <w:rPr>
          <w:rFonts w:ascii="Times New Roman" w:hAnsi="Times New Roman" w:cs="Times New Roman"/>
          <w:sz w:val="24"/>
          <w:szCs w:val="24"/>
        </w:rPr>
        <w:t xml:space="preserve">que as Religiões contribuem para a construção </w:t>
      </w:r>
      <w:r w:rsidR="00152252" w:rsidRPr="002D21F8">
        <w:rPr>
          <w:rFonts w:ascii="Times New Roman" w:hAnsi="Times New Roman" w:cs="Times New Roman"/>
          <w:sz w:val="24"/>
          <w:szCs w:val="24"/>
        </w:rPr>
        <w:t xml:space="preserve">e manutenção </w:t>
      </w:r>
      <w:r w:rsidR="003B70A6" w:rsidRPr="002D21F8">
        <w:rPr>
          <w:rFonts w:ascii="Times New Roman" w:hAnsi="Times New Roman" w:cs="Times New Roman"/>
          <w:sz w:val="24"/>
          <w:szCs w:val="24"/>
        </w:rPr>
        <w:t>dessa organização</w:t>
      </w:r>
      <w:r w:rsidR="00152252" w:rsidRPr="002D21F8">
        <w:rPr>
          <w:rFonts w:ascii="Times New Roman" w:hAnsi="Times New Roman" w:cs="Times New Roman"/>
          <w:sz w:val="24"/>
          <w:szCs w:val="24"/>
        </w:rPr>
        <w:t xml:space="preserve"> </w:t>
      </w:r>
      <w:r w:rsidRPr="002D21F8">
        <w:rPr>
          <w:rFonts w:ascii="Times New Roman" w:hAnsi="Times New Roman" w:cs="Times New Roman"/>
          <w:sz w:val="24"/>
          <w:szCs w:val="24"/>
        </w:rPr>
        <w:t>“</w:t>
      </w:r>
      <w:r w:rsidR="00152252" w:rsidRPr="002D21F8">
        <w:rPr>
          <w:rFonts w:ascii="Times New Roman" w:hAnsi="Times New Roman" w:cs="Times New Roman"/>
          <w:sz w:val="24"/>
          <w:szCs w:val="24"/>
        </w:rPr>
        <w:t>imaginada</w:t>
      </w:r>
      <w:r w:rsidRPr="002D21F8">
        <w:rPr>
          <w:rFonts w:ascii="Times New Roman" w:hAnsi="Times New Roman" w:cs="Times New Roman"/>
          <w:sz w:val="24"/>
          <w:szCs w:val="24"/>
        </w:rPr>
        <w:t>”</w:t>
      </w:r>
      <w:r w:rsidR="001872BD" w:rsidRPr="002D21F8">
        <w:rPr>
          <w:rFonts w:ascii="Times New Roman" w:hAnsi="Times New Roman" w:cs="Times New Roman"/>
          <w:sz w:val="24"/>
          <w:szCs w:val="24"/>
        </w:rPr>
        <w:t>.</w:t>
      </w:r>
      <w:r w:rsidR="00152252" w:rsidRPr="002D21F8">
        <w:rPr>
          <w:rFonts w:ascii="Times New Roman" w:hAnsi="Times New Roman" w:cs="Times New Roman"/>
          <w:sz w:val="24"/>
          <w:szCs w:val="24"/>
        </w:rPr>
        <w:t xml:space="preserve"> </w:t>
      </w:r>
      <w:r w:rsidR="001872BD" w:rsidRPr="002D21F8">
        <w:rPr>
          <w:rFonts w:ascii="Times New Roman" w:hAnsi="Times New Roman" w:cs="Times New Roman"/>
          <w:sz w:val="24"/>
          <w:szCs w:val="24"/>
        </w:rPr>
        <w:t>A</w:t>
      </w:r>
      <w:r w:rsidR="00A956E1" w:rsidRPr="002D21F8">
        <w:rPr>
          <w:rFonts w:ascii="Times New Roman" w:hAnsi="Times New Roman" w:cs="Times New Roman"/>
          <w:sz w:val="24"/>
          <w:szCs w:val="24"/>
        </w:rPr>
        <w:t xml:space="preserve">través de </w:t>
      </w:r>
      <w:r w:rsidR="003B70A6" w:rsidRPr="002D21F8">
        <w:rPr>
          <w:rFonts w:ascii="Times New Roman" w:hAnsi="Times New Roman" w:cs="Times New Roman"/>
          <w:sz w:val="24"/>
          <w:szCs w:val="24"/>
        </w:rPr>
        <w:t xml:space="preserve">seus </w:t>
      </w:r>
      <w:r w:rsidR="00A956E1" w:rsidRPr="002D21F8">
        <w:rPr>
          <w:rFonts w:ascii="Times New Roman" w:hAnsi="Times New Roman" w:cs="Times New Roman"/>
          <w:sz w:val="24"/>
          <w:szCs w:val="24"/>
        </w:rPr>
        <w:t>dogmas</w:t>
      </w:r>
      <w:r w:rsidR="00E86E2D" w:rsidRPr="002D21F8">
        <w:rPr>
          <w:rFonts w:ascii="Times New Roman" w:hAnsi="Times New Roman" w:cs="Times New Roman"/>
          <w:sz w:val="24"/>
          <w:szCs w:val="24"/>
        </w:rPr>
        <w:t xml:space="preserve">, </w:t>
      </w:r>
      <w:r w:rsidR="00A956E1" w:rsidRPr="002D21F8">
        <w:rPr>
          <w:rFonts w:ascii="Times New Roman" w:hAnsi="Times New Roman" w:cs="Times New Roman"/>
          <w:sz w:val="24"/>
          <w:szCs w:val="24"/>
        </w:rPr>
        <w:t>buscam direciona</w:t>
      </w:r>
      <w:r w:rsidR="00E844C2" w:rsidRPr="002D21F8">
        <w:rPr>
          <w:rFonts w:ascii="Times New Roman" w:hAnsi="Times New Roman" w:cs="Times New Roman"/>
          <w:sz w:val="24"/>
          <w:szCs w:val="24"/>
        </w:rPr>
        <w:t>r o comportamento, inclusive</w:t>
      </w:r>
      <w:r w:rsidR="00FA5952" w:rsidRPr="002D21F8">
        <w:rPr>
          <w:rFonts w:ascii="Times New Roman" w:hAnsi="Times New Roman" w:cs="Times New Roman"/>
          <w:sz w:val="24"/>
          <w:szCs w:val="24"/>
        </w:rPr>
        <w:t xml:space="preserve"> no que</w:t>
      </w:r>
      <w:r w:rsidR="00C85C62" w:rsidRPr="002D21F8">
        <w:rPr>
          <w:rFonts w:ascii="Times New Roman" w:hAnsi="Times New Roman" w:cs="Times New Roman"/>
          <w:sz w:val="24"/>
          <w:szCs w:val="24"/>
        </w:rPr>
        <w:t xml:space="preserve"> se refere </w:t>
      </w:r>
      <w:r w:rsidR="00B8362A" w:rsidRPr="002D21F8">
        <w:rPr>
          <w:rFonts w:ascii="Times New Roman" w:hAnsi="Times New Roman" w:cs="Times New Roman"/>
          <w:sz w:val="24"/>
          <w:szCs w:val="24"/>
        </w:rPr>
        <w:t>à</w:t>
      </w:r>
      <w:r w:rsidR="00FA5952" w:rsidRPr="002D21F8">
        <w:rPr>
          <w:rFonts w:ascii="Times New Roman" w:hAnsi="Times New Roman" w:cs="Times New Roman"/>
          <w:sz w:val="24"/>
          <w:szCs w:val="24"/>
        </w:rPr>
        <w:t xml:space="preserve"> hierarquia de</w:t>
      </w:r>
      <w:r w:rsidR="00C85C62" w:rsidRPr="002D21F8">
        <w:rPr>
          <w:rFonts w:ascii="Times New Roman" w:hAnsi="Times New Roman" w:cs="Times New Roman"/>
          <w:sz w:val="24"/>
          <w:szCs w:val="24"/>
        </w:rPr>
        <w:t xml:space="preserve"> gênero, </w:t>
      </w:r>
      <w:r w:rsidR="00B8362A">
        <w:rPr>
          <w:rFonts w:ascii="Times New Roman" w:hAnsi="Times New Roman" w:cs="Times New Roman"/>
          <w:sz w:val="24"/>
          <w:szCs w:val="24"/>
        </w:rPr>
        <w:t xml:space="preserve">ao </w:t>
      </w:r>
      <w:r w:rsidR="00C85C62" w:rsidRPr="002D21F8">
        <w:rPr>
          <w:rFonts w:ascii="Times New Roman" w:hAnsi="Times New Roman" w:cs="Times New Roman"/>
          <w:sz w:val="24"/>
          <w:szCs w:val="24"/>
        </w:rPr>
        <w:t>sistema binário e</w:t>
      </w:r>
      <w:r w:rsidR="00FA5952" w:rsidRPr="002D21F8">
        <w:rPr>
          <w:rFonts w:ascii="Times New Roman" w:hAnsi="Times New Roman" w:cs="Times New Roman"/>
          <w:sz w:val="24"/>
          <w:szCs w:val="24"/>
        </w:rPr>
        <w:t xml:space="preserve"> </w:t>
      </w:r>
      <w:r w:rsidR="00B8362A">
        <w:rPr>
          <w:rFonts w:ascii="Times New Roman" w:hAnsi="Times New Roman" w:cs="Times New Roman"/>
          <w:sz w:val="24"/>
          <w:szCs w:val="24"/>
        </w:rPr>
        <w:t xml:space="preserve">aos </w:t>
      </w:r>
      <w:r w:rsidR="00FA5952" w:rsidRPr="002D21F8">
        <w:rPr>
          <w:rFonts w:ascii="Times New Roman" w:hAnsi="Times New Roman" w:cs="Times New Roman"/>
          <w:sz w:val="24"/>
          <w:szCs w:val="24"/>
        </w:rPr>
        <w:t>privilégios masculinos.</w:t>
      </w:r>
      <w:r w:rsidR="008539F4" w:rsidRPr="002D21F8">
        <w:rPr>
          <w:rFonts w:ascii="Times New Roman" w:hAnsi="Times New Roman" w:cs="Times New Roman"/>
          <w:sz w:val="24"/>
          <w:szCs w:val="24"/>
        </w:rPr>
        <w:t xml:space="preserve"> Pregando a partir da referência divina, o patriarcado como sistema social, cultural e político. </w:t>
      </w:r>
    </w:p>
    <w:p w:rsidR="00522F7C" w:rsidRPr="002D21F8" w:rsidRDefault="00522F7C"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Em contrapartida, não se pode negar as contribuições, para alguns, no auxílio da conquista e manutenção da integridade psíquica.</w:t>
      </w:r>
    </w:p>
    <w:p w:rsidR="003A6B89" w:rsidRPr="002D21F8" w:rsidRDefault="00FA5952"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Como já mencionado anteriormente, houve épocas em que a mul</w:t>
      </w:r>
      <w:r w:rsidR="00B8362A">
        <w:rPr>
          <w:rFonts w:ascii="Times New Roman" w:hAnsi="Times New Roman" w:cs="Times New Roman"/>
          <w:sz w:val="24"/>
          <w:szCs w:val="24"/>
        </w:rPr>
        <w:t>her era vista como propriedade</w:t>
      </w:r>
      <w:r w:rsidR="003A6B89" w:rsidRPr="002D21F8">
        <w:rPr>
          <w:rFonts w:ascii="Times New Roman" w:hAnsi="Times New Roman" w:cs="Times New Roman"/>
          <w:sz w:val="24"/>
          <w:szCs w:val="24"/>
        </w:rPr>
        <w:t xml:space="preserve"> masculina. Q</w:t>
      </w:r>
      <w:r w:rsidRPr="002D21F8">
        <w:rPr>
          <w:rFonts w:ascii="Times New Roman" w:hAnsi="Times New Roman" w:cs="Times New Roman"/>
          <w:sz w:val="24"/>
          <w:szCs w:val="24"/>
        </w:rPr>
        <w:t xml:space="preserve">uase que de modo </w:t>
      </w:r>
      <w:r w:rsidR="00F52321" w:rsidRPr="002D21F8">
        <w:rPr>
          <w:rFonts w:ascii="Times New Roman" w:hAnsi="Times New Roman" w:cs="Times New Roman"/>
          <w:sz w:val="24"/>
          <w:szCs w:val="24"/>
        </w:rPr>
        <w:t>cronológico, primeiramente</w:t>
      </w:r>
      <w:r w:rsidR="00B8362A">
        <w:rPr>
          <w:rFonts w:ascii="Times New Roman" w:hAnsi="Times New Roman" w:cs="Times New Roman"/>
          <w:sz w:val="24"/>
          <w:szCs w:val="24"/>
        </w:rPr>
        <w:t xml:space="preserve"> o pai exercia essa</w:t>
      </w:r>
      <w:r w:rsidR="00F52321" w:rsidRPr="002D21F8">
        <w:rPr>
          <w:rFonts w:ascii="Times New Roman" w:hAnsi="Times New Roman" w:cs="Times New Roman"/>
          <w:sz w:val="24"/>
          <w:szCs w:val="24"/>
        </w:rPr>
        <w:t xml:space="preserve"> </w:t>
      </w:r>
      <w:r w:rsidR="003A6B89" w:rsidRPr="002D21F8">
        <w:rPr>
          <w:rFonts w:ascii="Times New Roman" w:hAnsi="Times New Roman" w:cs="Times New Roman"/>
          <w:sz w:val="24"/>
          <w:szCs w:val="24"/>
        </w:rPr>
        <w:t>posse</w:t>
      </w:r>
      <w:r w:rsidR="009B4F35" w:rsidRPr="002D21F8">
        <w:rPr>
          <w:rFonts w:ascii="Times New Roman" w:hAnsi="Times New Roman" w:cs="Times New Roman"/>
          <w:sz w:val="24"/>
          <w:szCs w:val="24"/>
        </w:rPr>
        <w:t>, em seguida o marido ou irmão, confirma</w:t>
      </w:r>
      <w:r w:rsidR="00F52321" w:rsidRPr="002D21F8">
        <w:rPr>
          <w:rFonts w:ascii="Times New Roman" w:hAnsi="Times New Roman" w:cs="Times New Roman"/>
          <w:sz w:val="24"/>
          <w:szCs w:val="24"/>
        </w:rPr>
        <w:t>ndo a hegemonia do poder patriar</w:t>
      </w:r>
      <w:r w:rsidR="009B4F35" w:rsidRPr="002D21F8">
        <w:rPr>
          <w:rFonts w:ascii="Times New Roman" w:hAnsi="Times New Roman" w:cs="Times New Roman"/>
          <w:sz w:val="24"/>
          <w:szCs w:val="24"/>
        </w:rPr>
        <w:t>cal.</w:t>
      </w:r>
    </w:p>
    <w:p w:rsidR="00F074A7" w:rsidRPr="002D21F8" w:rsidRDefault="00F074A7"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 xml:space="preserve">Porém, </w:t>
      </w:r>
      <w:r w:rsidR="00C85C62" w:rsidRPr="002D21F8">
        <w:rPr>
          <w:rFonts w:ascii="Times New Roman" w:hAnsi="Times New Roman" w:cs="Times New Roman"/>
          <w:sz w:val="24"/>
          <w:szCs w:val="24"/>
        </w:rPr>
        <w:t xml:space="preserve">neste estudo </w:t>
      </w:r>
      <w:r w:rsidRPr="002D21F8">
        <w:rPr>
          <w:rFonts w:ascii="Times New Roman" w:hAnsi="Times New Roman" w:cs="Times New Roman"/>
          <w:sz w:val="24"/>
          <w:szCs w:val="24"/>
        </w:rPr>
        <w:t>não</w:t>
      </w:r>
      <w:r w:rsidR="00BF396E" w:rsidRPr="002D21F8">
        <w:rPr>
          <w:rFonts w:ascii="Times New Roman" w:hAnsi="Times New Roman" w:cs="Times New Roman"/>
          <w:sz w:val="24"/>
          <w:szCs w:val="24"/>
        </w:rPr>
        <w:t xml:space="preserve"> foram identificas</w:t>
      </w:r>
      <w:r w:rsidRPr="002D21F8">
        <w:rPr>
          <w:rFonts w:ascii="Times New Roman" w:hAnsi="Times New Roman" w:cs="Times New Roman"/>
          <w:sz w:val="24"/>
          <w:szCs w:val="24"/>
        </w:rPr>
        <w:t xml:space="preserve"> justificativas plausíveis para o que alguns pretendem defender como divisão natural entre masculino e feminino, e seus respectivos atributos.</w:t>
      </w:r>
      <w:r w:rsidR="00E00599" w:rsidRPr="002D21F8">
        <w:rPr>
          <w:rFonts w:ascii="Times New Roman" w:hAnsi="Times New Roman" w:cs="Times New Roman"/>
          <w:sz w:val="24"/>
          <w:szCs w:val="24"/>
        </w:rPr>
        <w:t xml:space="preserve"> Já que em</w:t>
      </w:r>
      <w:r w:rsidR="00D757DD" w:rsidRPr="002D21F8">
        <w:rPr>
          <w:rFonts w:ascii="Times New Roman" w:hAnsi="Times New Roman" w:cs="Times New Roman"/>
          <w:sz w:val="24"/>
          <w:szCs w:val="24"/>
        </w:rPr>
        <w:t xml:space="preserve"> sua maioria, não possuem bas</w:t>
      </w:r>
      <w:r w:rsidR="00BF396E" w:rsidRPr="002D21F8">
        <w:rPr>
          <w:rFonts w:ascii="Times New Roman" w:hAnsi="Times New Roman" w:cs="Times New Roman"/>
          <w:sz w:val="24"/>
          <w:szCs w:val="24"/>
        </w:rPr>
        <w:t>e biológica, mas</w:t>
      </w:r>
      <w:r w:rsidR="00D757DD" w:rsidRPr="002D21F8">
        <w:rPr>
          <w:rFonts w:ascii="Times New Roman" w:hAnsi="Times New Roman" w:cs="Times New Roman"/>
          <w:sz w:val="24"/>
          <w:szCs w:val="24"/>
        </w:rPr>
        <w:t xml:space="preserve"> valores culturais, políticos e jur</w:t>
      </w:r>
      <w:r w:rsidR="00B8362A">
        <w:rPr>
          <w:rFonts w:ascii="Times New Roman" w:hAnsi="Times New Roman" w:cs="Times New Roman"/>
          <w:sz w:val="24"/>
          <w:szCs w:val="24"/>
        </w:rPr>
        <w:t>ídicos, os quais são construídos socialmente.</w:t>
      </w:r>
    </w:p>
    <w:p w:rsidR="00B8362A" w:rsidRDefault="005878BC"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 xml:space="preserve">É possível </w:t>
      </w:r>
      <w:r w:rsidR="00282272" w:rsidRPr="002D21F8">
        <w:rPr>
          <w:rFonts w:ascii="Times New Roman" w:hAnsi="Times New Roman" w:cs="Times New Roman"/>
          <w:sz w:val="24"/>
          <w:szCs w:val="24"/>
        </w:rPr>
        <w:t>citar como exemplo</w:t>
      </w:r>
      <w:r w:rsidRPr="002D21F8">
        <w:rPr>
          <w:rFonts w:ascii="Times New Roman" w:hAnsi="Times New Roman" w:cs="Times New Roman"/>
          <w:sz w:val="24"/>
          <w:szCs w:val="24"/>
        </w:rPr>
        <w:t xml:space="preserve">, </w:t>
      </w:r>
      <w:r w:rsidR="00954B4D" w:rsidRPr="002D21F8">
        <w:rPr>
          <w:rFonts w:ascii="Times New Roman" w:hAnsi="Times New Roman" w:cs="Times New Roman"/>
          <w:sz w:val="24"/>
          <w:szCs w:val="24"/>
        </w:rPr>
        <w:t>a capacidade de gera</w:t>
      </w:r>
      <w:r w:rsidR="00282272" w:rsidRPr="002D21F8">
        <w:rPr>
          <w:rFonts w:ascii="Times New Roman" w:hAnsi="Times New Roman" w:cs="Times New Roman"/>
          <w:sz w:val="24"/>
          <w:szCs w:val="24"/>
        </w:rPr>
        <w:t xml:space="preserve">r outro ser </w:t>
      </w:r>
      <w:proofErr w:type="gramStart"/>
      <w:r w:rsidR="00282272" w:rsidRPr="002D21F8">
        <w:rPr>
          <w:rFonts w:ascii="Times New Roman" w:hAnsi="Times New Roman" w:cs="Times New Roman"/>
          <w:sz w:val="24"/>
          <w:szCs w:val="24"/>
        </w:rPr>
        <w:t>humano, inquestionavelmente realizada</w:t>
      </w:r>
      <w:proofErr w:type="gramEnd"/>
      <w:r w:rsidR="00282272" w:rsidRPr="002D21F8">
        <w:rPr>
          <w:rFonts w:ascii="Times New Roman" w:hAnsi="Times New Roman" w:cs="Times New Roman"/>
          <w:sz w:val="24"/>
          <w:szCs w:val="24"/>
        </w:rPr>
        <w:t xml:space="preserve"> pela </w:t>
      </w:r>
      <w:r w:rsidR="00954B4D" w:rsidRPr="002D21F8">
        <w:rPr>
          <w:rFonts w:ascii="Times New Roman" w:hAnsi="Times New Roman" w:cs="Times New Roman"/>
          <w:sz w:val="24"/>
          <w:szCs w:val="24"/>
        </w:rPr>
        <w:t xml:space="preserve">mulher, </w:t>
      </w:r>
      <w:r w:rsidR="00282272" w:rsidRPr="002D21F8">
        <w:rPr>
          <w:rFonts w:ascii="Times New Roman" w:hAnsi="Times New Roman" w:cs="Times New Roman"/>
          <w:sz w:val="24"/>
          <w:szCs w:val="24"/>
        </w:rPr>
        <w:t>podendo esta</w:t>
      </w:r>
      <w:r w:rsidR="00954B4D" w:rsidRPr="002D21F8">
        <w:rPr>
          <w:rFonts w:ascii="Times New Roman" w:hAnsi="Times New Roman" w:cs="Times New Roman"/>
          <w:sz w:val="24"/>
          <w:szCs w:val="24"/>
        </w:rPr>
        <w:t xml:space="preserve"> ser comprovada biologicamente como</w:t>
      </w:r>
      <w:r w:rsidR="00BF396E" w:rsidRPr="002D21F8">
        <w:rPr>
          <w:rFonts w:ascii="Times New Roman" w:hAnsi="Times New Roman" w:cs="Times New Roman"/>
          <w:sz w:val="24"/>
          <w:szCs w:val="24"/>
        </w:rPr>
        <w:t xml:space="preserve"> uma dife</w:t>
      </w:r>
      <w:r w:rsidR="001B1EFB" w:rsidRPr="002D21F8">
        <w:rPr>
          <w:rFonts w:ascii="Times New Roman" w:hAnsi="Times New Roman" w:cs="Times New Roman"/>
          <w:sz w:val="24"/>
          <w:szCs w:val="24"/>
        </w:rPr>
        <w:t>rença real entre homem e</w:t>
      </w:r>
      <w:r w:rsidR="00282272" w:rsidRPr="002D21F8">
        <w:rPr>
          <w:rFonts w:ascii="Times New Roman" w:hAnsi="Times New Roman" w:cs="Times New Roman"/>
          <w:sz w:val="24"/>
          <w:szCs w:val="24"/>
        </w:rPr>
        <w:t xml:space="preserve"> mulher. Porém, </w:t>
      </w:r>
      <w:r w:rsidR="001B1EFB" w:rsidRPr="002D21F8">
        <w:rPr>
          <w:rFonts w:ascii="Times New Roman" w:hAnsi="Times New Roman" w:cs="Times New Roman"/>
          <w:sz w:val="24"/>
          <w:szCs w:val="24"/>
        </w:rPr>
        <w:t>este fato</w:t>
      </w:r>
      <w:r w:rsidR="00282272" w:rsidRPr="002D21F8">
        <w:rPr>
          <w:rFonts w:ascii="Times New Roman" w:hAnsi="Times New Roman" w:cs="Times New Roman"/>
          <w:sz w:val="24"/>
          <w:szCs w:val="24"/>
        </w:rPr>
        <w:t xml:space="preserve"> em si</w:t>
      </w:r>
      <w:r w:rsidR="00FF77F6" w:rsidRPr="002D21F8">
        <w:rPr>
          <w:rFonts w:ascii="Times New Roman" w:hAnsi="Times New Roman" w:cs="Times New Roman"/>
          <w:sz w:val="24"/>
          <w:szCs w:val="24"/>
        </w:rPr>
        <w:t>,</w:t>
      </w:r>
      <w:r w:rsidR="001B1EFB" w:rsidRPr="002D21F8">
        <w:rPr>
          <w:rFonts w:ascii="Times New Roman" w:hAnsi="Times New Roman" w:cs="Times New Roman"/>
          <w:sz w:val="24"/>
          <w:szCs w:val="24"/>
        </w:rPr>
        <w:t xml:space="preserve"> não a impede ou limita a ou</w:t>
      </w:r>
      <w:r w:rsidR="00B8362A">
        <w:rPr>
          <w:rFonts w:ascii="Times New Roman" w:hAnsi="Times New Roman" w:cs="Times New Roman"/>
          <w:sz w:val="24"/>
          <w:szCs w:val="24"/>
        </w:rPr>
        <w:t>t</w:t>
      </w:r>
      <w:r w:rsidR="001B1EFB" w:rsidRPr="002D21F8">
        <w:rPr>
          <w:rFonts w:ascii="Times New Roman" w:hAnsi="Times New Roman" w:cs="Times New Roman"/>
          <w:sz w:val="24"/>
          <w:szCs w:val="24"/>
        </w:rPr>
        <w:t>ras práticas, como: eleger e ser eleita, dirigir grandes empresas, frequentar universidades e ser referência acadêmica nas diversas áreas de estudo e pesquisa</w:t>
      </w:r>
      <w:r w:rsidR="00B64229" w:rsidRPr="002D21F8">
        <w:rPr>
          <w:rFonts w:ascii="Times New Roman" w:hAnsi="Times New Roman" w:cs="Times New Roman"/>
          <w:sz w:val="24"/>
          <w:szCs w:val="24"/>
        </w:rPr>
        <w:t xml:space="preserve"> existentes, entre outras possibilidades.</w:t>
      </w:r>
      <w:r w:rsidR="001B1EFB" w:rsidRPr="002D21F8">
        <w:rPr>
          <w:rFonts w:ascii="Times New Roman" w:hAnsi="Times New Roman" w:cs="Times New Roman"/>
          <w:sz w:val="24"/>
          <w:szCs w:val="24"/>
        </w:rPr>
        <w:t xml:space="preserve"> </w:t>
      </w:r>
    </w:p>
    <w:p w:rsidR="00451EF4" w:rsidRPr="002D21F8" w:rsidRDefault="001B1EFB"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lastRenderedPageBreak/>
        <w:t xml:space="preserve">Enfim, entende-se que os limites são estabelecidos e implantados na organização </w:t>
      </w:r>
      <w:r w:rsidR="00B64229" w:rsidRPr="002D21F8">
        <w:rPr>
          <w:rFonts w:ascii="Times New Roman" w:hAnsi="Times New Roman" w:cs="Times New Roman"/>
          <w:sz w:val="24"/>
          <w:szCs w:val="24"/>
        </w:rPr>
        <w:t>“</w:t>
      </w:r>
      <w:r w:rsidRPr="002D21F8">
        <w:rPr>
          <w:rFonts w:ascii="Times New Roman" w:hAnsi="Times New Roman" w:cs="Times New Roman"/>
          <w:sz w:val="24"/>
          <w:szCs w:val="24"/>
        </w:rPr>
        <w:t>imaginada</w:t>
      </w:r>
      <w:r w:rsidR="00B64229" w:rsidRPr="002D21F8">
        <w:rPr>
          <w:rFonts w:ascii="Times New Roman" w:hAnsi="Times New Roman" w:cs="Times New Roman"/>
          <w:sz w:val="24"/>
          <w:szCs w:val="24"/>
        </w:rPr>
        <w:t>”</w:t>
      </w:r>
      <w:r w:rsidR="00F94104" w:rsidRPr="002D21F8">
        <w:rPr>
          <w:rFonts w:ascii="Times New Roman" w:hAnsi="Times New Roman" w:cs="Times New Roman"/>
          <w:sz w:val="24"/>
          <w:szCs w:val="24"/>
        </w:rPr>
        <w:t>, pelos interessados na continuidade desta forma de sociedade.</w:t>
      </w:r>
    </w:p>
    <w:p w:rsidR="00396F62" w:rsidRPr="002D21F8" w:rsidRDefault="00932578"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Seguindo este</w:t>
      </w:r>
      <w:r w:rsidR="00F94104" w:rsidRPr="002D21F8">
        <w:rPr>
          <w:rFonts w:ascii="Times New Roman" w:hAnsi="Times New Roman" w:cs="Times New Roman"/>
          <w:sz w:val="24"/>
          <w:szCs w:val="24"/>
        </w:rPr>
        <w:t xml:space="preserve"> rac</w:t>
      </w:r>
      <w:r w:rsidRPr="002D21F8">
        <w:rPr>
          <w:rFonts w:ascii="Times New Roman" w:hAnsi="Times New Roman" w:cs="Times New Roman"/>
          <w:sz w:val="24"/>
          <w:szCs w:val="24"/>
        </w:rPr>
        <w:t xml:space="preserve">iocínio, foi observado que há, por parte dos religiosos cristãos, persistência em usar a </w:t>
      </w:r>
      <w:r w:rsidR="00F94104" w:rsidRPr="002D21F8">
        <w:rPr>
          <w:rFonts w:ascii="Times New Roman" w:hAnsi="Times New Roman" w:cs="Times New Roman"/>
          <w:sz w:val="24"/>
          <w:szCs w:val="24"/>
        </w:rPr>
        <w:t>heteronormativ</w:t>
      </w:r>
      <w:r w:rsidRPr="002D21F8">
        <w:rPr>
          <w:rFonts w:ascii="Times New Roman" w:hAnsi="Times New Roman" w:cs="Times New Roman"/>
          <w:sz w:val="24"/>
          <w:szCs w:val="24"/>
        </w:rPr>
        <w:t>idade como</w:t>
      </w:r>
      <w:r w:rsidR="009E4505" w:rsidRPr="002D21F8">
        <w:rPr>
          <w:rFonts w:ascii="Times New Roman" w:hAnsi="Times New Roman" w:cs="Times New Roman"/>
          <w:sz w:val="24"/>
          <w:szCs w:val="24"/>
        </w:rPr>
        <w:t xml:space="preserve"> único paradigma</w:t>
      </w:r>
      <w:r w:rsidRPr="002D21F8">
        <w:rPr>
          <w:rFonts w:ascii="Times New Roman" w:hAnsi="Times New Roman" w:cs="Times New Roman"/>
          <w:sz w:val="24"/>
          <w:szCs w:val="24"/>
        </w:rPr>
        <w:t xml:space="preserve"> natural. Mas, </w:t>
      </w:r>
      <w:r w:rsidR="00F94104" w:rsidRPr="002D21F8">
        <w:rPr>
          <w:rFonts w:ascii="Times New Roman" w:hAnsi="Times New Roman" w:cs="Times New Roman"/>
          <w:sz w:val="24"/>
          <w:szCs w:val="24"/>
        </w:rPr>
        <w:t xml:space="preserve">o que poderia ser conceituado como “natural” e “não natural”? </w:t>
      </w:r>
    </w:p>
    <w:p w:rsidR="009E4505" w:rsidRPr="002D21F8" w:rsidRDefault="009E4505"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O entendimento teológic</w:t>
      </w:r>
      <w:r w:rsidR="00282272" w:rsidRPr="002D21F8">
        <w:rPr>
          <w:rFonts w:ascii="Times New Roman" w:hAnsi="Times New Roman" w:cs="Times New Roman"/>
          <w:sz w:val="24"/>
          <w:szCs w:val="24"/>
        </w:rPr>
        <w:t>o do que vem a ser natural constituísse pelo entendimento de que</w:t>
      </w:r>
      <w:r w:rsidRPr="002D21F8">
        <w:rPr>
          <w:rFonts w:ascii="Times New Roman" w:hAnsi="Times New Roman" w:cs="Times New Roman"/>
          <w:sz w:val="24"/>
          <w:szCs w:val="24"/>
        </w:rPr>
        <w:t xml:space="preserve"> </w:t>
      </w:r>
      <w:r w:rsidR="00930CDA" w:rsidRPr="002D21F8">
        <w:rPr>
          <w:rFonts w:ascii="Times New Roman" w:hAnsi="Times New Roman" w:cs="Times New Roman"/>
          <w:sz w:val="24"/>
          <w:szCs w:val="24"/>
        </w:rPr>
        <w:t>Deus foi o criador da natureza</w:t>
      </w:r>
      <w:r w:rsidR="000411FF" w:rsidRPr="002D21F8">
        <w:rPr>
          <w:rFonts w:ascii="Times New Roman" w:hAnsi="Times New Roman" w:cs="Times New Roman"/>
          <w:sz w:val="24"/>
          <w:szCs w:val="24"/>
        </w:rPr>
        <w:t xml:space="preserve"> </w:t>
      </w:r>
      <w:r w:rsidR="00930CDA" w:rsidRPr="002D21F8">
        <w:rPr>
          <w:rFonts w:ascii="Times New Roman" w:hAnsi="Times New Roman" w:cs="Times New Roman"/>
          <w:sz w:val="24"/>
          <w:szCs w:val="24"/>
        </w:rPr>
        <w:t>e</w:t>
      </w:r>
      <w:r w:rsidR="00E80608" w:rsidRPr="002D21F8">
        <w:rPr>
          <w:rFonts w:ascii="Times New Roman" w:hAnsi="Times New Roman" w:cs="Times New Roman"/>
          <w:sz w:val="24"/>
          <w:szCs w:val="24"/>
        </w:rPr>
        <w:t>, por conseguinte</w:t>
      </w:r>
      <w:r w:rsidR="00930CDA" w:rsidRPr="002D21F8">
        <w:rPr>
          <w:rFonts w:ascii="Times New Roman" w:hAnsi="Times New Roman" w:cs="Times New Roman"/>
          <w:sz w:val="24"/>
          <w:szCs w:val="24"/>
        </w:rPr>
        <w:t xml:space="preserve"> do corpo humano</w:t>
      </w:r>
      <w:r w:rsidRPr="002D21F8">
        <w:rPr>
          <w:rFonts w:ascii="Times New Roman" w:hAnsi="Times New Roman" w:cs="Times New Roman"/>
          <w:sz w:val="24"/>
          <w:szCs w:val="24"/>
        </w:rPr>
        <w:t xml:space="preserve">. </w:t>
      </w:r>
      <w:r w:rsidR="00930CDA" w:rsidRPr="002D21F8">
        <w:rPr>
          <w:rFonts w:ascii="Times New Roman" w:hAnsi="Times New Roman" w:cs="Times New Roman"/>
          <w:sz w:val="24"/>
          <w:szCs w:val="24"/>
        </w:rPr>
        <w:t>Seus órgãos possuem propósitos determinados</w:t>
      </w:r>
      <w:r w:rsidR="00041DDD" w:rsidRPr="002D21F8">
        <w:rPr>
          <w:rFonts w:ascii="Times New Roman" w:hAnsi="Times New Roman" w:cs="Times New Roman"/>
          <w:sz w:val="24"/>
          <w:szCs w:val="24"/>
        </w:rPr>
        <w:t xml:space="preserve"> e </w:t>
      </w:r>
      <w:r w:rsidRPr="002D21F8">
        <w:rPr>
          <w:rFonts w:ascii="Times New Roman" w:hAnsi="Times New Roman" w:cs="Times New Roman"/>
          <w:sz w:val="24"/>
          <w:szCs w:val="24"/>
        </w:rPr>
        <w:t>previstos por Ele.</w:t>
      </w:r>
    </w:p>
    <w:p w:rsidR="00BB4882" w:rsidRPr="002D21F8" w:rsidRDefault="000411FF"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 xml:space="preserve"> </w:t>
      </w:r>
      <w:r w:rsidR="00072717" w:rsidRPr="002D21F8">
        <w:rPr>
          <w:rFonts w:ascii="Times New Roman" w:hAnsi="Times New Roman" w:cs="Times New Roman"/>
          <w:sz w:val="24"/>
          <w:szCs w:val="24"/>
        </w:rPr>
        <w:t>Caso haja o entendimento</w:t>
      </w:r>
      <w:r w:rsidR="00ED2320" w:rsidRPr="002D21F8">
        <w:rPr>
          <w:rFonts w:ascii="Times New Roman" w:hAnsi="Times New Roman" w:cs="Times New Roman"/>
          <w:sz w:val="24"/>
          <w:szCs w:val="24"/>
        </w:rPr>
        <w:t xml:space="preserve"> que o corpo humano, durante as últimas centenas de milhões de anos, não pa</w:t>
      </w:r>
      <w:r w:rsidR="00072717" w:rsidRPr="002D21F8">
        <w:rPr>
          <w:rFonts w:ascii="Times New Roman" w:hAnsi="Times New Roman" w:cs="Times New Roman"/>
          <w:sz w:val="24"/>
          <w:szCs w:val="24"/>
        </w:rPr>
        <w:t>ssou por modificações, subentendesse a afirmação que, enquanto espécie, não houve</w:t>
      </w:r>
      <w:r w:rsidR="00ED2320" w:rsidRPr="002D21F8">
        <w:rPr>
          <w:rFonts w:ascii="Times New Roman" w:hAnsi="Times New Roman" w:cs="Times New Roman"/>
          <w:sz w:val="24"/>
          <w:szCs w:val="24"/>
        </w:rPr>
        <w:t xml:space="preserve"> </w:t>
      </w:r>
      <w:r w:rsidR="00072717" w:rsidRPr="002D21F8">
        <w:rPr>
          <w:rFonts w:ascii="Times New Roman" w:hAnsi="Times New Roman" w:cs="Times New Roman"/>
          <w:sz w:val="24"/>
          <w:szCs w:val="24"/>
        </w:rPr>
        <w:t>modificação ou não foi desenvolvida a capacidade de</w:t>
      </w:r>
      <w:r w:rsidR="009E4505" w:rsidRPr="002D21F8">
        <w:rPr>
          <w:rFonts w:ascii="Times New Roman" w:hAnsi="Times New Roman" w:cs="Times New Roman"/>
          <w:sz w:val="24"/>
          <w:szCs w:val="24"/>
        </w:rPr>
        <w:t xml:space="preserve"> </w:t>
      </w:r>
      <w:r w:rsidR="00ED2320" w:rsidRPr="002D21F8">
        <w:rPr>
          <w:rFonts w:ascii="Times New Roman" w:hAnsi="Times New Roman" w:cs="Times New Roman"/>
          <w:sz w:val="24"/>
          <w:szCs w:val="24"/>
        </w:rPr>
        <w:t>adapta</w:t>
      </w:r>
      <w:r w:rsidR="00072717" w:rsidRPr="002D21F8">
        <w:rPr>
          <w:rFonts w:ascii="Times New Roman" w:hAnsi="Times New Roman" w:cs="Times New Roman"/>
          <w:sz w:val="24"/>
          <w:szCs w:val="24"/>
        </w:rPr>
        <w:t>ção para que os</w:t>
      </w:r>
      <w:r w:rsidR="00ED2320" w:rsidRPr="002D21F8">
        <w:rPr>
          <w:rFonts w:ascii="Times New Roman" w:hAnsi="Times New Roman" w:cs="Times New Roman"/>
          <w:sz w:val="24"/>
          <w:szCs w:val="24"/>
        </w:rPr>
        <w:t xml:space="preserve"> órgãos pudessem ter </w:t>
      </w:r>
      <w:r w:rsidR="009E4505" w:rsidRPr="002D21F8">
        <w:rPr>
          <w:rFonts w:ascii="Times New Roman" w:hAnsi="Times New Roman" w:cs="Times New Roman"/>
          <w:sz w:val="24"/>
          <w:szCs w:val="24"/>
        </w:rPr>
        <w:t>outras formas de uso</w:t>
      </w:r>
      <w:r w:rsidR="00B8362A">
        <w:rPr>
          <w:rFonts w:ascii="Times New Roman" w:hAnsi="Times New Roman" w:cs="Times New Roman"/>
          <w:sz w:val="24"/>
          <w:szCs w:val="24"/>
        </w:rPr>
        <w:t xml:space="preserve"> e outras funções. </w:t>
      </w:r>
    </w:p>
    <w:p w:rsidR="00ED2320" w:rsidRPr="002D21F8" w:rsidRDefault="00BB4882"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Por exemplo, a boca, u</w:t>
      </w:r>
      <w:r w:rsidR="00ED2320" w:rsidRPr="002D21F8">
        <w:rPr>
          <w:rFonts w:ascii="Times New Roman" w:hAnsi="Times New Roman" w:cs="Times New Roman"/>
          <w:sz w:val="24"/>
          <w:szCs w:val="24"/>
        </w:rPr>
        <w:t>sada anteriormen</w:t>
      </w:r>
      <w:r w:rsidRPr="002D21F8">
        <w:rPr>
          <w:rFonts w:ascii="Times New Roman" w:hAnsi="Times New Roman" w:cs="Times New Roman"/>
          <w:sz w:val="24"/>
          <w:szCs w:val="24"/>
        </w:rPr>
        <w:t>te para ingerir alimentos</w:t>
      </w:r>
      <w:r w:rsidR="00ED2320" w:rsidRPr="002D21F8">
        <w:rPr>
          <w:rFonts w:ascii="Times New Roman" w:hAnsi="Times New Roman" w:cs="Times New Roman"/>
          <w:sz w:val="24"/>
          <w:szCs w:val="24"/>
        </w:rPr>
        <w:t>, com a evolu</w:t>
      </w:r>
      <w:r w:rsidRPr="002D21F8">
        <w:rPr>
          <w:rFonts w:ascii="Times New Roman" w:hAnsi="Times New Roman" w:cs="Times New Roman"/>
          <w:sz w:val="24"/>
          <w:szCs w:val="24"/>
        </w:rPr>
        <w:t xml:space="preserve">ção, passou a ser instrumento de comunicação, ou seja, </w:t>
      </w:r>
      <w:r w:rsidR="00ED2320" w:rsidRPr="002D21F8">
        <w:rPr>
          <w:rFonts w:ascii="Times New Roman" w:hAnsi="Times New Roman" w:cs="Times New Roman"/>
          <w:sz w:val="24"/>
          <w:szCs w:val="24"/>
        </w:rPr>
        <w:t xml:space="preserve">a fala. </w:t>
      </w:r>
      <w:r w:rsidR="005F2AD0" w:rsidRPr="002D21F8">
        <w:rPr>
          <w:rFonts w:ascii="Times New Roman" w:hAnsi="Times New Roman" w:cs="Times New Roman"/>
          <w:sz w:val="24"/>
          <w:szCs w:val="24"/>
        </w:rPr>
        <w:t xml:space="preserve">De modo análogo, é possível a reflexão </w:t>
      </w:r>
      <w:r w:rsidR="009E4505" w:rsidRPr="002D21F8">
        <w:rPr>
          <w:rFonts w:ascii="Times New Roman" w:hAnsi="Times New Roman" w:cs="Times New Roman"/>
          <w:sz w:val="24"/>
          <w:szCs w:val="24"/>
        </w:rPr>
        <w:t xml:space="preserve">sobre a </w:t>
      </w:r>
      <w:r w:rsidR="001164D0" w:rsidRPr="002D21F8">
        <w:rPr>
          <w:rFonts w:ascii="Times New Roman" w:hAnsi="Times New Roman" w:cs="Times New Roman"/>
          <w:sz w:val="24"/>
          <w:szCs w:val="24"/>
        </w:rPr>
        <w:t>e</w:t>
      </w:r>
      <w:r w:rsidR="005F2AD0" w:rsidRPr="002D21F8">
        <w:rPr>
          <w:rFonts w:ascii="Times New Roman" w:hAnsi="Times New Roman" w:cs="Times New Roman"/>
          <w:sz w:val="24"/>
          <w:szCs w:val="24"/>
        </w:rPr>
        <w:t>volução da sexualidade, ao se reformular a ideia de que esta possui como</w:t>
      </w:r>
      <w:r w:rsidR="009E4505" w:rsidRPr="002D21F8">
        <w:rPr>
          <w:rFonts w:ascii="Times New Roman" w:hAnsi="Times New Roman" w:cs="Times New Roman"/>
          <w:sz w:val="24"/>
          <w:szCs w:val="24"/>
        </w:rPr>
        <w:t xml:space="preserve"> única função “natural”, a procriação.</w:t>
      </w:r>
    </w:p>
    <w:p w:rsidR="009E4505" w:rsidRPr="002D21F8" w:rsidRDefault="00773FDE"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Nesse caso, voltasse</w:t>
      </w:r>
      <w:r w:rsidR="00215D94" w:rsidRPr="002D21F8">
        <w:rPr>
          <w:rFonts w:ascii="Times New Roman" w:hAnsi="Times New Roman" w:cs="Times New Roman"/>
          <w:sz w:val="24"/>
          <w:szCs w:val="24"/>
        </w:rPr>
        <w:t xml:space="preserve"> para os papéis a serem desenvolvidos pelo homem e pela mulher, enquanto comportamento social, como desígn</w:t>
      </w:r>
      <w:r w:rsidRPr="002D21F8">
        <w:rPr>
          <w:rFonts w:ascii="Times New Roman" w:hAnsi="Times New Roman" w:cs="Times New Roman"/>
          <w:sz w:val="24"/>
          <w:szCs w:val="24"/>
        </w:rPr>
        <w:t>io</w:t>
      </w:r>
      <w:r w:rsidR="00215D94" w:rsidRPr="002D21F8">
        <w:rPr>
          <w:rFonts w:ascii="Times New Roman" w:hAnsi="Times New Roman" w:cs="Times New Roman"/>
          <w:sz w:val="24"/>
          <w:szCs w:val="24"/>
        </w:rPr>
        <w:t xml:space="preserve"> cultura</w:t>
      </w:r>
      <w:r w:rsidRPr="002D21F8">
        <w:rPr>
          <w:rFonts w:ascii="Times New Roman" w:hAnsi="Times New Roman" w:cs="Times New Roman"/>
          <w:sz w:val="24"/>
          <w:szCs w:val="24"/>
        </w:rPr>
        <w:t>l</w:t>
      </w:r>
      <w:r w:rsidR="00215D94" w:rsidRPr="002D21F8">
        <w:rPr>
          <w:rFonts w:ascii="Times New Roman" w:hAnsi="Times New Roman" w:cs="Times New Roman"/>
          <w:sz w:val="24"/>
          <w:szCs w:val="24"/>
        </w:rPr>
        <w:t xml:space="preserve">. </w:t>
      </w:r>
      <w:r w:rsidR="00B720D0">
        <w:rPr>
          <w:rFonts w:ascii="Times New Roman" w:hAnsi="Times New Roman" w:cs="Times New Roman"/>
          <w:sz w:val="24"/>
          <w:szCs w:val="24"/>
        </w:rPr>
        <w:t xml:space="preserve">Consequentemente, </w:t>
      </w:r>
      <w:proofErr w:type="gramStart"/>
      <w:r w:rsidR="00B720D0">
        <w:rPr>
          <w:rFonts w:ascii="Times New Roman" w:hAnsi="Times New Roman" w:cs="Times New Roman"/>
          <w:sz w:val="24"/>
          <w:szCs w:val="24"/>
        </w:rPr>
        <w:t>estariam</w:t>
      </w:r>
      <w:proofErr w:type="gramEnd"/>
      <w:r w:rsidR="00B720D0">
        <w:rPr>
          <w:rFonts w:ascii="Times New Roman" w:hAnsi="Times New Roman" w:cs="Times New Roman"/>
          <w:sz w:val="24"/>
          <w:szCs w:val="24"/>
        </w:rPr>
        <w:t xml:space="preserve"> implícitos o que viriam a representar</w:t>
      </w:r>
      <w:r w:rsidR="002421D3" w:rsidRPr="002D21F8">
        <w:rPr>
          <w:rFonts w:ascii="Times New Roman" w:hAnsi="Times New Roman" w:cs="Times New Roman"/>
          <w:sz w:val="24"/>
          <w:szCs w:val="24"/>
        </w:rPr>
        <w:t xml:space="preserve"> ser</w:t>
      </w:r>
      <w:r w:rsidR="00C82457" w:rsidRPr="002D21F8">
        <w:rPr>
          <w:rFonts w:ascii="Times New Roman" w:hAnsi="Times New Roman" w:cs="Times New Roman"/>
          <w:sz w:val="24"/>
          <w:szCs w:val="24"/>
        </w:rPr>
        <w:t xml:space="preserve"> masculino e feminino, ficando claro que esse</w:t>
      </w:r>
      <w:r w:rsidR="00B8362A">
        <w:rPr>
          <w:rFonts w:ascii="Times New Roman" w:hAnsi="Times New Roman" w:cs="Times New Roman"/>
          <w:sz w:val="24"/>
          <w:szCs w:val="24"/>
        </w:rPr>
        <w:t>s</w:t>
      </w:r>
      <w:r w:rsidR="00C82457" w:rsidRPr="002D21F8">
        <w:rPr>
          <w:rFonts w:ascii="Times New Roman" w:hAnsi="Times New Roman" w:cs="Times New Roman"/>
          <w:sz w:val="24"/>
          <w:szCs w:val="24"/>
        </w:rPr>
        <w:t xml:space="preserve"> paradigmas </w:t>
      </w:r>
      <w:r w:rsidR="002421D3" w:rsidRPr="002D21F8">
        <w:rPr>
          <w:rFonts w:ascii="Times New Roman" w:hAnsi="Times New Roman" w:cs="Times New Roman"/>
          <w:sz w:val="24"/>
          <w:szCs w:val="24"/>
        </w:rPr>
        <w:t>sofrem variações de uma sociedade para outra.</w:t>
      </w:r>
    </w:p>
    <w:p w:rsidR="00E27EEE" w:rsidRPr="002D21F8" w:rsidRDefault="002421D3" w:rsidP="009F3F28">
      <w:pPr>
        <w:spacing w:after="0" w:line="360" w:lineRule="auto"/>
        <w:contextualSpacing/>
        <w:jc w:val="both"/>
        <w:rPr>
          <w:rFonts w:ascii="Times New Roman" w:hAnsi="Times New Roman" w:cs="Times New Roman"/>
          <w:sz w:val="24"/>
          <w:szCs w:val="24"/>
        </w:rPr>
      </w:pPr>
      <w:r w:rsidRPr="002D21F8">
        <w:rPr>
          <w:rFonts w:ascii="Times New Roman" w:hAnsi="Times New Roman" w:cs="Times New Roman"/>
          <w:sz w:val="24"/>
          <w:szCs w:val="24"/>
        </w:rPr>
        <w:tab/>
        <w:t xml:space="preserve">Esta visão corrobora com a ideia de que o homem deve sentir-se atraído apenas por mulheres. </w:t>
      </w:r>
    </w:p>
    <w:p w:rsidR="002421D3" w:rsidRPr="002D21F8" w:rsidRDefault="002421D3"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 xml:space="preserve">Os que comungam deste ponto de vista, </w:t>
      </w:r>
      <w:r w:rsidR="00FB0EB9" w:rsidRPr="002D21F8">
        <w:rPr>
          <w:rFonts w:ascii="Times New Roman" w:hAnsi="Times New Roman" w:cs="Times New Roman"/>
          <w:sz w:val="24"/>
          <w:szCs w:val="24"/>
        </w:rPr>
        <w:t xml:space="preserve">não o entendem como preconceito cultural, mas como algo </w:t>
      </w:r>
      <w:r w:rsidR="00E07094" w:rsidRPr="002D21F8">
        <w:rPr>
          <w:rFonts w:ascii="Times New Roman" w:hAnsi="Times New Roman" w:cs="Times New Roman"/>
          <w:sz w:val="24"/>
          <w:szCs w:val="24"/>
        </w:rPr>
        <w:t>“</w:t>
      </w:r>
      <w:r w:rsidR="00FB0EB9" w:rsidRPr="002D21F8">
        <w:rPr>
          <w:rFonts w:ascii="Times New Roman" w:hAnsi="Times New Roman" w:cs="Times New Roman"/>
          <w:sz w:val="24"/>
          <w:szCs w:val="24"/>
        </w:rPr>
        <w:t>naturalmente</w:t>
      </w:r>
      <w:r w:rsidR="00E07094" w:rsidRPr="002D21F8">
        <w:rPr>
          <w:rFonts w:ascii="Times New Roman" w:hAnsi="Times New Roman" w:cs="Times New Roman"/>
          <w:sz w:val="24"/>
          <w:szCs w:val="24"/>
        </w:rPr>
        <w:t>”</w:t>
      </w:r>
      <w:r w:rsidR="00FB0EB9" w:rsidRPr="002D21F8">
        <w:rPr>
          <w:rFonts w:ascii="Times New Roman" w:hAnsi="Times New Roman" w:cs="Times New Roman"/>
          <w:sz w:val="24"/>
          <w:szCs w:val="24"/>
        </w:rPr>
        <w:t xml:space="preserve"> biológico. </w:t>
      </w:r>
    </w:p>
    <w:p w:rsidR="00E27EEE" w:rsidRPr="002D21F8" w:rsidRDefault="00E27EEE"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Percebeu-se que as religiões cristãs, através de seus discursos homofóbicos e preconceituosos em relação ao</w:t>
      </w:r>
      <w:r w:rsidR="00636879" w:rsidRPr="002D21F8">
        <w:rPr>
          <w:rFonts w:ascii="Times New Roman" w:hAnsi="Times New Roman" w:cs="Times New Roman"/>
          <w:sz w:val="24"/>
          <w:szCs w:val="24"/>
        </w:rPr>
        <w:t>s</w:t>
      </w:r>
      <w:r w:rsidRPr="002D21F8">
        <w:rPr>
          <w:rFonts w:ascii="Times New Roman" w:hAnsi="Times New Roman" w:cs="Times New Roman"/>
          <w:sz w:val="24"/>
          <w:szCs w:val="24"/>
        </w:rPr>
        <w:t xml:space="preserve"> que não </w:t>
      </w:r>
      <w:r w:rsidR="00246688" w:rsidRPr="002D21F8">
        <w:rPr>
          <w:rFonts w:ascii="Times New Roman" w:hAnsi="Times New Roman" w:cs="Times New Roman"/>
          <w:sz w:val="24"/>
          <w:szCs w:val="24"/>
        </w:rPr>
        <w:t>se enquadram</w:t>
      </w:r>
      <w:r w:rsidR="00B720D0">
        <w:rPr>
          <w:rFonts w:ascii="Times New Roman" w:hAnsi="Times New Roman" w:cs="Times New Roman"/>
          <w:sz w:val="24"/>
          <w:szCs w:val="24"/>
        </w:rPr>
        <w:t xml:space="preserve"> ao referencial de</w:t>
      </w:r>
      <w:r w:rsidRPr="002D21F8">
        <w:rPr>
          <w:rFonts w:ascii="Times New Roman" w:hAnsi="Times New Roman" w:cs="Times New Roman"/>
          <w:sz w:val="24"/>
          <w:szCs w:val="24"/>
        </w:rPr>
        <w:t xml:space="preserve"> “natural”, e por considerarem</w:t>
      </w:r>
      <w:r w:rsidR="00636879" w:rsidRPr="002D21F8">
        <w:rPr>
          <w:rFonts w:ascii="Times New Roman" w:hAnsi="Times New Roman" w:cs="Times New Roman"/>
          <w:sz w:val="24"/>
          <w:szCs w:val="24"/>
        </w:rPr>
        <w:t>-se</w:t>
      </w:r>
      <w:r w:rsidRPr="002D21F8">
        <w:rPr>
          <w:rFonts w:ascii="Times New Roman" w:hAnsi="Times New Roman" w:cs="Times New Roman"/>
          <w:sz w:val="24"/>
          <w:szCs w:val="24"/>
        </w:rPr>
        <w:t xml:space="preserve"> mediadoras</w:t>
      </w:r>
      <w:r w:rsidR="00636879" w:rsidRPr="002D21F8">
        <w:rPr>
          <w:rFonts w:ascii="Times New Roman" w:hAnsi="Times New Roman" w:cs="Times New Roman"/>
          <w:sz w:val="24"/>
          <w:szCs w:val="24"/>
        </w:rPr>
        <w:t xml:space="preserve"> na relação com Deus, findam por minar</w:t>
      </w:r>
      <w:r w:rsidR="00246688" w:rsidRPr="002D21F8">
        <w:rPr>
          <w:rFonts w:ascii="Times New Roman" w:hAnsi="Times New Roman" w:cs="Times New Roman"/>
          <w:sz w:val="24"/>
          <w:szCs w:val="24"/>
        </w:rPr>
        <w:t xml:space="preserve"> a autoestima e</w:t>
      </w:r>
      <w:r w:rsidRPr="002D21F8">
        <w:rPr>
          <w:rFonts w:ascii="Times New Roman" w:hAnsi="Times New Roman" w:cs="Times New Roman"/>
          <w:sz w:val="24"/>
          <w:szCs w:val="24"/>
        </w:rPr>
        <w:t xml:space="preserve"> </w:t>
      </w:r>
      <w:r w:rsidR="00246688" w:rsidRPr="002D21F8">
        <w:rPr>
          <w:rFonts w:ascii="Times New Roman" w:hAnsi="Times New Roman" w:cs="Times New Roman"/>
          <w:sz w:val="24"/>
          <w:szCs w:val="24"/>
        </w:rPr>
        <w:t xml:space="preserve">o </w:t>
      </w:r>
      <w:r w:rsidRPr="002D21F8">
        <w:rPr>
          <w:rFonts w:ascii="Times New Roman" w:hAnsi="Times New Roman" w:cs="Times New Roman"/>
          <w:sz w:val="24"/>
          <w:szCs w:val="24"/>
        </w:rPr>
        <w:t xml:space="preserve">contato genuíno com o </w:t>
      </w:r>
      <w:proofErr w:type="spellStart"/>
      <w:r w:rsidRPr="002D21F8">
        <w:rPr>
          <w:rFonts w:ascii="Times New Roman" w:hAnsi="Times New Roman" w:cs="Times New Roman"/>
          <w:sz w:val="24"/>
          <w:szCs w:val="24"/>
        </w:rPr>
        <w:t>numinoso</w:t>
      </w:r>
      <w:proofErr w:type="spellEnd"/>
      <w:r w:rsidRPr="002D21F8">
        <w:rPr>
          <w:rFonts w:ascii="Times New Roman" w:hAnsi="Times New Roman" w:cs="Times New Roman"/>
          <w:sz w:val="24"/>
          <w:szCs w:val="24"/>
        </w:rPr>
        <w:t xml:space="preserve">, </w:t>
      </w:r>
      <w:r w:rsidR="00636879" w:rsidRPr="002D21F8">
        <w:rPr>
          <w:rFonts w:ascii="Times New Roman" w:hAnsi="Times New Roman" w:cs="Times New Roman"/>
          <w:sz w:val="24"/>
          <w:szCs w:val="24"/>
        </w:rPr>
        <w:t>das pessoas que, enquanto seres humanos e desejosos de pertencimento a uma determinada fé, se vêm excluídos.</w:t>
      </w:r>
    </w:p>
    <w:p w:rsidR="009F3F28" w:rsidRDefault="00F850DE" w:rsidP="009F3F28">
      <w:pPr>
        <w:spacing w:after="0" w:line="360" w:lineRule="auto"/>
        <w:ind w:firstLine="708"/>
        <w:contextualSpacing/>
        <w:jc w:val="both"/>
        <w:rPr>
          <w:rFonts w:ascii="Times New Roman" w:hAnsi="Times New Roman" w:cs="Times New Roman"/>
          <w:sz w:val="24"/>
          <w:szCs w:val="24"/>
        </w:rPr>
      </w:pPr>
      <w:r w:rsidRPr="002D21F8">
        <w:rPr>
          <w:rFonts w:ascii="Times New Roman" w:hAnsi="Times New Roman" w:cs="Times New Roman"/>
          <w:sz w:val="24"/>
          <w:szCs w:val="24"/>
        </w:rPr>
        <w:t>Necessário que haja maior interesse no des</w:t>
      </w:r>
      <w:r w:rsidR="0044499F" w:rsidRPr="002D21F8">
        <w:rPr>
          <w:rFonts w:ascii="Times New Roman" w:hAnsi="Times New Roman" w:cs="Times New Roman"/>
          <w:sz w:val="24"/>
          <w:szCs w:val="24"/>
        </w:rPr>
        <w:t xml:space="preserve">envolvimento de pesquisas com este tema, objetivando </w:t>
      </w:r>
      <w:r w:rsidR="00C870CF" w:rsidRPr="002D21F8">
        <w:rPr>
          <w:rFonts w:ascii="Times New Roman" w:hAnsi="Times New Roman" w:cs="Times New Roman"/>
          <w:sz w:val="24"/>
          <w:szCs w:val="24"/>
        </w:rPr>
        <w:t>o empoderamento das</w:t>
      </w:r>
      <w:r w:rsidRPr="002D21F8">
        <w:rPr>
          <w:rFonts w:ascii="Times New Roman" w:hAnsi="Times New Roman" w:cs="Times New Roman"/>
          <w:sz w:val="24"/>
          <w:szCs w:val="24"/>
        </w:rPr>
        <w:t xml:space="preserve"> pessoas</w:t>
      </w:r>
      <w:r w:rsidR="00C870CF" w:rsidRPr="002D21F8">
        <w:rPr>
          <w:rFonts w:ascii="Times New Roman" w:hAnsi="Times New Roman" w:cs="Times New Roman"/>
          <w:sz w:val="24"/>
          <w:szCs w:val="24"/>
        </w:rPr>
        <w:t xml:space="preserve"> que se sentem, muitas vezes isoladas, acarretando sofrimento psíquico e im</w:t>
      </w:r>
      <w:r w:rsidR="00246688" w:rsidRPr="002D21F8">
        <w:rPr>
          <w:rFonts w:ascii="Times New Roman" w:hAnsi="Times New Roman" w:cs="Times New Roman"/>
          <w:sz w:val="24"/>
          <w:szCs w:val="24"/>
        </w:rPr>
        <w:t>possibilitando</w:t>
      </w:r>
      <w:r w:rsidRPr="002D21F8">
        <w:rPr>
          <w:rFonts w:ascii="Times New Roman" w:hAnsi="Times New Roman" w:cs="Times New Roman"/>
          <w:sz w:val="24"/>
          <w:szCs w:val="24"/>
        </w:rPr>
        <w:t xml:space="preserve"> que </w:t>
      </w:r>
      <w:r w:rsidR="00C870CF" w:rsidRPr="002D21F8">
        <w:rPr>
          <w:rFonts w:ascii="Times New Roman" w:hAnsi="Times New Roman" w:cs="Times New Roman"/>
          <w:sz w:val="24"/>
          <w:szCs w:val="24"/>
        </w:rPr>
        <w:t>vivenciem sua singularidade exi</w:t>
      </w:r>
      <w:r w:rsidR="0044499F" w:rsidRPr="002D21F8">
        <w:rPr>
          <w:rFonts w:ascii="Times New Roman" w:hAnsi="Times New Roman" w:cs="Times New Roman"/>
          <w:sz w:val="24"/>
          <w:szCs w:val="24"/>
        </w:rPr>
        <w:t>stencial</w:t>
      </w:r>
      <w:r w:rsidR="00C870CF" w:rsidRPr="002D21F8">
        <w:rPr>
          <w:rFonts w:ascii="Times New Roman" w:hAnsi="Times New Roman" w:cs="Times New Roman"/>
          <w:sz w:val="24"/>
          <w:szCs w:val="24"/>
        </w:rPr>
        <w:t xml:space="preserve"> enquanto </w:t>
      </w:r>
      <w:r w:rsidR="00246688" w:rsidRPr="002D21F8">
        <w:rPr>
          <w:rFonts w:ascii="Times New Roman" w:hAnsi="Times New Roman" w:cs="Times New Roman"/>
          <w:sz w:val="24"/>
          <w:szCs w:val="24"/>
        </w:rPr>
        <w:t>ser humano</w:t>
      </w:r>
      <w:r w:rsidR="0044499F" w:rsidRPr="002D21F8">
        <w:rPr>
          <w:rFonts w:ascii="Times New Roman" w:hAnsi="Times New Roman" w:cs="Times New Roman"/>
          <w:sz w:val="24"/>
          <w:szCs w:val="24"/>
        </w:rPr>
        <w:t>, entendendo que a relação com o Sagrado, muitas vezes tamb</w:t>
      </w:r>
      <w:r w:rsidR="00A47297" w:rsidRPr="002D21F8">
        <w:rPr>
          <w:rFonts w:ascii="Times New Roman" w:hAnsi="Times New Roman" w:cs="Times New Roman"/>
          <w:sz w:val="24"/>
          <w:szCs w:val="24"/>
        </w:rPr>
        <w:t xml:space="preserve">ém </w:t>
      </w:r>
      <w:r w:rsidR="0044499F" w:rsidRPr="002D21F8">
        <w:rPr>
          <w:rFonts w:ascii="Times New Roman" w:hAnsi="Times New Roman" w:cs="Times New Roman"/>
          <w:sz w:val="24"/>
          <w:szCs w:val="24"/>
        </w:rPr>
        <w:t>perpassa pela necessidade em responder as grandes inquietudes da vida.</w:t>
      </w:r>
    </w:p>
    <w:p w:rsidR="00594F9B" w:rsidRDefault="007F6EF5" w:rsidP="009F3F28">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lastRenderedPageBreak/>
        <w:t>REFERÊNCIAS</w:t>
      </w:r>
    </w:p>
    <w:p w:rsidR="007216B7" w:rsidRDefault="003A3900" w:rsidP="00594F9B">
      <w:pPr>
        <w:spacing w:before="120" w:after="12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ALVES, Rubem. </w:t>
      </w:r>
      <w:r>
        <w:rPr>
          <w:rFonts w:ascii="Times New Roman" w:hAnsi="Times New Roman" w:cs="Times New Roman"/>
          <w:b/>
          <w:sz w:val="24"/>
          <w:szCs w:val="24"/>
        </w:rPr>
        <w:t xml:space="preserve">O que é religião. </w:t>
      </w:r>
      <w:r w:rsidR="00E9188E">
        <w:rPr>
          <w:rFonts w:ascii="Times New Roman" w:hAnsi="Times New Roman" w:cs="Times New Roman"/>
          <w:sz w:val="24"/>
          <w:szCs w:val="24"/>
        </w:rPr>
        <w:t>13.</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São Paulo: Edições Loyola, 2012</w:t>
      </w:r>
      <w:r w:rsidR="00496338">
        <w:rPr>
          <w:rFonts w:ascii="Times New Roman" w:hAnsi="Times New Roman" w:cs="Times New Roman"/>
          <w:sz w:val="24"/>
          <w:szCs w:val="24"/>
        </w:rPr>
        <w:t>.</w:t>
      </w:r>
    </w:p>
    <w:p w:rsidR="00594F9B" w:rsidRDefault="00496338" w:rsidP="00594F9B">
      <w:pPr>
        <w:spacing w:before="120" w:after="12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AZERÊDO, Sandra. </w:t>
      </w:r>
      <w:r w:rsidRPr="00496338">
        <w:rPr>
          <w:rFonts w:ascii="Times New Roman" w:hAnsi="Times New Roman" w:cs="Times New Roman"/>
          <w:sz w:val="24"/>
          <w:szCs w:val="24"/>
        </w:rPr>
        <w:t xml:space="preserve">Encrenca de gênero nas teorizações em psicologia. </w:t>
      </w:r>
      <w:r w:rsidR="00470BD2">
        <w:rPr>
          <w:rFonts w:ascii="Times New Roman" w:hAnsi="Times New Roman" w:cs="Times New Roman"/>
          <w:b/>
          <w:sz w:val="24"/>
          <w:szCs w:val="24"/>
        </w:rPr>
        <w:t xml:space="preserve">Revistas </w:t>
      </w:r>
      <w:r w:rsidR="003A6670">
        <w:rPr>
          <w:rFonts w:ascii="Times New Roman" w:hAnsi="Times New Roman" w:cs="Times New Roman"/>
          <w:b/>
          <w:sz w:val="24"/>
          <w:szCs w:val="24"/>
        </w:rPr>
        <w:t>Estudos Feministas,</w:t>
      </w:r>
      <w:r>
        <w:rPr>
          <w:rFonts w:ascii="Times New Roman" w:hAnsi="Times New Roman" w:cs="Times New Roman"/>
          <w:b/>
          <w:sz w:val="24"/>
          <w:szCs w:val="24"/>
        </w:rPr>
        <w:t xml:space="preserve"> </w:t>
      </w:r>
      <w:r w:rsidR="0089134E" w:rsidRPr="0089134E">
        <w:rPr>
          <w:rFonts w:ascii="Times New Roman" w:hAnsi="Times New Roman" w:cs="Times New Roman"/>
          <w:sz w:val="24"/>
          <w:szCs w:val="24"/>
        </w:rPr>
        <w:t>Florianópolis</w:t>
      </w:r>
      <w:r w:rsidR="0089134E">
        <w:rPr>
          <w:rFonts w:ascii="Times New Roman" w:hAnsi="Times New Roman" w:cs="Times New Roman"/>
          <w:b/>
          <w:sz w:val="24"/>
          <w:szCs w:val="24"/>
        </w:rPr>
        <w:t xml:space="preserve">, </w:t>
      </w:r>
      <w:r w:rsidR="0096496D">
        <w:rPr>
          <w:rFonts w:ascii="Times New Roman" w:hAnsi="Times New Roman" w:cs="Times New Roman"/>
          <w:sz w:val="24"/>
          <w:szCs w:val="24"/>
        </w:rPr>
        <w:t>v</w:t>
      </w:r>
      <w:r>
        <w:rPr>
          <w:rFonts w:ascii="Times New Roman" w:hAnsi="Times New Roman" w:cs="Times New Roman"/>
          <w:sz w:val="24"/>
          <w:szCs w:val="24"/>
        </w:rPr>
        <w:t>.</w:t>
      </w:r>
      <w:r w:rsidR="001614ED">
        <w:rPr>
          <w:rFonts w:ascii="Times New Roman" w:hAnsi="Times New Roman" w:cs="Times New Roman"/>
          <w:sz w:val="24"/>
          <w:szCs w:val="24"/>
        </w:rPr>
        <w:t xml:space="preserve">18, n.1, p.175-188, </w:t>
      </w:r>
      <w:proofErr w:type="spellStart"/>
      <w:r w:rsidR="001614ED">
        <w:rPr>
          <w:rFonts w:ascii="Times New Roman" w:hAnsi="Times New Roman" w:cs="Times New Roman"/>
          <w:sz w:val="24"/>
          <w:szCs w:val="24"/>
        </w:rPr>
        <w:t>jan-abril</w:t>
      </w:r>
      <w:proofErr w:type="spellEnd"/>
      <w:r w:rsidR="001614ED">
        <w:rPr>
          <w:rFonts w:ascii="Times New Roman" w:hAnsi="Times New Roman" w:cs="Times New Roman"/>
          <w:sz w:val="24"/>
          <w:szCs w:val="24"/>
        </w:rPr>
        <w:t>,</w:t>
      </w:r>
      <w:r>
        <w:rPr>
          <w:rFonts w:ascii="Times New Roman" w:hAnsi="Times New Roman" w:cs="Times New Roman"/>
          <w:sz w:val="24"/>
          <w:szCs w:val="24"/>
        </w:rPr>
        <w:t xml:space="preserve"> 2010.</w:t>
      </w:r>
    </w:p>
    <w:p w:rsidR="00594F9B" w:rsidRDefault="00496338" w:rsidP="00594F9B">
      <w:pPr>
        <w:spacing w:before="120" w:after="12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DALGALARRONDO, Paulo. </w:t>
      </w:r>
      <w:r>
        <w:rPr>
          <w:rFonts w:ascii="Times New Roman" w:hAnsi="Times New Roman" w:cs="Times New Roman"/>
          <w:b/>
          <w:sz w:val="24"/>
          <w:szCs w:val="24"/>
        </w:rPr>
        <w:t>Religião, Psicopatologia e Saúde Mental.</w:t>
      </w:r>
      <w:r w:rsidR="00E9188E">
        <w:rPr>
          <w:rFonts w:ascii="Times New Roman" w:hAnsi="Times New Roman" w:cs="Times New Roman"/>
          <w:sz w:val="24"/>
          <w:szCs w:val="24"/>
        </w:rPr>
        <w:t xml:space="preserve"> 1. </w:t>
      </w:r>
      <w:proofErr w:type="gramStart"/>
      <w:r w:rsidR="00E9188E">
        <w:rPr>
          <w:rFonts w:ascii="Times New Roman" w:hAnsi="Times New Roman" w:cs="Times New Roman"/>
          <w:sz w:val="24"/>
          <w:szCs w:val="24"/>
        </w:rPr>
        <w:t>ed.</w:t>
      </w:r>
      <w:proofErr w:type="gramEnd"/>
      <w:r w:rsidR="00470BD2">
        <w:rPr>
          <w:rFonts w:ascii="Times New Roman" w:hAnsi="Times New Roman" w:cs="Times New Roman"/>
          <w:sz w:val="24"/>
          <w:szCs w:val="24"/>
        </w:rPr>
        <w:t xml:space="preserve"> Porto </w:t>
      </w:r>
      <w:r w:rsidR="001614ED">
        <w:rPr>
          <w:rFonts w:ascii="Times New Roman" w:hAnsi="Times New Roman" w:cs="Times New Roman"/>
          <w:sz w:val="24"/>
          <w:szCs w:val="24"/>
        </w:rPr>
        <w:t>Alegre: Editora Artmed,</w:t>
      </w:r>
      <w:r w:rsidR="00E9188E">
        <w:rPr>
          <w:rFonts w:ascii="Times New Roman" w:hAnsi="Times New Roman" w:cs="Times New Roman"/>
          <w:sz w:val="24"/>
          <w:szCs w:val="24"/>
        </w:rPr>
        <w:t xml:space="preserve"> 2008.</w:t>
      </w:r>
    </w:p>
    <w:p w:rsidR="00214831" w:rsidRDefault="00BE2A07" w:rsidP="00594F9B">
      <w:pPr>
        <w:spacing w:before="120" w:after="12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DUARTE, Luiz Fernando Dias. </w:t>
      </w:r>
      <w:r w:rsidR="00214831">
        <w:rPr>
          <w:rFonts w:ascii="Times New Roman" w:hAnsi="Times New Roman" w:cs="Times New Roman"/>
          <w:sz w:val="24"/>
          <w:szCs w:val="24"/>
        </w:rPr>
        <w:t xml:space="preserve">NATIVIDADE, Marcelo. Desejo à diferença – à guisa de prefácio. In: NATIVIDADE, Marcelo. </w:t>
      </w:r>
      <w:r w:rsidR="00214831">
        <w:rPr>
          <w:rFonts w:ascii="Times New Roman" w:hAnsi="Times New Roman" w:cs="Times New Roman"/>
          <w:b/>
          <w:sz w:val="24"/>
          <w:szCs w:val="24"/>
        </w:rPr>
        <w:t xml:space="preserve">As novas guerras sexuais: </w:t>
      </w:r>
      <w:r w:rsidR="00214831">
        <w:rPr>
          <w:rFonts w:ascii="Times New Roman" w:hAnsi="Times New Roman" w:cs="Times New Roman"/>
          <w:sz w:val="24"/>
          <w:szCs w:val="24"/>
        </w:rPr>
        <w:t xml:space="preserve">diferença, poder religioso e identidades LGBT no Brasil. 1. ed. Rio de Janeiro: </w:t>
      </w:r>
      <w:proofErr w:type="spellStart"/>
      <w:r w:rsidR="00214831">
        <w:rPr>
          <w:rFonts w:ascii="Times New Roman" w:hAnsi="Times New Roman" w:cs="Times New Roman"/>
          <w:sz w:val="24"/>
          <w:szCs w:val="24"/>
        </w:rPr>
        <w:t>Garamond</w:t>
      </w:r>
      <w:proofErr w:type="spellEnd"/>
      <w:r w:rsidR="00214831">
        <w:rPr>
          <w:rFonts w:ascii="Times New Roman" w:hAnsi="Times New Roman" w:cs="Times New Roman"/>
          <w:sz w:val="24"/>
          <w:szCs w:val="24"/>
        </w:rPr>
        <w:t>, 2013.</w:t>
      </w:r>
      <w:r w:rsidR="00202675">
        <w:rPr>
          <w:rFonts w:ascii="Times New Roman" w:hAnsi="Times New Roman" w:cs="Times New Roman"/>
          <w:sz w:val="24"/>
          <w:szCs w:val="24"/>
        </w:rPr>
        <w:t xml:space="preserve"> </w:t>
      </w:r>
      <w:proofErr w:type="gramStart"/>
      <w:r w:rsidR="00202675">
        <w:rPr>
          <w:rFonts w:ascii="Times New Roman" w:hAnsi="Times New Roman" w:cs="Times New Roman"/>
          <w:sz w:val="24"/>
          <w:szCs w:val="24"/>
        </w:rPr>
        <w:t>p.</w:t>
      </w:r>
      <w:proofErr w:type="gramEnd"/>
      <w:r w:rsidR="00202675">
        <w:rPr>
          <w:rFonts w:ascii="Times New Roman" w:hAnsi="Times New Roman" w:cs="Times New Roman"/>
          <w:sz w:val="24"/>
          <w:szCs w:val="24"/>
        </w:rPr>
        <w:t xml:space="preserve"> 7-15</w:t>
      </w:r>
    </w:p>
    <w:p w:rsidR="009868B4" w:rsidRDefault="00470BD2" w:rsidP="00594F9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EISLER, </w:t>
      </w:r>
      <w:proofErr w:type="spellStart"/>
      <w:r>
        <w:rPr>
          <w:rFonts w:ascii="Times New Roman" w:hAnsi="Times New Roman" w:cs="Times New Roman"/>
          <w:sz w:val="24"/>
          <w:szCs w:val="24"/>
        </w:rPr>
        <w:t>Riane</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O Cálice e a </w:t>
      </w:r>
      <w:r w:rsidRPr="002B6531">
        <w:rPr>
          <w:rFonts w:ascii="Times New Roman" w:hAnsi="Times New Roman" w:cs="Times New Roman"/>
          <w:sz w:val="24"/>
          <w:szCs w:val="24"/>
        </w:rPr>
        <w:t>Espada</w:t>
      </w:r>
      <w:r>
        <w:rPr>
          <w:rFonts w:ascii="Times New Roman" w:hAnsi="Times New Roman" w:cs="Times New Roman"/>
          <w:b/>
          <w:sz w:val="24"/>
          <w:szCs w:val="24"/>
        </w:rPr>
        <w:t xml:space="preserve">: </w:t>
      </w:r>
      <w:r w:rsidRPr="00470BD2">
        <w:rPr>
          <w:rFonts w:ascii="Times New Roman" w:hAnsi="Times New Roman" w:cs="Times New Roman"/>
          <w:sz w:val="24"/>
          <w:szCs w:val="24"/>
        </w:rPr>
        <w:t>Nossa História, nosso Futuro.</w:t>
      </w:r>
      <w:r>
        <w:rPr>
          <w:rFonts w:ascii="Times New Roman" w:hAnsi="Times New Roman" w:cs="Times New Roman"/>
          <w:sz w:val="24"/>
          <w:szCs w:val="24"/>
        </w:rPr>
        <w:t xml:space="preserve"> </w:t>
      </w:r>
      <w:r w:rsidR="00A77B29">
        <w:rPr>
          <w:rFonts w:ascii="Times New Roman" w:hAnsi="Times New Roman" w:cs="Times New Roman"/>
          <w:sz w:val="24"/>
          <w:szCs w:val="24"/>
        </w:rPr>
        <w:t xml:space="preserve">1. </w:t>
      </w:r>
      <w:proofErr w:type="gramStart"/>
      <w:r w:rsidR="00324E35">
        <w:rPr>
          <w:rFonts w:ascii="Times New Roman" w:hAnsi="Times New Roman" w:cs="Times New Roman"/>
          <w:sz w:val="24"/>
          <w:szCs w:val="24"/>
        </w:rPr>
        <w:t>ed.</w:t>
      </w:r>
      <w:proofErr w:type="gramEnd"/>
      <w:r w:rsidR="00324E35">
        <w:rPr>
          <w:rFonts w:ascii="Times New Roman" w:hAnsi="Times New Roman" w:cs="Times New Roman"/>
          <w:sz w:val="24"/>
          <w:szCs w:val="24"/>
        </w:rPr>
        <w:t xml:space="preserve"> Rio de Janeiro: Imago Editora, 2008.</w:t>
      </w:r>
    </w:p>
    <w:p w:rsidR="009868B4" w:rsidRDefault="009868B4" w:rsidP="00594F9B">
      <w:pPr>
        <w:spacing w:before="120" w:after="12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GIL, Antônio Carlos. </w:t>
      </w:r>
      <w:r>
        <w:rPr>
          <w:rFonts w:ascii="Times New Roman" w:hAnsi="Times New Roman" w:cs="Times New Roman"/>
          <w:b/>
          <w:sz w:val="24"/>
          <w:szCs w:val="24"/>
        </w:rPr>
        <w:t>Como elaborar projetos de pesquisa.</w:t>
      </w:r>
      <w:r w:rsidR="002966D5">
        <w:rPr>
          <w:rFonts w:ascii="Times New Roman" w:hAnsi="Times New Roman" w:cs="Times New Roman"/>
          <w:sz w:val="24"/>
          <w:szCs w:val="24"/>
        </w:rPr>
        <w:t xml:space="preserve"> 5</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r w:rsidR="001614ED">
        <w:rPr>
          <w:rFonts w:ascii="Times New Roman" w:hAnsi="Times New Roman" w:cs="Times New Roman"/>
          <w:sz w:val="24"/>
          <w:szCs w:val="24"/>
        </w:rPr>
        <w:t>São Paulo: Editora Atlas,</w:t>
      </w:r>
      <w:r w:rsidR="002966D5">
        <w:rPr>
          <w:rFonts w:ascii="Times New Roman" w:hAnsi="Times New Roman" w:cs="Times New Roman"/>
          <w:sz w:val="24"/>
          <w:szCs w:val="24"/>
        </w:rPr>
        <w:t xml:space="preserve"> 2010.</w:t>
      </w:r>
    </w:p>
    <w:p w:rsidR="007216B7" w:rsidRDefault="0066398E" w:rsidP="00594F9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LEONARDI, Paula. </w:t>
      </w:r>
      <w:r w:rsidR="001614ED">
        <w:rPr>
          <w:rFonts w:ascii="Times New Roman" w:hAnsi="Times New Roman" w:cs="Times New Roman"/>
          <w:sz w:val="24"/>
          <w:szCs w:val="24"/>
        </w:rPr>
        <w:t xml:space="preserve">Campo de estudos de gênero e religião: avanços, tensões e desafios. In: ROSADO, Maria José. </w:t>
      </w:r>
      <w:r>
        <w:rPr>
          <w:rFonts w:ascii="Times New Roman" w:hAnsi="Times New Roman" w:cs="Times New Roman"/>
          <w:b/>
          <w:sz w:val="24"/>
          <w:szCs w:val="24"/>
        </w:rPr>
        <w:t xml:space="preserve">Gênero, feminismo e religião: </w:t>
      </w:r>
      <w:r w:rsidR="002B6531">
        <w:rPr>
          <w:rFonts w:ascii="Times New Roman" w:hAnsi="Times New Roman" w:cs="Times New Roman"/>
          <w:sz w:val="24"/>
          <w:szCs w:val="24"/>
        </w:rPr>
        <w:t xml:space="preserve">Sobre um campo em constituição. 1. ed. </w:t>
      </w:r>
      <w:r w:rsidR="001614ED">
        <w:rPr>
          <w:rFonts w:ascii="Times New Roman" w:hAnsi="Times New Roman" w:cs="Times New Roman"/>
          <w:sz w:val="24"/>
          <w:szCs w:val="24"/>
        </w:rPr>
        <w:t xml:space="preserve">Rio de Janeiro: </w:t>
      </w:r>
      <w:proofErr w:type="spellStart"/>
      <w:r w:rsidR="001614ED">
        <w:rPr>
          <w:rFonts w:ascii="Times New Roman" w:hAnsi="Times New Roman" w:cs="Times New Roman"/>
          <w:sz w:val="24"/>
          <w:szCs w:val="24"/>
        </w:rPr>
        <w:t>Garamond</w:t>
      </w:r>
      <w:proofErr w:type="spellEnd"/>
      <w:r w:rsidR="001614ED">
        <w:rPr>
          <w:rFonts w:ascii="Times New Roman" w:hAnsi="Times New Roman" w:cs="Times New Roman"/>
          <w:sz w:val="24"/>
          <w:szCs w:val="24"/>
        </w:rPr>
        <w:t>, 2015.</w:t>
      </w:r>
      <w:r w:rsidR="0005184B">
        <w:rPr>
          <w:rFonts w:ascii="Times New Roman" w:hAnsi="Times New Roman" w:cs="Times New Roman"/>
          <w:sz w:val="24"/>
          <w:szCs w:val="24"/>
        </w:rPr>
        <w:t xml:space="preserve"> </w:t>
      </w:r>
      <w:proofErr w:type="gramStart"/>
      <w:r w:rsidR="0005184B">
        <w:rPr>
          <w:rFonts w:ascii="Times New Roman" w:hAnsi="Times New Roman" w:cs="Times New Roman"/>
          <w:sz w:val="24"/>
          <w:szCs w:val="24"/>
        </w:rPr>
        <w:t>p.</w:t>
      </w:r>
      <w:proofErr w:type="gramEnd"/>
      <w:r w:rsidR="0005184B">
        <w:rPr>
          <w:rFonts w:ascii="Times New Roman" w:hAnsi="Times New Roman" w:cs="Times New Roman"/>
          <w:sz w:val="24"/>
          <w:szCs w:val="24"/>
        </w:rPr>
        <w:t xml:space="preserve"> 283-287.</w:t>
      </w:r>
    </w:p>
    <w:p w:rsidR="00214831" w:rsidRDefault="00214831" w:rsidP="00594F9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RAMIRES, Lula. </w:t>
      </w:r>
      <w:r w:rsidR="00403E32">
        <w:rPr>
          <w:rFonts w:ascii="Times New Roman" w:hAnsi="Times New Roman" w:cs="Times New Roman"/>
          <w:sz w:val="24"/>
          <w:szCs w:val="24"/>
        </w:rPr>
        <w:t xml:space="preserve">Anais de Conferência Nacional de Gays, Lésbicas, Bissexuais, Travestis e Transexuais – LGBT. </w:t>
      </w:r>
      <w:r w:rsidR="00403E32">
        <w:rPr>
          <w:rFonts w:ascii="Times New Roman" w:hAnsi="Times New Roman" w:cs="Times New Roman"/>
          <w:b/>
          <w:sz w:val="24"/>
          <w:szCs w:val="24"/>
        </w:rPr>
        <w:t xml:space="preserve">DIREITOS HUMANOS E POLÍTICAS PÚBLICAS: </w:t>
      </w:r>
      <w:r w:rsidR="00403E32">
        <w:rPr>
          <w:rFonts w:ascii="Times New Roman" w:hAnsi="Times New Roman" w:cs="Times New Roman"/>
          <w:sz w:val="24"/>
          <w:szCs w:val="24"/>
        </w:rPr>
        <w:t>o caminho para garantir a cidadania LGBT. Brasília – DF, 2008.</w:t>
      </w:r>
    </w:p>
    <w:p w:rsidR="002A6D09" w:rsidRDefault="0096496D" w:rsidP="00594F9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ROCHA, Maria José Pereira. </w:t>
      </w:r>
      <w:r w:rsidRPr="0096496D">
        <w:rPr>
          <w:rFonts w:ascii="Times New Roman" w:hAnsi="Times New Roman" w:cs="Times New Roman"/>
          <w:sz w:val="24"/>
          <w:szCs w:val="24"/>
        </w:rPr>
        <w:t xml:space="preserve">Gênero e religião sob a ótica da redescrição. </w:t>
      </w:r>
      <w:r w:rsidR="00192AB6">
        <w:rPr>
          <w:rFonts w:ascii="Times New Roman" w:hAnsi="Times New Roman" w:cs="Times New Roman"/>
          <w:b/>
          <w:sz w:val="24"/>
          <w:szCs w:val="24"/>
        </w:rPr>
        <w:t xml:space="preserve">Revista da Abordagem </w:t>
      </w:r>
      <w:proofErr w:type="spellStart"/>
      <w:r w:rsidR="00192AB6">
        <w:rPr>
          <w:rFonts w:ascii="Times New Roman" w:hAnsi="Times New Roman" w:cs="Times New Roman"/>
          <w:b/>
          <w:sz w:val="24"/>
          <w:szCs w:val="24"/>
        </w:rPr>
        <w:t>Gestáltica</w:t>
      </w:r>
      <w:proofErr w:type="spellEnd"/>
      <w:r w:rsidR="00192AB6">
        <w:rPr>
          <w:rFonts w:ascii="Times New Roman" w:hAnsi="Times New Roman" w:cs="Times New Roman"/>
          <w:b/>
          <w:sz w:val="24"/>
          <w:szCs w:val="24"/>
        </w:rPr>
        <w:t xml:space="preserve">. </w:t>
      </w:r>
      <w:r w:rsidR="00192AB6">
        <w:rPr>
          <w:rFonts w:ascii="Times New Roman" w:hAnsi="Times New Roman" w:cs="Times New Roman"/>
          <w:sz w:val="24"/>
          <w:szCs w:val="24"/>
        </w:rPr>
        <w:t>v. XIV, n. 1</w:t>
      </w:r>
      <w:r w:rsidR="002A6D09">
        <w:rPr>
          <w:rFonts w:ascii="Times New Roman" w:hAnsi="Times New Roman" w:cs="Times New Roman"/>
          <w:sz w:val="24"/>
          <w:szCs w:val="24"/>
        </w:rPr>
        <w:t>,</w:t>
      </w:r>
      <w:r w:rsidR="002A6D09" w:rsidRPr="002A6D09">
        <w:rPr>
          <w:rFonts w:ascii="Times New Roman" w:hAnsi="Times New Roman" w:cs="Times New Roman"/>
          <w:sz w:val="24"/>
          <w:szCs w:val="24"/>
        </w:rPr>
        <w:t xml:space="preserve"> </w:t>
      </w:r>
      <w:r w:rsidR="002A6D09">
        <w:rPr>
          <w:rFonts w:ascii="Times New Roman" w:hAnsi="Times New Roman" w:cs="Times New Roman"/>
          <w:sz w:val="24"/>
          <w:szCs w:val="24"/>
        </w:rPr>
        <w:t>p. 102-108, jun,</w:t>
      </w:r>
      <w:r w:rsidR="002A6D09" w:rsidRPr="002A6D09">
        <w:rPr>
          <w:rFonts w:ascii="Times New Roman" w:hAnsi="Times New Roman" w:cs="Times New Roman"/>
          <w:sz w:val="24"/>
          <w:szCs w:val="24"/>
        </w:rPr>
        <w:t xml:space="preserve"> </w:t>
      </w:r>
      <w:r w:rsidR="002A6D09">
        <w:rPr>
          <w:rFonts w:ascii="Times New Roman" w:hAnsi="Times New Roman" w:cs="Times New Roman"/>
          <w:sz w:val="24"/>
          <w:szCs w:val="24"/>
        </w:rPr>
        <w:t xml:space="preserve">2008. Disponível em: </w:t>
      </w:r>
      <w:proofErr w:type="spellStart"/>
      <w:proofErr w:type="gramStart"/>
      <w:r w:rsidR="00324E35" w:rsidRPr="00324E35">
        <w:rPr>
          <w:rFonts w:ascii="Times New Roman" w:hAnsi="Times New Roman" w:cs="Times New Roman"/>
          <w:color w:val="000000" w:themeColor="text1"/>
          <w:sz w:val="24"/>
          <w:szCs w:val="24"/>
        </w:rPr>
        <w:t>pepsic</w:t>
      </w:r>
      <w:proofErr w:type="spellEnd"/>
      <w:r w:rsidR="00324E35" w:rsidRPr="00324E35">
        <w:rPr>
          <w:rFonts w:ascii="Times New Roman" w:hAnsi="Times New Roman" w:cs="Times New Roman"/>
          <w:color w:val="000000" w:themeColor="text1"/>
          <w:sz w:val="24"/>
          <w:szCs w:val="24"/>
        </w:rPr>
        <w:t>.</w:t>
      </w:r>
      <w:proofErr w:type="gramEnd"/>
      <w:r w:rsidR="00324E35" w:rsidRPr="00324E35">
        <w:rPr>
          <w:rFonts w:ascii="Times New Roman" w:hAnsi="Times New Roman" w:cs="Times New Roman"/>
          <w:color w:val="000000" w:themeColor="text1"/>
          <w:sz w:val="24"/>
          <w:szCs w:val="24"/>
        </w:rPr>
        <w:t>bvsalud.org/</w:t>
      </w:r>
      <w:proofErr w:type="spellStart"/>
      <w:r w:rsidR="00324E35" w:rsidRPr="00324E35">
        <w:rPr>
          <w:rFonts w:ascii="Times New Roman" w:hAnsi="Times New Roman" w:cs="Times New Roman"/>
          <w:color w:val="000000" w:themeColor="text1"/>
          <w:sz w:val="24"/>
          <w:szCs w:val="24"/>
        </w:rPr>
        <w:t>pdf</w:t>
      </w:r>
      <w:proofErr w:type="spellEnd"/>
      <w:r w:rsidR="00324E35" w:rsidRPr="00324E35">
        <w:rPr>
          <w:rFonts w:ascii="Times New Roman" w:hAnsi="Times New Roman" w:cs="Times New Roman"/>
          <w:color w:val="000000" w:themeColor="text1"/>
          <w:sz w:val="24"/>
          <w:szCs w:val="24"/>
        </w:rPr>
        <w:t>/</w:t>
      </w:r>
      <w:proofErr w:type="spellStart"/>
      <w:r w:rsidR="00324E35" w:rsidRPr="00324E35">
        <w:rPr>
          <w:rFonts w:ascii="Times New Roman" w:hAnsi="Times New Roman" w:cs="Times New Roman"/>
          <w:color w:val="000000" w:themeColor="text1"/>
          <w:sz w:val="24"/>
          <w:szCs w:val="24"/>
        </w:rPr>
        <w:t>rag</w:t>
      </w:r>
      <w:proofErr w:type="spellEnd"/>
      <w:r w:rsidR="00324E35" w:rsidRPr="00324E35">
        <w:rPr>
          <w:rFonts w:ascii="Times New Roman" w:hAnsi="Times New Roman" w:cs="Times New Roman"/>
          <w:color w:val="000000" w:themeColor="text1"/>
          <w:sz w:val="24"/>
          <w:szCs w:val="24"/>
        </w:rPr>
        <w:t>/v14n1/v14n1a15.pdf Acesso</w:t>
      </w:r>
      <w:r w:rsidR="002A6D09" w:rsidRPr="00324E35">
        <w:rPr>
          <w:rFonts w:ascii="Times New Roman" w:hAnsi="Times New Roman" w:cs="Times New Roman"/>
          <w:color w:val="000000" w:themeColor="text1"/>
          <w:sz w:val="24"/>
          <w:szCs w:val="24"/>
        </w:rPr>
        <w:t xml:space="preserve"> em: 13 jun. 2017.</w:t>
      </w:r>
    </w:p>
    <w:p w:rsidR="007216B7" w:rsidRDefault="000C48CD" w:rsidP="00594F9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SARDENBERG, </w:t>
      </w:r>
      <w:r w:rsidR="00C11439">
        <w:rPr>
          <w:rFonts w:ascii="Times New Roman" w:hAnsi="Times New Roman" w:cs="Times New Roman"/>
          <w:sz w:val="24"/>
          <w:szCs w:val="24"/>
        </w:rPr>
        <w:t>Cecí</w:t>
      </w:r>
      <w:r w:rsidR="00F71D33">
        <w:rPr>
          <w:rFonts w:ascii="Times New Roman" w:hAnsi="Times New Roman" w:cs="Times New Roman"/>
          <w:sz w:val="24"/>
          <w:szCs w:val="24"/>
        </w:rPr>
        <w:t>lia M. B. Gênero, Religião e (</w:t>
      </w:r>
      <w:proofErr w:type="spellStart"/>
      <w:r w:rsidR="00F71D33">
        <w:rPr>
          <w:rFonts w:ascii="Times New Roman" w:hAnsi="Times New Roman" w:cs="Times New Roman"/>
          <w:sz w:val="24"/>
          <w:szCs w:val="24"/>
        </w:rPr>
        <w:t>de</w:t>
      </w:r>
      <w:r w:rsidR="00C11439">
        <w:rPr>
          <w:rFonts w:ascii="Times New Roman" w:hAnsi="Times New Roman" w:cs="Times New Roman"/>
          <w:sz w:val="24"/>
          <w:szCs w:val="24"/>
        </w:rPr>
        <w:t>s</w:t>
      </w:r>
      <w:proofErr w:type="spellEnd"/>
      <w:proofErr w:type="gramStart"/>
      <w:r w:rsidR="00C11439">
        <w:rPr>
          <w:rFonts w:ascii="Times New Roman" w:hAnsi="Times New Roman" w:cs="Times New Roman"/>
          <w:sz w:val="24"/>
          <w:szCs w:val="24"/>
        </w:rPr>
        <w:t>)empoderamento</w:t>
      </w:r>
      <w:proofErr w:type="gramEnd"/>
      <w:r w:rsidR="00C11439">
        <w:rPr>
          <w:rFonts w:ascii="Times New Roman" w:hAnsi="Times New Roman" w:cs="Times New Roman"/>
          <w:sz w:val="24"/>
          <w:szCs w:val="24"/>
        </w:rPr>
        <w:t xml:space="preserve"> de mulheres: o caso de plataforma, Bahia. In: ROSADO, Maria José. </w:t>
      </w:r>
      <w:r w:rsidR="00C11439">
        <w:rPr>
          <w:rFonts w:ascii="Times New Roman" w:hAnsi="Times New Roman" w:cs="Times New Roman"/>
          <w:b/>
          <w:sz w:val="24"/>
          <w:szCs w:val="24"/>
        </w:rPr>
        <w:t xml:space="preserve">Gênero, feminismo e religião: </w:t>
      </w:r>
      <w:r w:rsidR="00C11439">
        <w:rPr>
          <w:rFonts w:ascii="Times New Roman" w:hAnsi="Times New Roman" w:cs="Times New Roman"/>
          <w:sz w:val="24"/>
          <w:szCs w:val="24"/>
        </w:rPr>
        <w:t xml:space="preserve">Sobre um campo em constituição. 1. ed. Rio de Janeiro: </w:t>
      </w:r>
      <w:proofErr w:type="spellStart"/>
      <w:r w:rsidR="00C11439">
        <w:rPr>
          <w:rFonts w:ascii="Times New Roman" w:hAnsi="Times New Roman" w:cs="Times New Roman"/>
          <w:sz w:val="24"/>
          <w:szCs w:val="24"/>
        </w:rPr>
        <w:t>Garamond</w:t>
      </w:r>
      <w:proofErr w:type="spellEnd"/>
      <w:r w:rsidR="00C11439">
        <w:rPr>
          <w:rFonts w:ascii="Times New Roman" w:hAnsi="Times New Roman" w:cs="Times New Roman"/>
          <w:sz w:val="24"/>
          <w:szCs w:val="24"/>
        </w:rPr>
        <w:t xml:space="preserve">, 2015. </w:t>
      </w:r>
      <w:proofErr w:type="gramStart"/>
      <w:r w:rsidR="00C11439">
        <w:rPr>
          <w:rFonts w:ascii="Times New Roman" w:hAnsi="Times New Roman" w:cs="Times New Roman"/>
          <w:sz w:val="24"/>
          <w:szCs w:val="24"/>
        </w:rPr>
        <w:t>p.</w:t>
      </w:r>
      <w:proofErr w:type="gramEnd"/>
      <w:r w:rsidR="00202675">
        <w:rPr>
          <w:rFonts w:ascii="Times New Roman" w:hAnsi="Times New Roman" w:cs="Times New Roman"/>
          <w:sz w:val="24"/>
          <w:szCs w:val="24"/>
        </w:rPr>
        <w:t xml:space="preserve"> 179-191</w:t>
      </w:r>
      <w:r w:rsidR="00C11439">
        <w:rPr>
          <w:rFonts w:ascii="Times New Roman" w:hAnsi="Times New Roman" w:cs="Times New Roman"/>
          <w:sz w:val="24"/>
          <w:szCs w:val="24"/>
        </w:rPr>
        <w:t>.</w:t>
      </w:r>
    </w:p>
    <w:p w:rsidR="003A6670" w:rsidRDefault="003A6670" w:rsidP="002D2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SCOTT, Joan. </w:t>
      </w:r>
      <w:r w:rsidRPr="003A6670">
        <w:rPr>
          <w:rFonts w:ascii="Times New Roman" w:hAnsi="Times New Roman" w:cs="Times New Roman"/>
          <w:sz w:val="24"/>
          <w:szCs w:val="24"/>
        </w:rPr>
        <w:t>Gênero: uma categoria útil de análise históric</w:t>
      </w:r>
      <w:r>
        <w:rPr>
          <w:rFonts w:ascii="Times New Roman" w:hAnsi="Times New Roman" w:cs="Times New Roman"/>
          <w:sz w:val="24"/>
          <w:szCs w:val="24"/>
        </w:rPr>
        <w:t xml:space="preserve">a. </w:t>
      </w:r>
      <w:r>
        <w:rPr>
          <w:rFonts w:ascii="Times New Roman" w:hAnsi="Times New Roman" w:cs="Times New Roman"/>
          <w:b/>
          <w:sz w:val="24"/>
          <w:szCs w:val="24"/>
        </w:rPr>
        <w:t xml:space="preserve">Revista Educação e Realidade, </w:t>
      </w:r>
      <w:r w:rsidR="00E14FF0">
        <w:rPr>
          <w:rFonts w:ascii="Times New Roman" w:hAnsi="Times New Roman" w:cs="Times New Roman"/>
          <w:sz w:val="24"/>
          <w:szCs w:val="24"/>
        </w:rPr>
        <w:t>Porto Alegre</w:t>
      </w:r>
      <w:r>
        <w:rPr>
          <w:rFonts w:ascii="Times New Roman" w:hAnsi="Times New Roman" w:cs="Times New Roman"/>
          <w:sz w:val="24"/>
          <w:szCs w:val="24"/>
        </w:rPr>
        <w:t xml:space="preserve">, v. 20, n.2, p.71-99, </w:t>
      </w:r>
      <w:r w:rsidR="00E14FF0">
        <w:rPr>
          <w:rFonts w:ascii="Times New Roman" w:hAnsi="Times New Roman" w:cs="Times New Roman"/>
          <w:sz w:val="24"/>
          <w:szCs w:val="24"/>
        </w:rPr>
        <w:t xml:space="preserve">jul/dez, </w:t>
      </w:r>
      <w:r>
        <w:rPr>
          <w:rFonts w:ascii="Times New Roman" w:hAnsi="Times New Roman" w:cs="Times New Roman"/>
          <w:sz w:val="24"/>
          <w:szCs w:val="24"/>
        </w:rPr>
        <w:t>1995.</w:t>
      </w:r>
    </w:p>
    <w:p w:rsidR="00940F8B" w:rsidRDefault="00940F8B" w:rsidP="002D2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TIRADENTES, </w:t>
      </w:r>
      <w:proofErr w:type="spellStart"/>
      <w:r>
        <w:rPr>
          <w:rFonts w:ascii="Times New Roman" w:hAnsi="Times New Roman" w:cs="Times New Roman"/>
          <w:sz w:val="24"/>
          <w:szCs w:val="24"/>
        </w:rPr>
        <w:t>Adrielly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Francine</w:t>
      </w:r>
      <w:proofErr w:type="spellEnd"/>
      <w:r>
        <w:rPr>
          <w:rFonts w:ascii="Times New Roman" w:hAnsi="Times New Roman" w:cs="Times New Roman"/>
          <w:sz w:val="24"/>
          <w:szCs w:val="24"/>
        </w:rPr>
        <w:t xml:space="preserve"> Rocha. </w:t>
      </w:r>
      <w:r>
        <w:rPr>
          <w:rFonts w:ascii="Times New Roman" w:hAnsi="Times New Roman" w:cs="Times New Roman"/>
          <w:b/>
          <w:sz w:val="24"/>
          <w:szCs w:val="24"/>
        </w:rPr>
        <w:t xml:space="preserve">Direito, religião e orientação sexual: </w:t>
      </w:r>
      <w:r>
        <w:rPr>
          <w:rFonts w:ascii="Times New Roman" w:hAnsi="Times New Roman" w:cs="Times New Roman"/>
          <w:sz w:val="24"/>
          <w:szCs w:val="24"/>
        </w:rPr>
        <w:t xml:space="preserve">os paradoxos ao reconhecimento da família homoafetiva. Pouso Alegre – MG: FDSM, 2016. Disponível em: </w:t>
      </w:r>
      <w:hyperlink r:id="rId9" w:history="1">
        <w:r w:rsidRPr="00940F8B">
          <w:rPr>
            <w:rStyle w:val="Hyperlink"/>
            <w:rFonts w:ascii="Times New Roman" w:hAnsi="Times New Roman" w:cs="Times New Roman"/>
            <w:color w:val="auto"/>
            <w:sz w:val="24"/>
            <w:szCs w:val="24"/>
            <w:u w:val="none"/>
          </w:rPr>
          <w:t>https://www.fdsm.edu.br/mestrado/arquivos/dissertacoes/2016/18.pdf</w:t>
        </w:r>
      </w:hyperlink>
      <w:r w:rsidRPr="00940F8B">
        <w:rPr>
          <w:rFonts w:ascii="Times New Roman" w:hAnsi="Times New Roman" w:cs="Times New Roman"/>
          <w:sz w:val="24"/>
          <w:szCs w:val="24"/>
        </w:rPr>
        <w:t xml:space="preserve"> </w:t>
      </w:r>
      <w:r>
        <w:rPr>
          <w:rFonts w:ascii="Times New Roman" w:hAnsi="Times New Roman" w:cs="Times New Roman"/>
          <w:sz w:val="24"/>
          <w:szCs w:val="24"/>
        </w:rPr>
        <w:t>Acesso em: 17 jul. 2017.</w:t>
      </w:r>
    </w:p>
    <w:p w:rsidR="009B6331" w:rsidRDefault="009B6331" w:rsidP="002D2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VAGGIONE, </w:t>
      </w:r>
      <w:r w:rsidR="00F22249">
        <w:rPr>
          <w:rFonts w:ascii="Times New Roman" w:hAnsi="Times New Roman" w:cs="Times New Roman"/>
          <w:sz w:val="24"/>
          <w:szCs w:val="24"/>
        </w:rPr>
        <w:t xml:space="preserve">Juan Marco. A religião e a política no tempo dos direitos sexuais e reprodutivos. . In: ROSADO, Maria José. </w:t>
      </w:r>
      <w:r w:rsidR="00F22249">
        <w:rPr>
          <w:rFonts w:ascii="Times New Roman" w:hAnsi="Times New Roman" w:cs="Times New Roman"/>
          <w:b/>
          <w:sz w:val="24"/>
          <w:szCs w:val="24"/>
        </w:rPr>
        <w:t xml:space="preserve">Gênero, feminismo e religião: </w:t>
      </w:r>
      <w:r w:rsidR="00F22249">
        <w:rPr>
          <w:rFonts w:ascii="Times New Roman" w:hAnsi="Times New Roman" w:cs="Times New Roman"/>
          <w:sz w:val="24"/>
          <w:szCs w:val="24"/>
        </w:rPr>
        <w:t xml:space="preserve">Sobre um campo em constituição. 1. ed. Rio de Janeiro: </w:t>
      </w:r>
      <w:proofErr w:type="spellStart"/>
      <w:r w:rsidR="00F22249">
        <w:rPr>
          <w:rFonts w:ascii="Times New Roman" w:hAnsi="Times New Roman" w:cs="Times New Roman"/>
          <w:sz w:val="24"/>
          <w:szCs w:val="24"/>
        </w:rPr>
        <w:t>Garamond</w:t>
      </w:r>
      <w:proofErr w:type="spellEnd"/>
      <w:r w:rsidR="00F22249">
        <w:rPr>
          <w:rFonts w:ascii="Times New Roman" w:hAnsi="Times New Roman" w:cs="Times New Roman"/>
          <w:sz w:val="24"/>
          <w:szCs w:val="24"/>
        </w:rPr>
        <w:t xml:space="preserve">, 2015. </w:t>
      </w:r>
      <w:proofErr w:type="gramStart"/>
      <w:r w:rsidR="00F22249">
        <w:rPr>
          <w:rFonts w:ascii="Times New Roman" w:hAnsi="Times New Roman" w:cs="Times New Roman"/>
          <w:sz w:val="24"/>
          <w:szCs w:val="24"/>
        </w:rPr>
        <w:t>p.</w:t>
      </w:r>
      <w:proofErr w:type="gramEnd"/>
      <w:r w:rsidR="00F22249">
        <w:rPr>
          <w:rFonts w:ascii="Times New Roman" w:hAnsi="Times New Roman" w:cs="Times New Roman"/>
          <w:sz w:val="24"/>
          <w:szCs w:val="24"/>
        </w:rPr>
        <w:t>71-74.</w:t>
      </w:r>
    </w:p>
    <w:p w:rsidR="005445A2" w:rsidRPr="00940F8B" w:rsidRDefault="005445A2" w:rsidP="002D2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VOULA, </w:t>
      </w:r>
      <w:proofErr w:type="spellStart"/>
      <w:r>
        <w:rPr>
          <w:rFonts w:ascii="Times New Roman" w:hAnsi="Times New Roman" w:cs="Times New Roman"/>
          <w:sz w:val="24"/>
          <w:szCs w:val="24"/>
        </w:rPr>
        <w:t>Elina</w:t>
      </w:r>
      <w:proofErr w:type="spellEnd"/>
      <w:r>
        <w:rPr>
          <w:rFonts w:ascii="Times New Roman" w:hAnsi="Times New Roman" w:cs="Times New Roman"/>
          <w:sz w:val="24"/>
          <w:szCs w:val="24"/>
        </w:rPr>
        <w:t xml:space="preserve">. Questões teóricas e metodológicas sobre gênero, feminismo e religião. In: ROSADO, Maria José. </w:t>
      </w:r>
      <w:r>
        <w:rPr>
          <w:rFonts w:ascii="Times New Roman" w:hAnsi="Times New Roman" w:cs="Times New Roman"/>
          <w:b/>
          <w:sz w:val="24"/>
          <w:szCs w:val="24"/>
        </w:rPr>
        <w:t xml:space="preserve">Gênero, feminismo e religião: </w:t>
      </w:r>
      <w:r>
        <w:rPr>
          <w:rFonts w:ascii="Times New Roman" w:hAnsi="Times New Roman" w:cs="Times New Roman"/>
          <w:sz w:val="24"/>
          <w:szCs w:val="24"/>
        </w:rPr>
        <w:t xml:space="preserve">Sobre um campo em constituição. 1. ed. Rio de Janeiro: </w:t>
      </w:r>
      <w:proofErr w:type="spellStart"/>
      <w:r>
        <w:rPr>
          <w:rFonts w:ascii="Times New Roman" w:hAnsi="Times New Roman" w:cs="Times New Roman"/>
          <w:sz w:val="24"/>
          <w:szCs w:val="24"/>
        </w:rPr>
        <w:t>Garamond</w:t>
      </w:r>
      <w:proofErr w:type="spellEnd"/>
      <w:r>
        <w:rPr>
          <w:rFonts w:ascii="Times New Roman" w:hAnsi="Times New Roman" w:cs="Times New Roman"/>
          <w:sz w:val="24"/>
          <w:szCs w:val="24"/>
        </w:rPr>
        <w:t>, 2015. p. 39-49.</w:t>
      </w:r>
    </w:p>
    <w:p w:rsidR="002A6D09" w:rsidRDefault="002A6D09" w:rsidP="002D21F8">
      <w:pPr>
        <w:spacing w:after="0" w:line="240" w:lineRule="auto"/>
        <w:jc w:val="both"/>
        <w:rPr>
          <w:rFonts w:ascii="Times New Roman" w:hAnsi="Times New Roman" w:cs="Times New Roman"/>
          <w:sz w:val="24"/>
          <w:szCs w:val="24"/>
        </w:rPr>
      </w:pPr>
    </w:p>
    <w:p w:rsidR="0015057C" w:rsidRDefault="0015057C" w:rsidP="002A6D09">
      <w:pPr>
        <w:spacing w:after="0" w:line="240" w:lineRule="auto"/>
        <w:jc w:val="both"/>
        <w:rPr>
          <w:rFonts w:ascii="Times New Roman" w:hAnsi="Times New Roman" w:cs="Times New Roman"/>
          <w:sz w:val="24"/>
          <w:szCs w:val="24"/>
        </w:rPr>
      </w:pPr>
    </w:p>
    <w:p w:rsidR="009C75E5" w:rsidRPr="002D21F8" w:rsidRDefault="009C75E5" w:rsidP="002D21F8">
      <w:pPr>
        <w:spacing w:after="0" w:line="240" w:lineRule="auto"/>
        <w:jc w:val="both"/>
        <w:rPr>
          <w:rFonts w:ascii="Times New Roman" w:hAnsi="Times New Roman" w:cs="Times New Roman"/>
          <w:color w:val="000000" w:themeColor="text1"/>
          <w:sz w:val="24"/>
          <w:szCs w:val="24"/>
        </w:rPr>
      </w:pPr>
    </w:p>
    <w:sectPr w:rsidR="009C75E5" w:rsidRPr="002D21F8" w:rsidSect="008708A8">
      <w:headerReference w:type="default" r:id="rId10"/>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EBE" w:rsidRDefault="00045EBE" w:rsidP="00C76CA6">
      <w:pPr>
        <w:spacing w:after="0" w:line="240" w:lineRule="auto"/>
      </w:pPr>
      <w:r>
        <w:separator/>
      </w:r>
    </w:p>
  </w:endnote>
  <w:endnote w:type="continuationSeparator" w:id="0">
    <w:p w:rsidR="00045EBE" w:rsidRDefault="00045EBE" w:rsidP="00C76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EBE" w:rsidRDefault="00045EBE" w:rsidP="00C76CA6">
      <w:pPr>
        <w:spacing w:after="0" w:line="240" w:lineRule="auto"/>
      </w:pPr>
      <w:r>
        <w:separator/>
      </w:r>
    </w:p>
  </w:footnote>
  <w:footnote w:type="continuationSeparator" w:id="0">
    <w:p w:rsidR="00045EBE" w:rsidRDefault="00045EBE" w:rsidP="00C76C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822" w:rsidRDefault="007D7822">
    <w:pPr>
      <w:pStyle w:val="Cabealho"/>
      <w:jc w:val="right"/>
    </w:pPr>
  </w:p>
  <w:p w:rsidR="007D7822" w:rsidRDefault="007D78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0FF6"/>
    <w:multiLevelType w:val="hybridMultilevel"/>
    <w:tmpl w:val="A54CEB28"/>
    <w:lvl w:ilvl="0" w:tplc="ADEEF1B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5EE364C"/>
    <w:multiLevelType w:val="hybridMultilevel"/>
    <w:tmpl w:val="97029BA4"/>
    <w:lvl w:ilvl="0" w:tplc="4744865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464F7D67"/>
    <w:multiLevelType w:val="hybridMultilevel"/>
    <w:tmpl w:val="FEC68D38"/>
    <w:lvl w:ilvl="0" w:tplc="1AD0076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0D51C94"/>
    <w:multiLevelType w:val="hybridMultilevel"/>
    <w:tmpl w:val="0606775C"/>
    <w:lvl w:ilvl="0" w:tplc="F9AC043E">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6FCD"/>
    <w:rsid w:val="00001E61"/>
    <w:rsid w:val="000036D1"/>
    <w:rsid w:val="00011715"/>
    <w:rsid w:val="00015CAE"/>
    <w:rsid w:val="00034AF6"/>
    <w:rsid w:val="00037E03"/>
    <w:rsid w:val="000411FF"/>
    <w:rsid w:val="00041DDD"/>
    <w:rsid w:val="00044863"/>
    <w:rsid w:val="00045EBE"/>
    <w:rsid w:val="0005184B"/>
    <w:rsid w:val="0005729A"/>
    <w:rsid w:val="00065222"/>
    <w:rsid w:val="000725D9"/>
    <w:rsid w:val="00072717"/>
    <w:rsid w:val="00072F05"/>
    <w:rsid w:val="00096725"/>
    <w:rsid w:val="000A4E37"/>
    <w:rsid w:val="000B17D4"/>
    <w:rsid w:val="000B305F"/>
    <w:rsid w:val="000B43CF"/>
    <w:rsid w:val="000B5157"/>
    <w:rsid w:val="000B71D4"/>
    <w:rsid w:val="000C43E6"/>
    <w:rsid w:val="000C48CD"/>
    <w:rsid w:val="000D0D9A"/>
    <w:rsid w:val="000D536D"/>
    <w:rsid w:val="000E5908"/>
    <w:rsid w:val="000E752E"/>
    <w:rsid w:val="000F126B"/>
    <w:rsid w:val="000F3783"/>
    <w:rsid w:val="000F684F"/>
    <w:rsid w:val="00103005"/>
    <w:rsid w:val="00107916"/>
    <w:rsid w:val="001101D2"/>
    <w:rsid w:val="001136F2"/>
    <w:rsid w:val="001150BC"/>
    <w:rsid w:val="001164D0"/>
    <w:rsid w:val="00117184"/>
    <w:rsid w:val="001253DC"/>
    <w:rsid w:val="00130D97"/>
    <w:rsid w:val="00131A5F"/>
    <w:rsid w:val="001352A0"/>
    <w:rsid w:val="00140C52"/>
    <w:rsid w:val="0015057C"/>
    <w:rsid w:val="00152135"/>
    <w:rsid w:val="00152252"/>
    <w:rsid w:val="001614ED"/>
    <w:rsid w:val="00163908"/>
    <w:rsid w:val="00173A3A"/>
    <w:rsid w:val="00174F68"/>
    <w:rsid w:val="00176F02"/>
    <w:rsid w:val="001801D6"/>
    <w:rsid w:val="0018049C"/>
    <w:rsid w:val="001841A3"/>
    <w:rsid w:val="00185130"/>
    <w:rsid w:val="00186503"/>
    <w:rsid w:val="001872BD"/>
    <w:rsid w:val="00192AB6"/>
    <w:rsid w:val="00194543"/>
    <w:rsid w:val="001976BB"/>
    <w:rsid w:val="00197773"/>
    <w:rsid w:val="00197AC4"/>
    <w:rsid w:val="001A268B"/>
    <w:rsid w:val="001A28E9"/>
    <w:rsid w:val="001A35DA"/>
    <w:rsid w:val="001A489E"/>
    <w:rsid w:val="001A799D"/>
    <w:rsid w:val="001B17B3"/>
    <w:rsid w:val="001B1EFB"/>
    <w:rsid w:val="001B267A"/>
    <w:rsid w:val="001B267E"/>
    <w:rsid w:val="001B2A1F"/>
    <w:rsid w:val="001B3549"/>
    <w:rsid w:val="001B4201"/>
    <w:rsid w:val="001B5D0D"/>
    <w:rsid w:val="001C323B"/>
    <w:rsid w:val="001D1421"/>
    <w:rsid w:val="001D26D6"/>
    <w:rsid w:val="001D32BB"/>
    <w:rsid w:val="001E026C"/>
    <w:rsid w:val="001F0CDB"/>
    <w:rsid w:val="00202612"/>
    <w:rsid w:val="00202675"/>
    <w:rsid w:val="00207D66"/>
    <w:rsid w:val="00214831"/>
    <w:rsid w:val="00215D94"/>
    <w:rsid w:val="00216020"/>
    <w:rsid w:val="0022115C"/>
    <w:rsid w:val="002263D8"/>
    <w:rsid w:val="00235428"/>
    <w:rsid w:val="00236968"/>
    <w:rsid w:val="002421D3"/>
    <w:rsid w:val="00243B1A"/>
    <w:rsid w:val="00246688"/>
    <w:rsid w:val="00250247"/>
    <w:rsid w:val="00252E4D"/>
    <w:rsid w:val="00253630"/>
    <w:rsid w:val="00255ACF"/>
    <w:rsid w:val="00256BC8"/>
    <w:rsid w:val="002633F0"/>
    <w:rsid w:val="00270AC9"/>
    <w:rsid w:val="00273CCE"/>
    <w:rsid w:val="00274497"/>
    <w:rsid w:val="00275536"/>
    <w:rsid w:val="00275C1C"/>
    <w:rsid w:val="0028102F"/>
    <w:rsid w:val="0028108F"/>
    <w:rsid w:val="00281D32"/>
    <w:rsid w:val="00282272"/>
    <w:rsid w:val="002829FD"/>
    <w:rsid w:val="0028608D"/>
    <w:rsid w:val="002916F2"/>
    <w:rsid w:val="002918C4"/>
    <w:rsid w:val="00291E16"/>
    <w:rsid w:val="00296191"/>
    <w:rsid w:val="002966D5"/>
    <w:rsid w:val="00297A5E"/>
    <w:rsid w:val="002A4E53"/>
    <w:rsid w:val="002A6D09"/>
    <w:rsid w:val="002B0660"/>
    <w:rsid w:val="002B6531"/>
    <w:rsid w:val="002B6CC6"/>
    <w:rsid w:val="002B7611"/>
    <w:rsid w:val="002B7BC9"/>
    <w:rsid w:val="002C3FC7"/>
    <w:rsid w:val="002C4682"/>
    <w:rsid w:val="002C488A"/>
    <w:rsid w:val="002D21F8"/>
    <w:rsid w:val="002D7878"/>
    <w:rsid w:val="002D7F36"/>
    <w:rsid w:val="002E366C"/>
    <w:rsid w:val="0030036E"/>
    <w:rsid w:val="00301571"/>
    <w:rsid w:val="00304A7C"/>
    <w:rsid w:val="003068A3"/>
    <w:rsid w:val="00310D9B"/>
    <w:rsid w:val="00324D97"/>
    <w:rsid w:val="00324E35"/>
    <w:rsid w:val="003254B0"/>
    <w:rsid w:val="00335281"/>
    <w:rsid w:val="00341CCA"/>
    <w:rsid w:val="00345F74"/>
    <w:rsid w:val="0034601B"/>
    <w:rsid w:val="003508BD"/>
    <w:rsid w:val="0035272D"/>
    <w:rsid w:val="00352855"/>
    <w:rsid w:val="00353134"/>
    <w:rsid w:val="00361513"/>
    <w:rsid w:val="00364CC3"/>
    <w:rsid w:val="003739A0"/>
    <w:rsid w:val="00373D3D"/>
    <w:rsid w:val="00375C7C"/>
    <w:rsid w:val="00376486"/>
    <w:rsid w:val="00376AE1"/>
    <w:rsid w:val="00380FF0"/>
    <w:rsid w:val="00383FBA"/>
    <w:rsid w:val="003904DB"/>
    <w:rsid w:val="00390D4E"/>
    <w:rsid w:val="00393B95"/>
    <w:rsid w:val="0039606A"/>
    <w:rsid w:val="00396F62"/>
    <w:rsid w:val="003A1AB8"/>
    <w:rsid w:val="003A236D"/>
    <w:rsid w:val="003A25FE"/>
    <w:rsid w:val="003A3900"/>
    <w:rsid w:val="003A6025"/>
    <w:rsid w:val="003A6670"/>
    <w:rsid w:val="003A6B89"/>
    <w:rsid w:val="003B05FB"/>
    <w:rsid w:val="003B3419"/>
    <w:rsid w:val="003B360D"/>
    <w:rsid w:val="003B70A6"/>
    <w:rsid w:val="003B7401"/>
    <w:rsid w:val="003C156B"/>
    <w:rsid w:val="003C6E89"/>
    <w:rsid w:val="003D03E0"/>
    <w:rsid w:val="003D1ECB"/>
    <w:rsid w:val="003D42C7"/>
    <w:rsid w:val="003D5F78"/>
    <w:rsid w:val="003E3167"/>
    <w:rsid w:val="003E6BCD"/>
    <w:rsid w:val="003E73C6"/>
    <w:rsid w:val="003F5643"/>
    <w:rsid w:val="003F5D38"/>
    <w:rsid w:val="00403E32"/>
    <w:rsid w:val="004050D4"/>
    <w:rsid w:val="00405CA1"/>
    <w:rsid w:val="00414934"/>
    <w:rsid w:val="00426854"/>
    <w:rsid w:val="00427624"/>
    <w:rsid w:val="0043012A"/>
    <w:rsid w:val="004354EC"/>
    <w:rsid w:val="0044499F"/>
    <w:rsid w:val="0045074C"/>
    <w:rsid w:val="00451EF4"/>
    <w:rsid w:val="00455873"/>
    <w:rsid w:val="00456FC4"/>
    <w:rsid w:val="004628CC"/>
    <w:rsid w:val="00462B05"/>
    <w:rsid w:val="00464E3C"/>
    <w:rsid w:val="0046692D"/>
    <w:rsid w:val="00470BD2"/>
    <w:rsid w:val="00472838"/>
    <w:rsid w:val="0047563D"/>
    <w:rsid w:val="00476504"/>
    <w:rsid w:val="004775F7"/>
    <w:rsid w:val="00482D88"/>
    <w:rsid w:val="00483933"/>
    <w:rsid w:val="00487436"/>
    <w:rsid w:val="00490C66"/>
    <w:rsid w:val="00496338"/>
    <w:rsid w:val="004A15F5"/>
    <w:rsid w:val="004A1A88"/>
    <w:rsid w:val="004A4916"/>
    <w:rsid w:val="004A7D4E"/>
    <w:rsid w:val="004B0B00"/>
    <w:rsid w:val="004B0B91"/>
    <w:rsid w:val="004C22E4"/>
    <w:rsid w:val="004C4E2B"/>
    <w:rsid w:val="004C6849"/>
    <w:rsid w:val="004D7500"/>
    <w:rsid w:val="004E4A40"/>
    <w:rsid w:val="004F0856"/>
    <w:rsid w:val="004F5F9D"/>
    <w:rsid w:val="004F7A97"/>
    <w:rsid w:val="00512673"/>
    <w:rsid w:val="005129A9"/>
    <w:rsid w:val="0052049A"/>
    <w:rsid w:val="005208EE"/>
    <w:rsid w:val="00522F7C"/>
    <w:rsid w:val="00524A23"/>
    <w:rsid w:val="00526ED9"/>
    <w:rsid w:val="0053024C"/>
    <w:rsid w:val="00530EE9"/>
    <w:rsid w:val="005445A2"/>
    <w:rsid w:val="005446BC"/>
    <w:rsid w:val="00544D2E"/>
    <w:rsid w:val="0057125F"/>
    <w:rsid w:val="005731F3"/>
    <w:rsid w:val="005767CE"/>
    <w:rsid w:val="00576937"/>
    <w:rsid w:val="00581768"/>
    <w:rsid w:val="0058266C"/>
    <w:rsid w:val="005878BC"/>
    <w:rsid w:val="0059089C"/>
    <w:rsid w:val="00590E20"/>
    <w:rsid w:val="00594F9B"/>
    <w:rsid w:val="00596F5D"/>
    <w:rsid w:val="005A57F4"/>
    <w:rsid w:val="005B1334"/>
    <w:rsid w:val="005B4B28"/>
    <w:rsid w:val="005C0FAC"/>
    <w:rsid w:val="005C1D99"/>
    <w:rsid w:val="005C28B9"/>
    <w:rsid w:val="005C56F4"/>
    <w:rsid w:val="005C5CFD"/>
    <w:rsid w:val="005C7CA5"/>
    <w:rsid w:val="005D33B6"/>
    <w:rsid w:val="005E2C83"/>
    <w:rsid w:val="005E2EBE"/>
    <w:rsid w:val="005F2AD0"/>
    <w:rsid w:val="005F68F9"/>
    <w:rsid w:val="006003A8"/>
    <w:rsid w:val="006010F0"/>
    <w:rsid w:val="00604DD9"/>
    <w:rsid w:val="00607E10"/>
    <w:rsid w:val="006117BC"/>
    <w:rsid w:val="00612A84"/>
    <w:rsid w:val="00615F2C"/>
    <w:rsid w:val="00621514"/>
    <w:rsid w:val="00624CB3"/>
    <w:rsid w:val="0063184D"/>
    <w:rsid w:val="00634A97"/>
    <w:rsid w:val="00636879"/>
    <w:rsid w:val="0064516D"/>
    <w:rsid w:val="00652230"/>
    <w:rsid w:val="00653488"/>
    <w:rsid w:val="00655153"/>
    <w:rsid w:val="00660140"/>
    <w:rsid w:val="00660DF6"/>
    <w:rsid w:val="0066398E"/>
    <w:rsid w:val="006665C3"/>
    <w:rsid w:val="00680D72"/>
    <w:rsid w:val="00682B57"/>
    <w:rsid w:val="00682CFC"/>
    <w:rsid w:val="0068338D"/>
    <w:rsid w:val="006916DF"/>
    <w:rsid w:val="0069257A"/>
    <w:rsid w:val="00696392"/>
    <w:rsid w:val="00696D1F"/>
    <w:rsid w:val="006A22AC"/>
    <w:rsid w:val="006A3CB1"/>
    <w:rsid w:val="006A6EDB"/>
    <w:rsid w:val="006A78F3"/>
    <w:rsid w:val="006B011D"/>
    <w:rsid w:val="006B08A6"/>
    <w:rsid w:val="006B155A"/>
    <w:rsid w:val="006C05DD"/>
    <w:rsid w:val="006C0B17"/>
    <w:rsid w:val="006D05FD"/>
    <w:rsid w:val="006D454D"/>
    <w:rsid w:val="006D4A89"/>
    <w:rsid w:val="006E0A24"/>
    <w:rsid w:val="006E39E8"/>
    <w:rsid w:val="006F7EBD"/>
    <w:rsid w:val="00705E81"/>
    <w:rsid w:val="00706107"/>
    <w:rsid w:val="00706FBB"/>
    <w:rsid w:val="00716FAA"/>
    <w:rsid w:val="007173D2"/>
    <w:rsid w:val="007216B7"/>
    <w:rsid w:val="0072212A"/>
    <w:rsid w:val="00726B46"/>
    <w:rsid w:val="00731FF4"/>
    <w:rsid w:val="0073226A"/>
    <w:rsid w:val="00732AB5"/>
    <w:rsid w:val="00735599"/>
    <w:rsid w:val="00736D08"/>
    <w:rsid w:val="00736FEA"/>
    <w:rsid w:val="0074729B"/>
    <w:rsid w:val="00756086"/>
    <w:rsid w:val="00761E16"/>
    <w:rsid w:val="007641A7"/>
    <w:rsid w:val="00770285"/>
    <w:rsid w:val="00773FDE"/>
    <w:rsid w:val="0077546D"/>
    <w:rsid w:val="007772E5"/>
    <w:rsid w:val="0078236D"/>
    <w:rsid w:val="0078599B"/>
    <w:rsid w:val="00795463"/>
    <w:rsid w:val="007967A8"/>
    <w:rsid w:val="007A306C"/>
    <w:rsid w:val="007A47DF"/>
    <w:rsid w:val="007A5441"/>
    <w:rsid w:val="007A63C2"/>
    <w:rsid w:val="007B5F1A"/>
    <w:rsid w:val="007C569F"/>
    <w:rsid w:val="007C7A82"/>
    <w:rsid w:val="007C7C29"/>
    <w:rsid w:val="007D6388"/>
    <w:rsid w:val="007D7822"/>
    <w:rsid w:val="007E191B"/>
    <w:rsid w:val="007E318D"/>
    <w:rsid w:val="007E3B03"/>
    <w:rsid w:val="007F1667"/>
    <w:rsid w:val="007F54FC"/>
    <w:rsid w:val="007F6264"/>
    <w:rsid w:val="007F6EF5"/>
    <w:rsid w:val="007F760F"/>
    <w:rsid w:val="00805A9C"/>
    <w:rsid w:val="0080736B"/>
    <w:rsid w:val="00816D64"/>
    <w:rsid w:val="00817894"/>
    <w:rsid w:val="0082759B"/>
    <w:rsid w:val="00830F7F"/>
    <w:rsid w:val="00834A39"/>
    <w:rsid w:val="00835F41"/>
    <w:rsid w:val="008373E2"/>
    <w:rsid w:val="00840730"/>
    <w:rsid w:val="00845A3C"/>
    <w:rsid w:val="00852405"/>
    <w:rsid w:val="00852778"/>
    <w:rsid w:val="008539F4"/>
    <w:rsid w:val="00853B2E"/>
    <w:rsid w:val="00854CB3"/>
    <w:rsid w:val="00867711"/>
    <w:rsid w:val="008702BF"/>
    <w:rsid w:val="008708A8"/>
    <w:rsid w:val="00870F3E"/>
    <w:rsid w:val="00874C76"/>
    <w:rsid w:val="00876BCC"/>
    <w:rsid w:val="00877311"/>
    <w:rsid w:val="008843C4"/>
    <w:rsid w:val="00884D15"/>
    <w:rsid w:val="008856A5"/>
    <w:rsid w:val="00887C29"/>
    <w:rsid w:val="0089134E"/>
    <w:rsid w:val="00897FEB"/>
    <w:rsid w:val="008A71AE"/>
    <w:rsid w:val="008B14CD"/>
    <w:rsid w:val="008B4C10"/>
    <w:rsid w:val="008D3C89"/>
    <w:rsid w:val="008D4734"/>
    <w:rsid w:val="008D70A6"/>
    <w:rsid w:val="008D7CCE"/>
    <w:rsid w:val="008E2FEE"/>
    <w:rsid w:val="008E3457"/>
    <w:rsid w:val="008E62E3"/>
    <w:rsid w:val="008F62C0"/>
    <w:rsid w:val="008F6F94"/>
    <w:rsid w:val="0090011F"/>
    <w:rsid w:val="009100A1"/>
    <w:rsid w:val="00922071"/>
    <w:rsid w:val="00922852"/>
    <w:rsid w:val="00930CDA"/>
    <w:rsid w:val="00932578"/>
    <w:rsid w:val="00940F8B"/>
    <w:rsid w:val="009511A3"/>
    <w:rsid w:val="009527BE"/>
    <w:rsid w:val="00953C55"/>
    <w:rsid w:val="00954B4D"/>
    <w:rsid w:val="0096496D"/>
    <w:rsid w:val="00973A22"/>
    <w:rsid w:val="00973B2E"/>
    <w:rsid w:val="009745CE"/>
    <w:rsid w:val="00985AB6"/>
    <w:rsid w:val="009868B4"/>
    <w:rsid w:val="00993355"/>
    <w:rsid w:val="0099394A"/>
    <w:rsid w:val="009A29D8"/>
    <w:rsid w:val="009A6C53"/>
    <w:rsid w:val="009B4F35"/>
    <w:rsid w:val="009B6331"/>
    <w:rsid w:val="009B7924"/>
    <w:rsid w:val="009C0007"/>
    <w:rsid w:val="009C0C83"/>
    <w:rsid w:val="009C2B66"/>
    <w:rsid w:val="009C43A7"/>
    <w:rsid w:val="009C724C"/>
    <w:rsid w:val="009C75E5"/>
    <w:rsid w:val="009D0932"/>
    <w:rsid w:val="009D5D97"/>
    <w:rsid w:val="009E4505"/>
    <w:rsid w:val="009E68F5"/>
    <w:rsid w:val="009F0BC4"/>
    <w:rsid w:val="009F3F28"/>
    <w:rsid w:val="009F6DB6"/>
    <w:rsid w:val="009F7012"/>
    <w:rsid w:val="00A01BE3"/>
    <w:rsid w:val="00A01F35"/>
    <w:rsid w:val="00A02E0C"/>
    <w:rsid w:val="00A05303"/>
    <w:rsid w:val="00A065A8"/>
    <w:rsid w:val="00A06AA2"/>
    <w:rsid w:val="00A10895"/>
    <w:rsid w:val="00A1149F"/>
    <w:rsid w:val="00A32EA0"/>
    <w:rsid w:val="00A32EE7"/>
    <w:rsid w:val="00A34C0E"/>
    <w:rsid w:val="00A37514"/>
    <w:rsid w:val="00A37C51"/>
    <w:rsid w:val="00A422AD"/>
    <w:rsid w:val="00A430DA"/>
    <w:rsid w:val="00A47297"/>
    <w:rsid w:val="00A56913"/>
    <w:rsid w:val="00A6086B"/>
    <w:rsid w:val="00A63FCE"/>
    <w:rsid w:val="00A749E9"/>
    <w:rsid w:val="00A77B29"/>
    <w:rsid w:val="00A84FA7"/>
    <w:rsid w:val="00A92FF8"/>
    <w:rsid w:val="00A94F63"/>
    <w:rsid w:val="00A953EF"/>
    <w:rsid w:val="00A956E1"/>
    <w:rsid w:val="00AA5209"/>
    <w:rsid w:val="00AA642D"/>
    <w:rsid w:val="00AB3CF1"/>
    <w:rsid w:val="00AC0CC8"/>
    <w:rsid w:val="00AC392A"/>
    <w:rsid w:val="00AC6A91"/>
    <w:rsid w:val="00AE16D9"/>
    <w:rsid w:val="00AE4932"/>
    <w:rsid w:val="00AE5642"/>
    <w:rsid w:val="00B02EC2"/>
    <w:rsid w:val="00B02EEC"/>
    <w:rsid w:val="00B07186"/>
    <w:rsid w:val="00B07D64"/>
    <w:rsid w:val="00B11CBA"/>
    <w:rsid w:val="00B16A9C"/>
    <w:rsid w:val="00B25259"/>
    <w:rsid w:val="00B25871"/>
    <w:rsid w:val="00B2760E"/>
    <w:rsid w:val="00B338F4"/>
    <w:rsid w:val="00B402E7"/>
    <w:rsid w:val="00B41723"/>
    <w:rsid w:val="00B44192"/>
    <w:rsid w:val="00B5008E"/>
    <w:rsid w:val="00B503A6"/>
    <w:rsid w:val="00B50AF8"/>
    <w:rsid w:val="00B5565C"/>
    <w:rsid w:val="00B64229"/>
    <w:rsid w:val="00B666D4"/>
    <w:rsid w:val="00B668CD"/>
    <w:rsid w:val="00B720D0"/>
    <w:rsid w:val="00B8362A"/>
    <w:rsid w:val="00B8439C"/>
    <w:rsid w:val="00B87C87"/>
    <w:rsid w:val="00B9064B"/>
    <w:rsid w:val="00B90E5E"/>
    <w:rsid w:val="00B9112C"/>
    <w:rsid w:val="00B93882"/>
    <w:rsid w:val="00B963A4"/>
    <w:rsid w:val="00B967A4"/>
    <w:rsid w:val="00BA5AA3"/>
    <w:rsid w:val="00BB16D2"/>
    <w:rsid w:val="00BB1D31"/>
    <w:rsid w:val="00BB4882"/>
    <w:rsid w:val="00BC060D"/>
    <w:rsid w:val="00BC0B69"/>
    <w:rsid w:val="00BC411C"/>
    <w:rsid w:val="00BC6CEE"/>
    <w:rsid w:val="00BD67A0"/>
    <w:rsid w:val="00BE0302"/>
    <w:rsid w:val="00BE0A20"/>
    <w:rsid w:val="00BE2A07"/>
    <w:rsid w:val="00BF396E"/>
    <w:rsid w:val="00BF641D"/>
    <w:rsid w:val="00C028A3"/>
    <w:rsid w:val="00C06EE7"/>
    <w:rsid w:val="00C11439"/>
    <w:rsid w:val="00C144F8"/>
    <w:rsid w:val="00C227A6"/>
    <w:rsid w:val="00C27FAC"/>
    <w:rsid w:val="00C3250D"/>
    <w:rsid w:val="00C32DA5"/>
    <w:rsid w:val="00C335E0"/>
    <w:rsid w:val="00C37082"/>
    <w:rsid w:val="00C4464C"/>
    <w:rsid w:val="00C5372B"/>
    <w:rsid w:val="00C56FC2"/>
    <w:rsid w:val="00C57A9E"/>
    <w:rsid w:val="00C57C42"/>
    <w:rsid w:val="00C60A4F"/>
    <w:rsid w:val="00C634AD"/>
    <w:rsid w:val="00C635F7"/>
    <w:rsid w:val="00C659D2"/>
    <w:rsid w:val="00C7376E"/>
    <w:rsid w:val="00C76CA6"/>
    <w:rsid w:val="00C777F3"/>
    <w:rsid w:val="00C77E6B"/>
    <w:rsid w:val="00C82457"/>
    <w:rsid w:val="00C82541"/>
    <w:rsid w:val="00C85C62"/>
    <w:rsid w:val="00C870CF"/>
    <w:rsid w:val="00C951CC"/>
    <w:rsid w:val="00CA6D75"/>
    <w:rsid w:val="00CB4ADD"/>
    <w:rsid w:val="00CB572A"/>
    <w:rsid w:val="00CC6047"/>
    <w:rsid w:val="00CC7110"/>
    <w:rsid w:val="00CD59D5"/>
    <w:rsid w:val="00CD7480"/>
    <w:rsid w:val="00CE303D"/>
    <w:rsid w:val="00CE3D09"/>
    <w:rsid w:val="00CE415B"/>
    <w:rsid w:val="00CE5DEB"/>
    <w:rsid w:val="00CF0808"/>
    <w:rsid w:val="00CF2058"/>
    <w:rsid w:val="00CF41C8"/>
    <w:rsid w:val="00D03125"/>
    <w:rsid w:val="00D05282"/>
    <w:rsid w:val="00D05BC1"/>
    <w:rsid w:val="00D06075"/>
    <w:rsid w:val="00D13B58"/>
    <w:rsid w:val="00D14315"/>
    <w:rsid w:val="00D1539D"/>
    <w:rsid w:val="00D15B75"/>
    <w:rsid w:val="00D2424A"/>
    <w:rsid w:val="00D243BE"/>
    <w:rsid w:val="00D32BE5"/>
    <w:rsid w:val="00D41440"/>
    <w:rsid w:val="00D41CC8"/>
    <w:rsid w:val="00D4568F"/>
    <w:rsid w:val="00D5431A"/>
    <w:rsid w:val="00D601AA"/>
    <w:rsid w:val="00D6113C"/>
    <w:rsid w:val="00D6190F"/>
    <w:rsid w:val="00D6465B"/>
    <w:rsid w:val="00D67E9E"/>
    <w:rsid w:val="00D74E06"/>
    <w:rsid w:val="00D757DD"/>
    <w:rsid w:val="00D76979"/>
    <w:rsid w:val="00D82C2D"/>
    <w:rsid w:val="00D9033F"/>
    <w:rsid w:val="00D9296C"/>
    <w:rsid w:val="00D97288"/>
    <w:rsid w:val="00DA3123"/>
    <w:rsid w:val="00DA4A9D"/>
    <w:rsid w:val="00DA4F91"/>
    <w:rsid w:val="00DA61F6"/>
    <w:rsid w:val="00DB669B"/>
    <w:rsid w:val="00DC14FC"/>
    <w:rsid w:val="00DC52A8"/>
    <w:rsid w:val="00DC667A"/>
    <w:rsid w:val="00DD0F2C"/>
    <w:rsid w:val="00DD7F4D"/>
    <w:rsid w:val="00DE55F0"/>
    <w:rsid w:val="00DF18E1"/>
    <w:rsid w:val="00DF4D88"/>
    <w:rsid w:val="00DF6FCD"/>
    <w:rsid w:val="00E00599"/>
    <w:rsid w:val="00E0120F"/>
    <w:rsid w:val="00E03058"/>
    <w:rsid w:val="00E04414"/>
    <w:rsid w:val="00E0652C"/>
    <w:rsid w:val="00E07094"/>
    <w:rsid w:val="00E1410D"/>
    <w:rsid w:val="00E14FF0"/>
    <w:rsid w:val="00E15065"/>
    <w:rsid w:val="00E27EEE"/>
    <w:rsid w:val="00E30DCA"/>
    <w:rsid w:val="00E32D52"/>
    <w:rsid w:val="00E364A0"/>
    <w:rsid w:val="00E41549"/>
    <w:rsid w:val="00E50A8B"/>
    <w:rsid w:val="00E53D21"/>
    <w:rsid w:val="00E5698A"/>
    <w:rsid w:val="00E62B76"/>
    <w:rsid w:val="00E663E2"/>
    <w:rsid w:val="00E726B0"/>
    <w:rsid w:val="00E76F8C"/>
    <w:rsid w:val="00E80608"/>
    <w:rsid w:val="00E844C2"/>
    <w:rsid w:val="00E851DC"/>
    <w:rsid w:val="00E86E2D"/>
    <w:rsid w:val="00E90C4B"/>
    <w:rsid w:val="00E9188E"/>
    <w:rsid w:val="00E968C5"/>
    <w:rsid w:val="00E97BDA"/>
    <w:rsid w:val="00EB015E"/>
    <w:rsid w:val="00EB226A"/>
    <w:rsid w:val="00EB3091"/>
    <w:rsid w:val="00EB43B8"/>
    <w:rsid w:val="00ED0C75"/>
    <w:rsid w:val="00ED2320"/>
    <w:rsid w:val="00ED315B"/>
    <w:rsid w:val="00ED7141"/>
    <w:rsid w:val="00EE7F53"/>
    <w:rsid w:val="00EF6577"/>
    <w:rsid w:val="00F01FA7"/>
    <w:rsid w:val="00F074A7"/>
    <w:rsid w:val="00F12FE0"/>
    <w:rsid w:val="00F21611"/>
    <w:rsid w:val="00F22249"/>
    <w:rsid w:val="00F266A1"/>
    <w:rsid w:val="00F32189"/>
    <w:rsid w:val="00F413A4"/>
    <w:rsid w:val="00F4663B"/>
    <w:rsid w:val="00F46B37"/>
    <w:rsid w:val="00F4749E"/>
    <w:rsid w:val="00F47884"/>
    <w:rsid w:val="00F507EB"/>
    <w:rsid w:val="00F52321"/>
    <w:rsid w:val="00F65019"/>
    <w:rsid w:val="00F71D33"/>
    <w:rsid w:val="00F80E26"/>
    <w:rsid w:val="00F811C5"/>
    <w:rsid w:val="00F850DE"/>
    <w:rsid w:val="00F87B2E"/>
    <w:rsid w:val="00F9199A"/>
    <w:rsid w:val="00F94104"/>
    <w:rsid w:val="00F95295"/>
    <w:rsid w:val="00F966DD"/>
    <w:rsid w:val="00F97C6D"/>
    <w:rsid w:val="00FA2005"/>
    <w:rsid w:val="00FA2578"/>
    <w:rsid w:val="00FA5952"/>
    <w:rsid w:val="00FB0EB9"/>
    <w:rsid w:val="00FB2263"/>
    <w:rsid w:val="00FB4C98"/>
    <w:rsid w:val="00FC0732"/>
    <w:rsid w:val="00FC2889"/>
    <w:rsid w:val="00FC5D30"/>
    <w:rsid w:val="00FD1B79"/>
    <w:rsid w:val="00FE25EC"/>
    <w:rsid w:val="00FF77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20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C7C29"/>
    <w:pPr>
      <w:ind w:left="720"/>
      <w:contextualSpacing/>
    </w:pPr>
  </w:style>
  <w:style w:type="character" w:styleId="Hyperlink">
    <w:name w:val="Hyperlink"/>
    <w:basedOn w:val="Fontepargpadro"/>
    <w:uiPriority w:val="99"/>
    <w:unhideWhenUsed/>
    <w:rsid w:val="00940F8B"/>
    <w:rPr>
      <w:color w:val="0000FF" w:themeColor="hyperlink"/>
      <w:u w:val="single"/>
    </w:rPr>
  </w:style>
  <w:style w:type="paragraph" w:styleId="Pr-formataoHTML">
    <w:name w:val="HTML Preformatted"/>
    <w:basedOn w:val="Normal"/>
    <w:link w:val="Pr-formataoHTMLChar"/>
    <w:uiPriority w:val="99"/>
    <w:unhideWhenUsed/>
    <w:rsid w:val="009A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A29D8"/>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C76C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6CA6"/>
  </w:style>
  <w:style w:type="paragraph" w:styleId="Rodap">
    <w:name w:val="footer"/>
    <w:basedOn w:val="Normal"/>
    <w:link w:val="RodapChar"/>
    <w:uiPriority w:val="99"/>
    <w:semiHidden/>
    <w:unhideWhenUsed/>
    <w:rsid w:val="00C76CA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76CA6"/>
  </w:style>
  <w:style w:type="paragraph" w:styleId="Textodebalo">
    <w:name w:val="Balloon Text"/>
    <w:basedOn w:val="Normal"/>
    <w:link w:val="TextodebaloChar"/>
    <w:uiPriority w:val="99"/>
    <w:semiHidden/>
    <w:unhideWhenUsed/>
    <w:rsid w:val="00FB226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B2263"/>
    <w:rPr>
      <w:rFonts w:ascii="Segoe UI" w:hAnsi="Segoe UI" w:cs="Segoe UI"/>
      <w:sz w:val="18"/>
      <w:szCs w:val="18"/>
    </w:rPr>
  </w:style>
  <w:style w:type="paragraph" w:styleId="MapadoDocumento">
    <w:name w:val="Document Map"/>
    <w:basedOn w:val="Normal"/>
    <w:link w:val="MapadoDocumentoChar"/>
    <w:uiPriority w:val="99"/>
    <w:semiHidden/>
    <w:unhideWhenUsed/>
    <w:rsid w:val="008E3457"/>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8E34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8008409">
      <w:bodyDiv w:val="1"/>
      <w:marLeft w:val="0"/>
      <w:marRight w:val="0"/>
      <w:marTop w:val="0"/>
      <w:marBottom w:val="0"/>
      <w:divBdr>
        <w:top w:val="none" w:sz="0" w:space="0" w:color="auto"/>
        <w:left w:val="none" w:sz="0" w:space="0" w:color="auto"/>
        <w:bottom w:val="none" w:sz="0" w:space="0" w:color="auto"/>
        <w:right w:val="none" w:sz="0" w:space="0" w:color="auto"/>
      </w:divBdr>
    </w:div>
    <w:div w:id="556281793">
      <w:bodyDiv w:val="1"/>
      <w:marLeft w:val="0"/>
      <w:marRight w:val="0"/>
      <w:marTop w:val="0"/>
      <w:marBottom w:val="0"/>
      <w:divBdr>
        <w:top w:val="none" w:sz="0" w:space="0" w:color="auto"/>
        <w:left w:val="none" w:sz="0" w:space="0" w:color="auto"/>
        <w:bottom w:val="none" w:sz="0" w:space="0" w:color="auto"/>
        <w:right w:val="none" w:sz="0" w:space="0" w:color="auto"/>
      </w:divBdr>
    </w:div>
    <w:div w:id="612782843">
      <w:bodyDiv w:val="1"/>
      <w:marLeft w:val="0"/>
      <w:marRight w:val="0"/>
      <w:marTop w:val="0"/>
      <w:marBottom w:val="0"/>
      <w:divBdr>
        <w:top w:val="none" w:sz="0" w:space="0" w:color="auto"/>
        <w:left w:val="none" w:sz="0" w:space="0" w:color="auto"/>
        <w:bottom w:val="none" w:sz="0" w:space="0" w:color="auto"/>
        <w:right w:val="none" w:sz="0" w:space="0" w:color="auto"/>
      </w:divBdr>
    </w:div>
    <w:div w:id="1276863302">
      <w:bodyDiv w:val="1"/>
      <w:marLeft w:val="0"/>
      <w:marRight w:val="0"/>
      <w:marTop w:val="0"/>
      <w:marBottom w:val="0"/>
      <w:divBdr>
        <w:top w:val="none" w:sz="0" w:space="0" w:color="auto"/>
        <w:left w:val="none" w:sz="0" w:space="0" w:color="auto"/>
        <w:bottom w:val="none" w:sz="0" w:space="0" w:color="auto"/>
        <w:right w:val="none" w:sz="0" w:space="0" w:color="auto"/>
      </w:divBdr>
    </w:div>
    <w:div w:id="151240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melo14@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dsm.edu.br/mestrado/arquivos/dissertacoes/2016/18.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71913-0F95-4C5C-AD30-AE4E5D17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4372</Words>
  <Characters>25195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2017-10-10T15:33:00Z</cp:lastPrinted>
  <dcterms:created xsi:type="dcterms:W3CDTF">2018-07-13T01:42:00Z</dcterms:created>
  <dcterms:modified xsi:type="dcterms:W3CDTF">2018-08-24T18:34:00Z</dcterms:modified>
</cp:coreProperties>
</file>