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3E" w:rsidRDefault="008868BD" w:rsidP="008618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</w:t>
      </w:r>
      <w:r w:rsidR="009310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D71444">
        <w:rPr>
          <w:rFonts w:ascii="Times New Roman" w:hAnsi="Times New Roman" w:cs="Times New Roman"/>
          <w:sz w:val="24"/>
          <w:szCs w:val="24"/>
        </w:rPr>
        <w:t xml:space="preserve"> </w:t>
      </w:r>
      <w:r w:rsidR="00D71444" w:rsidRPr="00D71444">
        <w:rPr>
          <w:rFonts w:ascii="Times New Roman" w:hAnsi="Times New Roman" w:cs="Times New Roman"/>
          <w:sz w:val="24"/>
          <w:szCs w:val="24"/>
        </w:rPr>
        <w:t xml:space="preserve">de microrganismos </w:t>
      </w:r>
      <w:r w:rsidR="00D71444">
        <w:rPr>
          <w:rFonts w:ascii="Times New Roman" w:hAnsi="Times New Roman" w:cs="Times New Roman"/>
          <w:sz w:val="24"/>
          <w:szCs w:val="24"/>
        </w:rPr>
        <w:t>nativos</w:t>
      </w:r>
      <w:r w:rsidR="004D477E">
        <w:rPr>
          <w:rFonts w:ascii="Times New Roman" w:hAnsi="Times New Roman" w:cs="Times New Roman"/>
          <w:sz w:val="24"/>
          <w:szCs w:val="24"/>
        </w:rPr>
        <w:t xml:space="preserve"> com potencial biorremediador em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D71444" w:rsidRPr="00D71444">
        <w:rPr>
          <w:rFonts w:ascii="Times New Roman" w:hAnsi="Times New Roman" w:cs="Times New Roman"/>
          <w:sz w:val="24"/>
          <w:szCs w:val="24"/>
        </w:rPr>
        <w:t xml:space="preserve">solos contaminados </w:t>
      </w:r>
      <w:r w:rsidR="00D71444">
        <w:rPr>
          <w:rFonts w:ascii="Times New Roman" w:hAnsi="Times New Roman" w:cs="Times New Roman"/>
          <w:sz w:val="24"/>
          <w:szCs w:val="24"/>
        </w:rPr>
        <w:t>por herbicidas</w:t>
      </w:r>
    </w:p>
    <w:p w:rsidR="00426340" w:rsidRDefault="00D71444" w:rsidP="00D71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44">
        <w:rPr>
          <w:rFonts w:ascii="Times New Roman" w:hAnsi="Times New Roman" w:cs="Times New Roman"/>
          <w:sz w:val="24"/>
          <w:szCs w:val="24"/>
        </w:rPr>
        <w:t xml:space="preserve">A partir da revolução verde, </w:t>
      </w:r>
      <w:r w:rsidR="001A258C">
        <w:rPr>
          <w:rFonts w:ascii="Times New Roman" w:hAnsi="Times New Roman" w:cs="Times New Roman"/>
          <w:sz w:val="24"/>
          <w:szCs w:val="24"/>
        </w:rPr>
        <w:t>iniciou</w:t>
      </w:r>
      <w:r w:rsidR="00246009">
        <w:rPr>
          <w:rFonts w:ascii="Times New Roman" w:hAnsi="Times New Roman" w:cs="Times New Roman"/>
          <w:sz w:val="24"/>
          <w:szCs w:val="24"/>
        </w:rPr>
        <w:t xml:space="preserve"> a massificação do</w:t>
      </w:r>
      <w:r w:rsidRPr="00D71444">
        <w:rPr>
          <w:rFonts w:ascii="Times New Roman" w:hAnsi="Times New Roman" w:cs="Times New Roman"/>
          <w:sz w:val="24"/>
          <w:szCs w:val="24"/>
        </w:rPr>
        <w:t xml:space="preserve"> uso de herbicidas</w:t>
      </w:r>
      <w:r w:rsidR="00246009">
        <w:rPr>
          <w:rFonts w:ascii="Times New Roman" w:hAnsi="Times New Roman" w:cs="Times New Roman"/>
          <w:sz w:val="24"/>
          <w:szCs w:val="24"/>
        </w:rPr>
        <w:t xml:space="preserve"> em</w:t>
      </w:r>
      <w:r w:rsidRPr="00D71444">
        <w:rPr>
          <w:rFonts w:ascii="Times New Roman" w:hAnsi="Times New Roman" w:cs="Times New Roman"/>
          <w:sz w:val="24"/>
          <w:szCs w:val="24"/>
        </w:rPr>
        <w:t xml:space="preserve"> áreas agrícolas</w:t>
      </w:r>
      <w:r w:rsidR="00646C00">
        <w:rPr>
          <w:rFonts w:ascii="Times New Roman" w:hAnsi="Times New Roman" w:cs="Times New Roman"/>
          <w:sz w:val="24"/>
          <w:szCs w:val="24"/>
        </w:rPr>
        <w:t xml:space="preserve">, </w:t>
      </w:r>
      <w:r w:rsidR="00246009">
        <w:rPr>
          <w:rFonts w:ascii="Times New Roman" w:hAnsi="Times New Roman" w:cs="Times New Roman"/>
          <w:sz w:val="24"/>
          <w:szCs w:val="24"/>
        </w:rPr>
        <w:t xml:space="preserve">e consequentemente </w:t>
      </w:r>
      <w:r w:rsidR="00646C00">
        <w:rPr>
          <w:rFonts w:ascii="Times New Roman" w:hAnsi="Times New Roman" w:cs="Times New Roman"/>
          <w:sz w:val="24"/>
          <w:szCs w:val="24"/>
        </w:rPr>
        <w:t>a introdução</w:t>
      </w:r>
      <w:r w:rsidR="00246009">
        <w:rPr>
          <w:rFonts w:ascii="Times New Roman" w:hAnsi="Times New Roman" w:cs="Times New Roman"/>
          <w:sz w:val="24"/>
          <w:szCs w:val="24"/>
        </w:rPr>
        <w:t xml:space="preserve"> </w:t>
      </w:r>
      <w:r w:rsidR="00646C00">
        <w:rPr>
          <w:rFonts w:ascii="Times New Roman" w:hAnsi="Times New Roman" w:cs="Times New Roman"/>
          <w:sz w:val="24"/>
          <w:szCs w:val="24"/>
        </w:rPr>
        <w:t>de substância</w:t>
      </w:r>
      <w:r w:rsidR="00B329CA">
        <w:rPr>
          <w:rFonts w:ascii="Times New Roman" w:hAnsi="Times New Roman" w:cs="Times New Roman"/>
          <w:sz w:val="24"/>
          <w:szCs w:val="24"/>
        </w:rPr>
        <w:t>s</w:t>
      </w:r>
      <w:r w:rsidR="00646C00">
        <w:rPr>
          <w:rFonts w:ascii="Times New Roman" w:hAnsi="Times New Roman" w:cs="Times New Roman"/>
          <w:sz w:val="24"/>
          <w:szCs w:val="24"/>
        </w:rPr>
        <w:t xml:space="preserve"> </w:t>
      </w:r>
      <w:r w:rsidR="00246009">
        <w:rPr>
          <w:rFonts w:ascii="Times New Roman" w:hAnsi="Times New Roman" w:cs="Times New Roman"/>
          <w:sz w:val="24"/>
          <w:szCs w:val="24"/>
        </w:rPr>
        <w:t>tóxicas</w:t>
      </w:r>
      <w:r w:rsidR="00293A91">
        <w:rPr>
          <w:rFonts w:ascii="Times New Roman" w:hAnsi="Times New Roman" w:cs="Times New Roman"/>
          <w:sz w:val="24"/>
          <w:szCs w:val="24"/>
        </w:rPr>
        <w:t xml:space="preserve"> </w:t>
      </w:r>
      <w:r w:rsidR="00246009">
        <w:rPr>
          <w:rFonts w:ascii="Times New Roman" w:hAnsi="Times New Roman" w:cs="Times New Roman"/>
          <w:sz w:val="24"/>
          <w:szCs w:val="24"/>
        </w:rPr>
        <w:t>em solo</w:t>
      </w:r>
      <w:r w:rsidR="001A258C">
        <w:rPr>
          <w:rFonts w:ascii="Times New Roman" w:hAnsi="Times New Roman" w:cs="Times New Roman"/>
          <w:sz w:val="24"/>
          <w:szCs w:val="24"/>
        </w:rPr>
        <w:t>s</w:t>
      </w:r>
      <w:r w:rsidR="00246009">
        <w:rPr>
          <w:rFonts w:ascii="Times New Roman" w:hAnsi="Times New Roman" w:cs="Times New Roman"/>
          <w:sz w:val="24"/>
          <w:szCs w:val="24"/>
        </w:rPr>
        <w:t xml:space="preserve"> cultiváveis</w:t>
      </w:r>
      <w:r w:rsidR="00B329CA">
        <w:rPr>
          <w:rFonts w:ascii="Times New Roman" w:hAnsi="Times New Roman" w:cs="Times New Roman"/>
          <w:sz w:val="24"/>
          <w:szCs w:val="24"/>
        </w:rPr>
        <w:t xml:space="preserve">. A dificuldade de </w:t>
      </w:r>
      <w:r w:rsidR="00293A91">
        <w:rPr>
          <w:rFonts w:ascii="Times New Roman" w:hAnsi="Times New Roman" w:cs="Times New Roman"/>
          <w:sz w:val="24"/>
          <w:szCs w:val="24"/>
        </w:rPr>
        <w:t>degradação</w:t>
      </w:r>
      <w:r w:rsidR="00B329CA">
        <w:rPr>
          <w:rFonts w:ascii="Times New Roman" w:hAnsi="Times New Roman" w:cs="Times New Roman"/>
          <w:sz w:val="24"/>
          <w:szCs w:val="24"/>
        </w:rPr>
        <w:t xml:space="preserve"> natural de</w:t>
      </w:r>
      <w:r w:rsidR="00246009">
        <w:rPr>
          <w:rFonts w:ascii="Times New Roman" w:hAnsi="Times New Roman" w:cs="Times New Roman"/>
          <w:sz w:val="24"/>
          <w:szCs w:val="24"/>
        </w:rPr>
        <w:t xml:space="preserve"> </w:t>
      </w:r>
      <w:r w:rsidR="0096579F">
        <w:rPr>
          <w:rFonts w:ascii="Times New Roman" w:hAnsi="Times New Roman" w:cs="Times New Roman"/>
          <w:sz w:val="24"/>
          <w:szCs w:val="24"/>
        </w:rPr>
        <w:t>compostos agroquímicos</w:t>
      </w:r>
      <w:r w:rsidR="00460ABF">
        <w:rPr>
          <w:rFonts w:ascii="Times New Roman" w:hAnsi="Times New Roman" w:cs="Times New Roman"/>
          <w:sz w:val="24"/>
          <w:szCs w:val="24"/>
        </w:rPr>
        <w:t xml:space="preserve"> </w:t>
      </w:r>
      <w:r w:rsidR="00293A91">
        <w:rPr>
          <w:rFonts w:ascii="Times New Roman" w:hAnsi="Times New Roman" w:cs="Times New Roman"/>
          <w:sz w:val="24"/>
          <w:szCs w:val="24"/>
        </w:rPr>
        <w:t>no solo</w:t>
      </w:r>
      <w:r w:rsidR="007F4D8D">
        <w:rPr>
          <w:rFonts w:ascii="Times New Roman" w:hAnsi="Times New Roman" w:cs="Times New Roman"/>
          <w:sz w:val="24"/>
          <w:szCs w:val="24"/>
        </w:rPr>
        <w:t>,</w:t>
      </w:r>
      <w:r w:rsidR="00293A91">
        <w:rPr>
          <w:rFonts w:ascii="Times New Roman" w:hAnsi="Times New Roman" w:cs="Times New Roman"/>
          <w:sz w:val="24"/>
          <w:szCs w:val="24"/>
        </w:rPr>
        <w:t xml:space="preserve"> tem </w:t>
      </w:r>
      <w:r w:rsidR="00B329CA">
        <w:rPr>
          <w:rFonts w:ascii="Times New Roman" w:hAnsi="Times New Roman" w:cs="Times New Roman"/>
          <w:sz w:val="24"/>
          <w:szCs w:val="24"/>
        </w:rPr>
        <w:t>representa</w:t>
      </w:r>
      <w:r w:rsidR="00293A91">
        <w:rPr>
          <w:rFonts w:ascii="Times New Roman" w:hAnsi="Times New Roman" w:cs="Times New Roman"/>
          <w:sz w:val="24"/>
          <w:szCs w:val="24"/>
        </w:rPr>
        <w:t>do um desafio, devido ao</w:t>
      </w:r>
      <w:r w:rsidR="00B329CA">
        <w:rPr>
          <w:rFonts w:ascii="Times New Roman" w:hAnsi="Times New Roman" w:cs="Times New Roman"/>
          <w:sz w:val="24"/>
          <w:szCs w:val="24"/>
        </w:rPr>
        <w:t xml:space="preserve"> elevado custo para a </w:t>
      </w:r>
      <w:r w:rsidRPr="00D71444">
        <w:rPr>
          <w:rFonts w:ascii="Times New Roman" w:hAnsi="Times New Roman" w:cs="Times New Roman"/>
          <w:sz w:val="24"/>
          <w:szCs w:val="24"/>
        </w:rPr>
        <w:t>recuperação de áreas</w:t>
      </w:r>
      <w:r w:rsidR="001A258C">
        <w:rPr>
          <w:rFonts w:ascii="Times New Roman" w:hAnsi="Times New Roman" w:cs="Times New Roman"/>
          <w:sz w:val="24"/>
          <w:szCs w:val="24"/>
        </w:rPr>
        <w:t xml:space="preserve"> </w:t>
      </w:r>
      <w:r w:rsidRPr="00D71444">
        <w:rPr>
          <w:rFonts w:ascii="Times New Roman" w:hAnsi="Times New Roman" w:cs="Times New Roman"/>
          <w:sz w:val="24"/>
          <w:szCs w:val="24"/>
        </w:rPr>
        <w:t>contaminadas</w:t>
      </w:r>
      <w:r w:rsidR="00293A91">
        <w:rPr>
          <w:rFonts w:ascii="Times New Roman" w:hAnsi="Times New Roman" w:cs="Times New Roman"/>
          <w:sz w:val="24"/>
          <w:szCs w:val="24"/>
        </w:rPr>
        <w:t xml:space="preserve">. </w:t>
      </w:r>
      <w:r w:rsidR="00F915C3">
        <w:rPr>
          <w:rFonts w:ascii="Times New Roman" w:hAnsi="Times New Roman" w:cs="Times New Roman"/>
          <w:sz w:val="24"/>
          <w:szCs w:val="24"/>
        </w:rPr>
        <w:t>Com isto, a</w:t>
      </w:r>
      <w:r w:rsidR="00293A91">
        <w:rPr>
          <w:rFonts w:ascii="Times New Roman" w:hAnsi="Times New Roman" w:cs="Times New Roman"/>
          <w:sz w:val="24"/>
          <w:szCs w:val="24"/>
        </w:rPr>
        <w:t xml:space="preserve"> biorremediação</w:t>
      </w:r>
      <w:r w:rsidR="0002662E">
        <w:rPr>
          <w:rFonts w:ascii="Times New Roman" w:hAnsi="Times New Roman" w:cs="Times New Roman"/>
          <w:sz w:val="24"/>
          <w:szCs w:val="24"/>
        </w:rPr>
        <w:t xml:space="preserve"> </w:t>
      </w:r>
      <w:r w:rsidR="001A258C">
        <w:rPr>
          <w:rFonts w:ascii="Times New Roman" w:hAnsi="Times New Roman" w:cs="Times New Roman"/>
          <w:sz w:val="24"/>
          <w:szCs w:val="24"/>
        </w:rPr>
        <w:t xml:space="preserve">é </w:t>
      </w:r>
      <w:r w:rsidRPr="00D71444">
        <w:rPr>
          <w:rFonts w:ascii="Times New Roman" w:hAnsi="Times New Roman" w:cs="Times New Roman"/>
          <w:sz w:val="24"/>
          <w:szCs w:val="24"/>
        </w:rPr>
        <w:t>uma alte</w:t>
      </w:r>
      <w:r w:rsidR="005E6A03">
        <w:rPr>
          <w:rFonts w:ascii="Times New Roman" w:hAnsi="Times New Roman" w:cs="Times New Roman"/>
          <w:sz w:val="24"/>
          <w:szCs w:val="24"/>
        </w:rPr>
        <w:t>rnativa sustentável e economicamente viável</w:t>
      </w:r>
      <w:r w:rsidR="001A258C">
        <w:rPr>
          <w:rFonts w:ascii="Times New Roman" w:hAnsi="Times New Roman" w:cs="Times New Roman"/>
          <w:sz w:val="24"/>
          <w:szCs w:val="24"/>
        </w:rPr>
        <w:t>, cujo</w:t>
      </w:r>
      <w:r w:rsidR="00460ABF">
        <w:rPr>
          <w:rFonts w:ascii="Times New Roman" w:hAnsi="Times New Roman" w:cs="Times New Roman"/>
          <w:sz w:val="24"/>
          <w:szCs w:val="24"/>
        </w:rPr>
        <w:t xml:space="preserve">s </w:t>
      </w:r>
      <w:r w:rsidR="005E6A03">
        <w:rPr>
          <w:rFonts w:ascii="Times New Roman" w:hAnsi="Times New Roman" w:cs="Times New Roman"/>
          <w:sz w:val="24"/>
          <w:szCs w:val="24"/>
        </w:rPr>
        <w:t xml:space="preserve">microrganismos possuem a capacidade de metabolizar </w:t>
      </w:r>
      <w:r w:rsidR="00F915C3">
        <w:rPr>
          <w:rFonts w:ascii="Times New Roman" w:hAnsi="Times New Roman" w:cs="Times New Roman"/>
          <w:sz w:val="24"/>
          <w:szCs w:val="24"/>
        </w:rPr>
        <w:t xml:space="preserve">os </w:t>
      </w:r>
      <w:r w:rsidR="005E6A03">
        <w:rPr>
          <w:rFonts w:ascii="Times New Roman" w:hAnsi="Times New Roman" w:cs="Times New Roman"/>
          <w:sz w:val="24"/>
          <w:szCs w:val="24"/>
        </w:rPr>
        <w:t>compost</w:t>
      </w:r>
      <w:r w:rsidR="00311A75">
        <w:rPr>
          <w:rFonts w:ascii="Times New Roman" w:hAnsi="Times New Roman" w:cs="Times New Roman"/>
          <w:sz w:val="24"/>
          <w:szCs w:val="24"/>
        </w:rPr>
        <w:t>os</w:t>
      </w:r>
      <w:r w:rsidR="00F915C3">
        <w:rPr>
          <w:rFonts w:ascii="Times New Roman" w:hAnsi="Times New Roman" w:cs="Times New Roman"/>
          <w:sz w:val="24"/>
          <w:szCs w:val="24"/>
        </w:rPr>
        <w:t xml:space="preserve"> tóxicos</w:t>
      </w:r>
      <w:r w:rsidR="00311A75">
        <w:rPr>
          <w:rFonts w:ascii="Times New Roman" w:hAnsi="Times New Roman" w:cs="Times New Roman"/>
          <w:sz w:val="24"/>
          <w:szCs w:val="24"/>
        </w:rPr>
        <w:t>, reduzindo</w:t>
      </w:r>
      <w:r w:rsidR="00460ABF">
        <w:rPr>
          <w:rFonts w:ascii="Times New Roman" w:hAnsi="Times New Roman" w:cs="Times New Roman"/>
          <w:sz w:val="24"/>
          <w:szCs w:val="24"/>
        </w:rPr>
        <w:t xml:space="preserve"> </w:t>
      </w:r>
      <w:r w:rsidR="00311A75">
        <w:rPr>
          <w:rFonts w:ascii="Times New Roman" w:hAnsi="Times New Roman" w:cs="Times New Roman"/>
          <w:sz w:val="24"/>
          <w:szCs w:val="24"/>
        </w:rPr>
        <w:t xml:space="preserve">seu teor no solo. </w:t>
      </w:r>
      <w:r w:rsidRPr="00D71444">
        <w:rPr>
          <w:rFonts w:ascii="Times New Roman" w:hAnsi="Times New Roman" w:cs="Times New Roman"/>
          <w:sz w:val="24"/>
          <w:szCs w:val="24"/>
        </w:rPr>
        <w:t xml:space="preserve">Aliado a consciência ambiental </w:t>
      </w:r>
      <w:r w:rsidR="00BC5250">
        <w:rPr>
          <w:rFonts w:ascii="Times New Roman" w:hAnsi="Times New Roman" w:cs="Times New Roman"/>
          <w:sz w:val="24"/>
          <w:szCs w:val="24"/>
        </w:rPr>
        <w:t xml:space="preserve">e a preocupação </w:t>
      </w:r>
      <w:r w:rsidR="0002662E">
        <w:rPr>
          <w:rFonts w:ascii="Times New Roman" w:hAnsi="Times New Roman" w:cs="Times New Roman"/>
          <w:sz w:val="24"/>
          <w:szCs w:val="24"/>
        </w:rPr>
        <w:t>com a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Pr="00D71444">
        <w:rPr>
          <w:rFonts w:ascii="Times New Roman" w:hAnsi="Times New Roman" w:cs="Times New Roman"/>
          <w:sz w:val="24"/>
          <w:szCs w:val="24"/>
        </w:rPr>
        <w:t>saúde</w:t>
      </w:r>
      <w:r w:rsidR="00BC5250">
        <w:rPr>
          <w:rFonts w:ascii="Times New Roman" w:hAnsi="Times New Roman" w:cs="Times New Roman"/>
          <w:sz w:val="24"/>
          <w:szCs w:val="24"/>
        </w:rPr>
        <w:t xml:space="preserve"> humana, </w:t>
      </w:r>
      <w:r w:rsidR="00646C00">
        <w:rPr>
          <w:rFonts w:ascii="Times New Roman" w:hAnsi="Times New Roman" w:cs="Times New Roman"/>
          <w:sz w:val="24"/>
          <w:szCs w:val="24"/>
        </w:rPr>
        <w:t>a</w:t>
      </w:r>
      <w:r w:rsidR="00F915C3">
        <w:rPr>
          <w:rFonts w:ascii="Times New Roman" w:hAnsi="Times New Roman" w:cs="Times New Roman"/>
          <w:sz w:val="24"/>
          <w:szCs w:val="24"/>
        </w:rPr>
        <w:t xml:space="preserve"> atual </w:t>
      </w:r>
      <w:r w:rsidR="00646C00">
        <w:rPr>
          <w:rFonts w:ascii="Times New Roman" w:hAnsi="Times New Roman" w:cs="Times New Roman"/>
          <w:sz w:val="24"/>
          <w:szCs w:val="24"/>
        </w:rPr>
        <w:t xml:space="preserve"> expansão de </w:t>
      </w:r>
      <w:r w:rsidR="00BC5250">
        <w:rPr>
          <w:rFonts w:ascii="Times New Roman" w:hAnsi="Times New Roman" w:cs="Times New Roman"/>
          <w:sz w:val="24"/>
          <w:szCs w:val="24"/>
        </w:rPr>
        <w:t xml:space="preserve">áreas </w:t>
      </w:r>
      <w:r w:rsidR="00646C00">
        <w:rPr>
          <w:rFonts w:ascii="Times New Roman" w:hAnsi="Times New Roman" w:cs="Times New Roman"/>
          <w:sz w:val="24"/>
          <w:szCs w:val="24"/>
        </w:rPr>
        <w:t>para</w:t>
      </w:r>
      <w:r w:rsidR="00646C00" w:rsidRPr="00D71444">
        <w:rPr>
          <w:rFonts w:ascii="Times New Roman" w:hAnsi="Times New Roman" w:cs="Times New Roman"/>
          <w:sz w:val="24"/>
          <w:szCs w:val="24"/>
        </w:rPr>
        <w:t xml:space="preserve"> </w:t>
      </w:r>
      <w:r w:rsidR="001A258C">
        <w:rPr>
          <w:rFonts w:ascii="Times New Roman" w:hAnsi="Times New Roman" w:cs="Times New Roman"/>
          <w:sz w:val="24"/>
          <w:szCs w:val="24"/>
        </w:rPr>
        <w:t>produção de alim</w:t>
      </w:r>
      <w:r w:rsidRPr="00D71444">
        <w:rPr>
          <w:rFonts w:ascii="Times New Roman" w:hAnsi="Times New Roman" w:cs="Times New Roman"/>
          <w:sz w:val="24"/>
          <w:szCs w:val="24"/>
        </w:rPr>
        <w:t xml:space="preserve">entos </w:t>
      </w:r>
      <w:r w:rsidR="005E6A03">
        <w:rPr>
          <w:rFonts w:ascii="Times New Roman" w:hAnsi="Times New Roman" w:cs="Times New Roman"/>
          <w:sz w:val="24"/>
          <w:szCs w:val="24"/>
        </w:rPr>
        <w:t>orgânicos</w:t>
      </w:r>
      <w:r w:rsidR="0096579F">
        <w:rPr>
          <w:rFonts w:ascii="Times New Roman" w:hAnsi="Times New Roman" w:cs="Times New Roman"/>
          <w:sz w:val="24"/>
          <w:szCs w:val="24"/>
        </w:rPr>
        <w:t>,</w:t>
      </w:r>
      <w:r w:rsidRPr="00D71444">
        <w:rPr>
          <w:rFonts w:ascii="Times New Roman" w:hAnsi="Times New Roman" w:cs="Times New Roman"/>
          <w:sz w:val="24"/>
          <w:szCs w:val="24"/>
        </w:rPr>
        <w:t xml:space="preserve"> </w:t>
      </w:r>
      <w:r w:rsidR="00F915C3">
        <w:rPr>
          <w:rFonts w:ascii="Times New Roman" w:hAnsi="Times New Roman" w:cs="Times New Roman"/>
          <w:sz w:val="24"/>
          <w:szCs w:val="24"/>
        </w:rPr>
        <w:t xml:space="preserve">necessita que os solos cultivados sejam isentos </w:t>
      </w:r>
      <w:r w:rsidR="00460ABF">
        <w:rPr>
          <w:rFonts w:ascii="Times New Roman" w:hAnsi="Times New Roman" w:cs="Times New Roman"/>
          <w:sz w:val="24"/>
          <w:szCs w:val="24"/>
        </w:rPr>
        <w:t xml:space="preserve">de </w:t>
      </w:r>
      <w:r w:rsidR="00F915C3">
        <w:rPr>
          <w:rFonts w:ascii="Times New Roman" w:hAnsi="Times New Roman" w:cs="Times New Roman"/>
          <w:sz w:val="24"/>
          <w:szCs w:val="24"/>
        </w:rPr>
        <w:t>substâncias contaminantes</w:t>
      </w:r>
      <w:r w:rsidRPr="00D71444">
        <w:rPr>
          <w:rFonts w:ascii="Times New Roman" w:hAnsi="Times New Roman" w:cs="Times New Roman"/>
          <w:sz w:val="24"/>
          <w:szCs w:val="24"/>
        </w:rPr>
        <w:t>. Desse mo</w:t>
      </w:r>
      <w:r w:rsidR="00311A75">
        <w:rPr>
          <w:rFonts w:ascii="Times New Roman" w:hAnsi="Times New Roman" w:cs="Times New Roman"/>
          <w:sz w:val="24"/>
          <w:szCs w:val="24"/>
        </w:rPr>
        <w:t xml:space="preserve">do, </w:t>
      </w:r>
      <w:r w:rsidR="00F915C3">
        <w:rPr>
          <w:rFonts w:ascii="Times New Roman" w:hAnsi="Times New Roman" w:cs="Times New Roman"/>
          <w:sz w:val="24"/>
          <w:szCs w:val="24"/>
        </w:rPr>
        <w:t xml:space="preserve">esta pesquisa </w:t>
      </w:r>
      <w:r w:rsidR="00460ABF">
        <w:rPr>
          <w:rFonts w:ascii="Times New Roman" w:hAnsi="Times New Roman" w:cs="Times New Roman"/>
          <w:sz w:val="24"/>
          <w:szCs w:val="24"/>
        </w:rPr>
        <w:t xml:space="preserve">objetivou </w:t>
      </w:r>
      <w:r w:rsidRPr="00D71444">
        <w:rPr>
          <w:rFonts w:ascii="Times New Roman" w:hAnsi="Times New Roman" w:cs="Times New Roman"/>
          <w:sz w:val="24"/>
          <w:szCs w:val="24"/>
        </w:rPr>
        <w:t>avaliar microrganismos</w:t>
      </w:r>
      <w:r>
        <w:rPr>
          <w:rFonts w:ascii="Times New Roman" w:hAnsi="Times New Roman" w:cs="Times New Roman"/>
          <w:sz w:val="24"/>
          <w:szCs w:val="24"/>
        </w:rPr>
        <w:t xml:space="preserve"> nativos</w:t>
      </w:r>
      <w:r w:rsidRPr="00D71444">
        <w:rPr>
          <w:rFonts w:ascii="Times New Roman" w:hAnsi="Times New Roman" w:cs="Times New Roman"/>
          <w:sz w:val="24"/>
          <w:szCs w:val="24"/>
        </w:rPr>
        <w:t xml:space="preserve"> com potencial biorremediador para posterior isolamento.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1A258C">
        <w:rPr>
          <w:rFonts w:ascii="Times New Roman" w:hAnsi="Times New Roman" w:cs="Times New Roman"/>
          <w:sz w:val="24"/>
          <w:szCs w:val="24"/>
        </w:rPr>
        <w:t>Para o estudo, fo</w:t>
      </w:r>
      <w:r w:rsidRPr="00D71444">
        <w:rPr>
          <w:rFonts w:ascii="Times New Roman" w:hAnsi="Times New Roman" w:cs="Times New Roman"/>
          <w:sz w:val="24"/>
          <w:szCs w:val="24"/>
        </w:rPr>
        <w:t>i utilizado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um </w:t>
      </w:r>
      <w:r w:rsidR="00512886" w:rsidRPr="00D71444">
        <w:rPr>
          <w:rFonts w:ascii="Times New Roman" w:hAnsi="Times New Roman" w:cs="Times New Roman"/>
          <w:sz w:val="24"/>
          <w:szCs w:val="24"/>
        </w:rPr>
        <w:t xml:space="preserve">Argissolo Vermelho </w:t>
      </w:r>
      <w:r w:rsidR="00460ABF">
        <w:rPr>
          <w:rFonts w:ascii="Times New Roman" w:hAnsi="Times New Roman" w:cs="Times New Roman"/>
          <w:sz w:val="24"/>
          <w:szCs w:val="24"/>
        </w:rPr>
        <w:t>d</w:t>
      </w:r>
      <w:r w:rsidR="00CF3969" w:rsidRPr="00D71444">
        <w:rPr>
          <w:rFonts w:ascii="Times New Roman" w:hAnsi="Times New Roman" w:cs="Times New Roman"/>
          <w:sz w:val="24"/>
          <w:szCs w:val="24"/>
        </w:rPr>
        <w:t>istrófico</w:t>
      </w:r>
      <w:r w:rsidR="00512886" w:rsidRPr="00D71444">
        <w:rPr>
          <w:rFonts w:ascii="Times New Roman" w:hAnsi="Times New Roman" w:cs="Times New Roman"/>
          <w:sz w:val="24"/>
          <w:szCs w:val="24"/>
        </w:rPr>
        <w:t xml:space="preserve">, </w:t>
      </w:r>
      <w:r w:rsidR="0096579F">
        <w:rPr>
          <w:rFonts w:ascii="Times New Roman" w:hAnsi="Times New Roman" w:cs="Times New Roman"/>
          <w:sz w:val="24"/>
          <w:szCs w:val="24"/>
        </w:rPr>
        <w:t xml:space="preserve">onde </w:t>
      </w:r>
      <w:r w:rsidR="00C26D98">
        <w:rPr>
          <w:rFonts w:ascii="Times New Roman" w:hAnsi="Times New Roman" w:cs="Times New Roman"/>
          <w:sz w:val="24"/>
          <w:szCs w:val="24"/>
        </w:rPr>
        <w:t>foram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C26D98">
        <w:rPr>
          <w:rFonts w:ascii="Times New Roman" w:hAnsi="Times New Roman" w:cs="Times New Roman"/>
          <w:sz w:val="24"/>
          <w:szCs w:val="24"/>
        </w:rPr>
        <w:t>aplicados os herbicidas imazethapyr, atrazina e glifosato, na dose recomendada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</w:t>
      </w:r>
      <w:r w:rsidR="00CF3969" w:rsidRPr="00D71444">
        <w:rPr>
          <w:rFonts w:ascii="Times New Roman" w:hAnsi="Times New Roman" w:cs="Times New Roman"/>
          <w:sz w:val="24"/>
          <w:szCs w:val="24"/>
        </w:rPr>
        <w:t>pel</w:t>
      </w:r>
      <w:r w:rsidR="00CF3969">
        <w:rPr>
          <w:rFonts w:ascii="Times New Roman" w:hAnsi="Times New Roman" w:cs="Times New Roman"/>
          <w:sz w:val="24"/>
          <w:szCs w:val="24"/>
        </w:rPr>
        <w:t>o fabricante</w:t>
      </w:r>
      <w:r w:rsidR="00426340" w:rsidRPr="00D71444">
        <w:rPr>
          <w:rFonts w:ascii="Times New Roman" w:hAnsi="Times New Roman" w:cs="Times New Roman"/>
          <w:sz w:val="24"/>
          <w:szCs w:val="24"/>
        </w:rPr>
        <w:t>, e dez vezes</w:t>
      </w:r>
      <w:r w:rsidR="00C26D98">
        <w:rPr>
          <w:rFonts w:ascii="Times New Roman" w:hAnsi="Times New Roman" w:cs="Times New Roman"/>
          <w:sz w:val="24"/>
          <w:szCs w:val="24"/>
        </w:rPr>
        <w:t xml:space="preserve"> mais que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o recomendado.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O isolamento dos microrganismos do solo </w:t>
      </w:r>
      <w:r w:rsidR="0096579F">
        <w:rPr>
          <w:rFonts w:ascii="Times New Roman" w:hAnsi="Times New Roman" w:cs="Times New Roman"/>
          <w:sz w:val="24"/>
          <w:szCs w:val="24"/>
        </w:rPr>
        <w:t>foi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realizado a partir do solo</w:t>
      </w:r>
      <w:r w:rsidR="0096579F">
        <w:rPr>
          <w:rFonts w:ascii="Times New Roman" w:hAnsi="Times New Roman" w:cs="Times New Roman"/>
          <w:sz w:val="24"/>
          <w:szCs w:val="24"/>
        </w:rPr>
        <w:t xml:space="preserve"> contaminado, com diluição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de 10</w:t>
      </w:r>
      <w:r w:rsidR="00311A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266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. As amostras foram plaqueadas em meio </w:t>
      </w:r>
      <w:r w:rsidR="00311A75">
        <w:rPr>
          <w:rFonts w:ascii="Times New Roman" w:hAnsi="Times New Roman" w:cs="Times New Roman"/>
          <w:sz w:val="24"/>
          <w:szCs w:val="24"/>
        </w:rPr>
        <w:t xml:space="preserve">batata dextrose </w:t>
      </w:r>
      <w:r w:rsidR="00CF3969">
        <w:rPr>
          <w:rFonts w:ascii="Times New Roman" w:hAnsi="Times New Roman" w:cs="Times New Roman"/>
          <w:sz w:val="24"/>
          <w:szCs w:val="24"/>
        </w:rPr>
        <w:t>á</w:t>
      </w:r>
      <w:r w:rsidR="00311A75">
        <w:rPr>
          <w:rFonts w:ascii="Times New Roman" w:hAnsi="Times New Roman" w:cs="Times New Roman"/>
          <w:sz w:val="24"/>
          <w:szCs w:val="24"/>
        </w:rPr>
        <w:t>gar</w:t>
      </w:r>
      <w:r w:rsidR="00426340" w:rsidRPr="00D71444">
        <w:rPr>
          <w:rFonts w:ascii="Times New Roman" w:hAnsi="Times New Roman" w:cs="Times New Roman"/>
          <w:sz w:val="24"/>
          <w:szCs w:val="24"/>
        </w:rPr>
        <w:t>. De cada diluição fo</w:t>
      </w:r>
      <w:r w:rsidR="00DE71AC">
        <w:rPr>
          <w:rFonts w:ascii="Times New Roman" w:hAnsi="Times New Roman" w:cs="Times New Roman"/>
          <w:sz w:val="24"/>
          <w:szCs w:val="24"/>
        </w:rPr>
        <w:t>i retirada uma alíquota de 0,1</w:t>
      </w:r>
      <w:r w:rsidR="00C26D98">
        <w:rPr>
          <w:rFonts w:ascii="Times New Roman" w:hAnsi="Times New Roman" w:cs="Times New Roman"/>
          <w:sz w:val="24"/>
          <w:szCs w:val="24"/>
        </w:rPr>
        <w:t>ml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e realizada a inoculação na superfície do meio</w:t>
      </w:r>
      <w:r w:rsidR="0096579F">
        <w:rPr>
          <w:rFonts w:ascii="Times New Roman" w:hAnsi="Times New Roman" w:cs="Times New Roman"/>
          <w:sz w:val="24"/>
          <w:szCs w:val="24"/>
        </w:rPr>
        <w:t xml:space="preserve"> e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 incubadas a 25°C, em câmara de crescimento</w:t>
      </w:r>
      <w:r w:rsidR="00CF3969">
        <w:rPr>
          <w:rFonts w:ascii="Times New Roman" w:hAnsi="Times New Roman" w:cs="Times New Roman"/>
          <w:sz w:val="24"/>
          <w:szCs w:val="24"/>
        </w:rPr>
        <w:t>,</w:t>
      </w:r>
      <w:r w:rsidR="00460ABF">
        <w:rPr>
          <w:rFonts w:ascii="Times New Roman" w:hAnsi="Times New Roman" w:cs="Times New Roman"/>
          <w:sz w:val="24"/>
          <w:szCs w:val="24"/>
        </w:rPr>
        <w:t xml:space="preserve"> </w:t>
      </w:r>
      <w:r w:rsidR="00426340" w:rsidRPr="00D71444">
        <w:rPr>
          <w:rFonts w:ascii="Times New Roman" w:hAnsi="Times New Roman" w:cs="Times New Roman"/>
          <w:sz w:val="24"/>
          <w:szCs w:val="24"/>
        </w:rPr>
        <w:t xml:space="preserve">durante cinco dias. </w:t>
      </w:r>
      <w:r w:rsidR="00C26D98">
        <w:rPr>
          <w:rFonts w:ascii="Times New Roman" w:hAnsi="Times New Roman" w:cs="Times New Roman"/>
          <w:sz w:val="24"/>
          <w:szCs w:val="24"/>
        </w:rPr>
        <w:t>A partir dos dados</w:t>
      </w:r>
      <w:r w:rsidR="00CF3969">
        <w:rPr>
          <w:rFonts w:ascii="Times New Roman" w:hAnsi="Times New Roman" w:cs="Times New Roman"/>
          <w:sz w:val="24"/>
          <w:szCs w:val="24"/>
        </w:rPr>
        <w:t xml:space="preserve"> obtidos</w:t>
      </w:r>
      <w:r w:rsidR="00C26D98">
        <w:rPr>
          <w:rFonts w:ascii="Times New Roman" w:hAnsi="Times New Roman" w:cs="Times New Roman"/>
          <w:sz w:val="24"/>
          <w:szCs w:val="24"/>
        </w:rPr>
        <w:t>, foram</w:t>
      </w:r>
      <w:r>
        <w:rPr>
          <w:rFonts w:ascii="Times New Roman" w:hAnsi="Times New Roman" w:cs="Times New Roman"/>
          <w:sz w:val="24"/>
          <w:szCs w:val="24"/>
        </w:rPr>
        <w:t xml:space="preserve"> avaliado</w:t>
      </w:r>
      <w:r w:rsidR="00C26D98">
        <w:rPr>
          <w:rFonts w:ascii="Times New Roman" w:hAnsi="Times New Roman" w:cs="Times New Roman"/>
          <w:sz w:val="24"/>
          <w:szCs w:val="24"/>
        </w:rPr>
        <w:t>s</w:t>
      </w:r>
      <w:r w:rsidR="001A258C">
        <w:rPr>
          <w:rFonts w:ascii="Times New Roman" w:hAnsi="Times New Roman" w:cs="Times New Roman"/>
          <w:sz w:val="24"/>
          <w:szCs w:val="24"/>
        </w:rPr>
        <w:t xml:space="preserve"> o número de espécies, </w:t>
      </w:r>
      <w:r>
        <w:rPr>
          <w:rFonts w:ascii="Times New Roman" w:hAnsi="Times New Roman" w:cs="Times New Roman"/>
          <w:sz w:val="24"/>
          <w:szCs w:val="24"/>
        </w:rPr>
        <w:t xml:space="preserve">indivíduos, </w:t>
      </w:r>
      <w:r w:rsidR="005F17BA" w:rsidRPr="0096579F">
        <w:rPr>
          <w:rFonts w:ascii="Times New Roman" w:hAnsi="Times New Roman" w:cs="Times New Roman"/>
          <w:sz w:val="24"/>
          <w:szCs w:val="24"/>
        </w:rPr>
        <w:t>fungos e bactérias,</w:t>
      </w:r>
      <w:r>
        <w:rPr>
          <w:rFonts w:ascii="Times New Roman" w:hAnsi="Times New Roman" w:cs="Times New Roman"/>
          <w:sz w:val="24"/>
          <w:szCs w:val="24"/>
        </w:rPr>
        <w:t xml:space="preserve"> e calculados os índice</w:t>
      </w:r>
      <w:r w:rsidR="00311A75">
        <w:rPr>
          <w:rFonts w:ascii="Times New Roman" w:hAnsi="Times New Roman" w:cs="Times New Roman"/>
          <w:sz w:val="24"/>
          <w:szCs w:val="24"/>
        </w:rPr>
        <w:t xml:space="preserve">s de shannon, simpson e pielou. </w:t>
      </w:r>
      <w:r>
        <w:rPr>
          <w:rFonts w:ascii="Times New Roman" w:hAnsi="Times New Roman" w:cs="Times New Roman"/>
          <w:sz w:val="24"/>
          <w:szCs w:val="24"/>
        </w:rPr>
        <w:t xml:space="preserve">As doses, herbicidas e suas interações foram submetidos a teste de Tukey </w:t>
      </w:r>
      <w:r w:rsidR="00DE71AC">
        <w:rPr>
          <w:rFonts w:ascii="Times New Roman" w:hAnsi="Times New Roman" w:cs="Times New Roman"/>
          <w:sz w:val="24"/>
          <w:szCs w:val="24"/>
        </w:rPr>
        <w:t>(p≤0,0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E71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A75">
        <w:rPr>
          <w:rFonts w:ascii="Times New Roman" w:hAnsi="Times New Roman" w:cs="Times New Roman"/>
          <w:sz w:val="24"/>
          <w:szCs w:val="24"/>
        </w:rPr>
        <w:t xml:space="preserve"> </w:t>
      </w:r>
      <w:r w:rsidR="001A258C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8868BD">
        <w:rPr>
          <w:rFonts w:ascii="Times New Roman" w:hAnsi="Times New Roman" w:cs="Times New Roman"/>
          <w:sz w:val="24"/>
          <w:szCs w:val="24"/>
        </w:rPr>
        <w:t xml:space="preserve">indicaram que </w:t>
      </w:r>
      <w:r w:rsidR="00460ABF">
        <w:rPr>
          <w:rFonts w:ascii="Times New Roman" w:hAnsi="Times New Roman" w:cs="Times New Roman"/>
          <w:sz w:val="24"/>
          <w:szCs w:val="24"/>
        </w:rPr>
        <w:t>as placas contaminadas com</w:t>
      </w:r>
      <w:r w:rsidR="0096579F">
        <w:rPr>
          <w:rFonts w:ascii="Times New Roman" w:hAnsi="Times New Roman" w:cs="Times New Roman"/>
          <w:sz w:val="24"/>
          <w:szCs w:val="24"/>
        </w:rPr>
        <w:t xml:space="preserve"> </w:t>
      </w:r>
      <w:r w:rsidR="0096579F" w:rsidRPr="00D71444">
        <w:rPr>
          <w:rFonts w:ascii="Times New Roman" w:hAnsi="Times New Roman" w:cs="Times New Roman"/>
          <w:sz w:val="24"/>
          <w:szCs w:val="24"/>
        </w:rPr>
        <w:t>imazethapyr</w:t>
      </w:r>
      <w:r w:rsidR="0096579F">
        <w:rPr>
          <w:rFonts w:ascii="Times New Roman" w:hAnsi="Times New Roman" w:cs="Times New Roman"/>
          <w:sz w:val="24"/>
          <w:szCs w:val="24"/>
        </w:rPr>
        <w:t xml:space="preserve"> </w:t>
      </w:r>
      <w:r w:rsidR="00DE71AC">
        <w:rPr>
          <w:rFonts w:ascii="Times New Roman" w:hAnsi="Times New Roman" w:cs="Times New Roman"/>
          <w:sz w:val="24"/>
          <w:szCs w:val="24"/>
        </w:rPr>
        <w:t>apresentaram</w:t>
      </w:r>
      <w:r w:rsidR="008868BD">
        <w:rPr>
          <w:rFonts w:ascii="Times New Roman" w:hAnsi="Times New Roman" w:cs="Times New Roman"/>
          <w:sz w:val="24"/>
          <w:szCs w:val="24"/>
        </w:rPr>
        <w:t xml:space="preserve"> </w:t>
      </w:r>
      <w:r w:rsidR="0096579F">
        <w:rPr>
          <w:rFonts w:ascii="Times New Roman" w:hAnsi="Times New Roman" w:cs="Times New Roman"/>
          <w:sz w:val="24"/>
          <w:szCs w:val="24"/>
        </w:rPr>
        <w:t>o menor número de fungos</w:t>
      </w:r>
      <w:r w:rsidR="000159B7">
        <w:rPr>
          <w:rFonts w:ascii="Times New Roman" w:hAnsi="Times New Roman" w:cs="Times New Roman"/>
          <w:sz w:val="24"/>
          <w:szCs w:val="24"/>
        </w:rPr>
        <w:t xml:space="preserve"> (0,83fungos/placa), </w:t>
      </w:r>
      <w:r w:rsidR="0096579F">
        <w:rPr>
          <w:rFonts w:ascii="Times New Roman" w:hAnsi="Times New Roman" w:cs="Times New Roman"/>
          <w:sz w:val="24"/>
          <w:szCs w:val="24"/>
        </w:rPr>
        <w:t xml:space="preserve">enquanto </w:t>
      </w:r>
      <w:r w:rsidR="00460ABF">
        <w:rPr>
          <w:rFonts w:ascii="Times New Roman" w:hAnsi="Times New Roman" w:cs="Times New Roman"/>
          <w:sz w:val="24"/>
          <w:szCs w:val="24"/>
        </w:rPr>
        <w:t>o meio sem nenhuma contaminação</w:t>
      </w:r>
      <w:r w:rsidR="0096579F">
        <w:rPr>
          <w:rFonts w:ascii="Times New Roman" w:hAnsi="Times New Roman" w:cs="Times New Roman"/>
          <w:sz w:val="24"/>
          <w:szCs w:val="24"/>
        </w:rPr>
        <w:t>, o maior número</w:t>
      </w:r>
      <w:r w:rsidR="000159B7">
        <w:rPr>
          <w:rFonts w:ascii="Times New Roman" w:hAnsi="Times New Roman" w:cs="Times New Roman"/>
          <w:sz w:val="24"/>
          <w:szCs w:val="24"/>
        </w:rPr>
        <w:t xml:space="preserve"> (2,67fungos/placa)</w:t>
      </w:r>
      <w:r w:rsidR="0096579F">
        <w:rPr>
          <w:rFonts w:ascii="Times New Roman" w:hAnsi="Times New Roman" w:cs="Times New Roman"/>
          <w:sz w:val="24"/>
          <w:szCs w:val="24"/>
        </w:rPr>
        <w:t xml:space="preserve">. A dose recomendada </w:t>
      </w:r>
      <w:r w:rsidR="00460ABF">
        <w:rPr>
          <w:rFonts w:ascii="Times New Roman" w:hAnsi="Times New Roman" w:cs="Times New Roman"/>
          <w:sz w:val="24"/>
          <w:szCs w:val="24"/>
        </w:rPr>
        <w:t xml:space="preserve">proporcionou </w:t>
      </w:r>
      <w:r w:rsidR="0096579F">
        <w:rPr>
          <w:rFonts w:ascii="Times New Roman" w:hAnsi="Times New Roman" w:cs="Times New Roman"/>
          <w:sz w:val="24"/>
          <w:szCs w:val="24"/>
        </w:rPr>
        <w:t xml:space="preserve">menor número de fungos. </w:t>
      </w:r>
      <w:r w:rsidR="007F4D8D">
        <w:rPr>
          <w:rFonts w:ascii="Times New Roman" w:hAnsi="Times New Roman" w:cs="Times New Roman"/>
          <w:sz w:val="24"/>
          <w:szCs w:val="24"/>
        </w:rPr>
        <w:t xml:space="preserve">Não houve diferença significativa para </w:t>
      </w:r>
      <w:r w:rsidR="0096579F">
        <w:rPr>
          <w:rFonts w:ascii="Times New Roman" w:hAnsi="Times New Roman" w:cs="Times New Roman"/>
          <w:sz w:val="24"/>
          <w:szCs w:val="24"/>
        </w:rPr>
        <w:t>o</w:t>
      </w:r>
      <w:r w:rsidR="00DE71AC">
        <w:rPr>
          <w:rFonts w:ascii="Times New Roman" w:hAnsi="Times New Roman" w:cs="Times New Roman"/>
          <w:sz w:val="24"/>
          <w:szCs w:val="24"/>
        </w:rPr>
        <w:t xml:space="preserve">s outros parâmetros analisados. </w:t>
      </w:r>
      <w:r w:rsidR="005E6A03">
        <w:rPr>
          <w:rFonts w:ascii="Times New Roman" w:hAnsi="Times New Roman" w:cs="Times New Roman"/>
          <w:sz w:val="24"/>
          <w:szCs w:val="24"/>
        </w:rPr>
        <w:t>Devem-se</w:t>
      </w:r>
      <w:r w:rsidR="0096579F">
        <w:rPr>
          <w:rFonts w:ascii="Times New Roman" w:hAnsi="Times New Roman" w:cs="Times New Roman"/>
          <w:sz w:val="24"/>
          <w:szCs w:val="24"/>
        </w:rPr>
        <w:t xml:space="preserve"> realizar mais experimentos para comprovar a eficiência das espécies fúngicas</w:t>
      </w:r>
      <w:r w:rsidR="00C44E40">
        <w:rPr>
          <w:rFonts w:ascii="Times New Roman" w:hAnsi="Times New Roman" w:cs="Times New Roman"/>
          <w:sz w:val="24"/>
          <w:szCs w:val="24"/>
        </w:rPr>
        <w:t xml:space="preserve"> e bacterianas</w:t>
      </w:r>
      <w:r w:rsidR="0002662E">
        <w:rPr>
          <w:rFonts w:ascii="Times New Roman" w:hAnsi="Times New Roman" w:cs="Times New Roman"/>
          <w:sz w:val="24"/>
          <w:szCs w:val="24"/>
        </w:rPr>
        <w:t xml:space="preserve"> como bi</w:t>
      </w:r>
      <w:r w:rsidR="0096579F">
        <w:rPr>
          <w:rFonts w:ascii="Times New Roman" w:hAnsi="Times New Roman" w:cs="Times New Roman"/>
          <w:sz w:val="24"/>
          <w:szCs w:val="24"/>
        </w:rPr>
        <w:t>orremediadoras.</w:t>
      </w:r>
    </w:p>
    <w:p w:rsidR="00D71444" w:rsidRDefault="00D71444" w:rsidP="00D71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444" w:rsidRPr="00D71444" w:rsidRDefault="00D71444" w:rsidP="00D71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7F3E9F">
        <w:rPr>
          <w:rFonts w:ascii="Times New Roman" w:hAnsi="Times New Roman" w:cs="Times New Roman"/>
          <w:sz w:val="24"/>
          <w:szCs w:val="24"/>
        </w:rPr>
        <w:t xml:space="preserve"> </w:t>
      </w:r>
      <w:r w:rsidR="0096579F">
        <w:rPr>
          <w:rFonts w:ascii="Times New Roman" w:hAnsi="Times New Roman" w:cs="Times New Roman"/>
          <w:sz w:val="24"/>
          <w:szCs w:val="24"/>
        </w:rPr>
        <w:t>Sustentabilidade. Biorremediação. Agrotóxicos.</w:t>
      </w:r>
    </w:p>
    <w:sectPr w:rsidR="00D71444" w:rsidRPr="00D71444" w:rsidSect="00443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rigo Sanchotene Silva">
    <w15:presenceInfo w15:providerId="Windows Live" w15:userId="9d914fb6140efe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2886"/>
    <w:rsid w:val="000159B7"/>
    <w:rsid w:val="0002662E"/>
    <w:rsid w:val="00147213"/>
    <w:rsid w:val="001A258C"/>
    <w:rsid w:val="00230452"/>
    <w:rsid w:val="00246009"/>
    <w:rsid w:val="00293A91"/>
    <w:rsid w:val="00311A75"/>
    <w:rsid w:val="00426340"/>
    <w:rsid w:val="00443BC1"/>
    <w:rsid w:val="00460ABF"/>
    <w:rsid w:val="004D477E"/>
    <w:rsid w:val="00512886"/>
    <w:rsid w:val="005A4AAE"/>
    <w:rsid w:val="005E6A03"/>
    <w:rsid w:val="005F17BA"/>
    <w:rsid w:val="00646C00"/>
    <w:rsid w:val="007833CD"/>
    <w:rsid w:val="007F3E9F"/>
    <w:rsid w:val="007F4D8D"/>
    <w:rsid w:val="00805863"/>
    <w:rsid w:val="0086183E"/>
    <w:rsid w:val="008868BD"/>
    <w:rsid w:val="0093104B"/>
    <w:rsid w:val="0096579F"/>
    <w:rsid w:val="00B329CA"/>
    <w:rsid w:val="00B3394B"/>
    <w:rsid w:val="00BB36C2"/>
    <w:rsid w:val="00BC5250"/>
    <w:rsid w:val="00C26D98"/>
    <w:rsid w:val="00C44E40"/>
    <w:rsid w:val="00CF3969"/>
    <w:rsid w:val="00D71444"/>
    <w:rsid w:val="00DA1743"/>
    <w:rsid w:val="00DE71AC"/>
    <w:rsid w:val="00F0509B"/>
    <w:rsid w:val="00F9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1C24-676C-456E-81DC-3F14D59D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Syntax</dc:creator>
  <cp:lastModifiedBy>User</cp:lastModifiedBy>
  <cp:revision>3</cp:revision>
  <dcterms:created xsi:type="dcterms:W3CDTF">2018-07-26T22:26:00Z</dcterms:created>
  <dcterms:modified xsi:type="dcterms:W3CDTF">2018-08-15T22:23:00Z</dcterms:modified>
</cp:coreProperties>
</file>