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75" w:rsidRPr="00A37975" w:rsidRDefault="00A37975" w:rsidP="00A37975">
      <w:pPr>
        <w:autoSpaceDE w:val="0"/>
        <w:autoSpaceDN w:val="0"/>
        <w:adjustRightInd w:val="0"/>
        <w:spacing w:line="360" w:lineRule="auto"/>
        <w:ind w:firstLine="696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A37975">
        <w:rPr>
          <w:rFonts w:ascii="Arial" w:hAnsi="Arial" w:cs="Arial"/>
          <w:color w:val="auto"/>
          <w:sz w:val="24"/>
          <w:szCs w:val="24"/>
        </w:rPr>
        <w:t>Com o estilo de vida sedentário que adotamos a partir da revolução agrícola e o surgimento das primeiras cidades; surge um grande conflito entre o meio antrópico e o natural, o esgoto sanitário. Em 2008, segundo o IB</w:t>
      </w:r>
      <w:r w:rsidR="00862FF4">
        <w:rPr>
          <w:rFonts w:ascii="Arial" w:hAnsi="Arial" w:cs="Arial"/>
          <w:color w:val="auto"/>
          <w:sz w:val="24"/>
          <w:szCs w:val="24"/>
        </w:rPr>
        <w:t>GE apenas 27,19% dos municípios</w:t>
      </w:r>
      <w:r w:rsidRPr="00A37975">
        <w:rPr>
          <w:rFonts w:ascii="Arial" w:hAnsi="Arial" w:cs="Arial"/>
          <w:color w:val="auto"/>
          <w:sz w:val="24"/>
          <w:szCs w:val="24"/>
        </w:rPr>
        <w:t xml:space="preserve"> brasileiros possuíam algum tipo de tratamento para o esgoto sanitário e apenas 44,84% possuem rede coletora. Em resposta a isto surge como uma alternativa para r</w:t>
      </w:r>
      <w:r w:rsidRPr="00A37975">
        <w:rPr>
          <w:rFonts w:ascii="Arial" w:hAnsi="Arial" w:cs="Arial"/>
          <w:color w:val="auto"/>
          <w:sz w:val="24"/>
          <w:szCs w:val="24"/>
        </w:rPr>
        <w:t>e</w:t>
      </w:r>
      <w:r w:rsidRPr="00A37975">
        <w:rPr>
          <w:rFonts w:ascii="Arial" w:hAnsi="Arial" w:cs="Arial"/>
          <w:color w:val="auto"/>
          <w:sz w:val="24"/>
          <w:szCs w:val="24"/>
        </w:rPr>
        <w:t>solver este problema histórico, o Biodigestor an</w:t>
      </w:r>
      <w:r w:rsidR="00862FF4">
        <w:rPr>
          <w:rFonts w:ascii="Arial" w:hAnsi="Arial" w:cs="Arial"/>
          <w:color w:val="auto"/>
          <w:sz w:val="24"/>
          <w:szCs w:val="24"/>
        </w:rPr>
        <w:t>aeróbico. Por tratar o esgoto de forma</w:t>
      </w:r>
      <w:r w:rsidRPr="00A37975">
        <w:rPr>
          <w:rFonts w:ascii="Arial" w:hAnsi="Arial" w:cs="Arial"/>
          <w:color w:val="auto"/>
          <w:sz w:val="24"/>
          <w:szCs w:val="24"/>
        </w:rPr>
        <w:t xml:space="preserve"> local é uma alternativa principalme</w:t>
      </w:r>
      <w:r w:rsidR="0032268D">
        <w:rPr>
          <w:rFonts w:ascii="Arial" w:hAnsi="Arial" w:cs="Arial"/>
          <w:color w:val="auto"/>
          <w:sz w:val="24"/>
          <w:szCs w:val="24"/>
        </w:rPr>
        <w:t>nte a cidades pequenas (aproximadamente</w:t>
      </w:r>
      <w:r w:rsidRPr="00A37975">
        <w:rPr>
          <w:rFonts w:ascii="Arial" w:hAnsi="Arial" w:cs="Arial"/>
          <w:color w:val="auto"/>
          <w:sz w:val="24"/>
          <w:szCs w:val="24"/>
        </w:rPr>
        <w:t xml:space="preserve"> 90% das cidades brasileiras) e por gerar o biogás pode ser incorporado em varias políticas públicas.</w:t>
      </w:r>
      <w:r w:rsidRPr="00A37975">
        <w:rPr>
          <w:rFonts w:ascii="Arial" w:eastAsia="Times New Roman" w:hAnsi="Arial" w:cs="Arial"/>
          <w:color w:val="auto"/>
          <w:sz w:val="24"/>
          <w:szCs w:val="24"/>
        </w:rPr>
        <w:t xml:space="preserve"> Os três objetivos deste trabalho são </w:t>
      </w:r>
      <w:r w:rsidRPr="00A37975">
        <w:rPr>
          <w:rFonts w:ascii="Arial" w:hAnsi="Arial" w:cs="Arial"/>
          <w:color w:val="auto"/>
          <w:sz w:val="24"/>
          <w:szCs w:val="24"/>
        </w:rPr>
        <w:t xml:space="preserve">identificar as vantagens de utilizar o sistema de biodigestão anaeróbica para o tratamento do esgoto doméstico, </w:t>
      </w:r>
      <w:r w:rsidRPr="00A37975">
        <w:rPr>
          <w:rFonts w:ascii="Arial" w:eastAsia="Times New Roman" w:hAnsi="Arial" w:cs="Arial"/>
          <w:color w:val="auto"/>
          <w:sz w:val="24"/>
          <w:szCs w:val="24"/>
        </w:rPr>
        <w:t>descrever os custos para a i</w:t>
      </w:r>
      <w:r w:rsidR="0032268D">
        <w:rPr>
          <w:rFonts w:ascii="Arial" w:eastAsia="Times New Roman" w:hAnsi="Arial" w:cs="Arial"/>
          <w:color w:val="auto"/>
          <w:sz w:val="24"/>
          <w:szCs w:val="24"/>
        </w:rPr>
        <w:t>mplantação deste</w:t>
      </w:r>
      <w:r w:rsidRPr="00A37975">
        <w:rPr>
          <w:rFonts w:ascii="Arial" w:eastAsia="Times New Roman" w:hAnsi="Arial" w:cs="Arial"/>
          <w:color w:val="auto"/>
          <w:sz w:val="24"/>
          <w:szCs w:val="24"/>
        </w:rPr>
        <w:t>, verificar quais os empecilhos para a implantação dos biodigestores. A metodologia deste trabalho consiste em uma pesquisa bibliográfica para a</w:t>
      </w:r>
      <w:r w:rsidR="0032268D">
        <w:rPr>
          <w:rFonts w:ascii="Arial" w:eastAsia="Times New Roman" w:hAnsi="Arial" w:cs="Arial"/>
          <w:color w:val="auto"/>
          <w:sz w:val="24"/>
          <w:szCs w:val="24"/>
        </w:rPr>
        <w:t>grupar informações</w:t>
      </w:r>
      <w:r w:rsidRPr="00A37975">
        <w:rPr>
          <w:rFonts w:ascii="Arial" w:eastAsia="Times New Roman" w:hAnsi="Arial" w:cs="Arial"/>
          <w:color w:val="auto"/>
          <w:sz w:val="24"/>
          <w:szCs w:val="24"/>
        </w:rPr>
        <w:t xml:space="preserve"> sobre o sistema de biodigestor anaeróbico a fim de demonstrar a viabilidade deste método para o tratamento de efluentes. </w:t>
      </w:r>
      <w:r w:rsidRPr="00A37975">
        <w:rPr>
          <w:rFonts w:ascii="Arial" w:hAnsi="Arial" w:cs="Arial"/>
          <w:color w:val="auto"/>
          <w:sz w:val="24"/>
          <w:szCs w:val="24"/>
        </w:rPr>
        <w:t>Tendo o custo de implantação de 60R$/habitante, ficando em torno de 360</w:t>
      </w:r>
      <w:r w:rsidR="0032268D">
        <w:rPr>
          <w:rFonts w:ascii="Arial" w:hAnsi="Arial" w:cs="Arial"/>
          <w:color w:val="auto"/>
          <w:sz w:val="24"/>
          <w:szCs w:val="24"/>
        </w:rPr>
        <w:t>.000 reais para 6000</w:t>
      </w:r>
      <w:r w:rsidRPr="00A37975">
        <w:rPr>
          <w:rFonts w:ascii="Arial" w:hAnsi="Arial" w:cs="Arial"/>
          <w:color w:val="auto"/>
          <w:sz w:val="24"/>
          <w:szCs w:val="24"/>
        </w:rPr>
        <w:t xml:space="preserve"> habitantes; já o equivalente seria de um milhão de reais.</w:t>
      </w:r>
      <w:r w:rsidRPr="00A3797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862FF4">
        <w:rPr>
          <w:rFonts w:ascii="Arial" w:hAnsi="Arial" w:cs="Arial"/>
          <w:bCs/>
          <w:color w:val="auto"/>
          <w:sz w:val="24"/>
          <w:szCs w:val="24"/>
        </w:rPr>
        <w:t>N</w:t>
      </w:r>
      <w:r w:rsidRPr="00A37975">
        <w:rPr>
          <w:rFonts w:ascii="Arial" w:hAnsi="Arial" w:cs="Arial"/>
          <w:bCs/>
          <w:color w:val="auto"/>
          <w:sz w:val="24"/>
          <w:szCs w:val="24"/>
        </w:rPr>
        <w:t>o triênio 2006-2008, investidores que optaram pelo biodigestor tiveram rendimento maior que obteriam no mesmo período com poupança q</w:t>
      </w:r>
      <w:r w:rsidR="00862FF4">
        <w:rPr>
          <w:rFonts w:ascii="Arial" w:hAnsi="Arial" w:cs="Arial"/>
          <w:bCs/>
          <w:color w:val="auto"/>
          <w:sz w:val="24"/>
          <w:szCs w:val="24"/>
        </w:rPr>
        <w:t xml:space="preserve">ue rendeu em media </w:t>
      </w:r>
      <w:r w:rsidRPr="00A37975">
        <w:rPr>
          <w:rFonts w:ascii="Arial" w:hAnsi="Arial" w:cs="Arial"/>
          <w:bCs/>
          <w:color w:val="auto"/>
          <w:sz w:val="24"/>
          <w:szCs w:val="24"/>
        </w:rPr>
        <w:t xml:space="preserve">7,47%. </w:t>
      </w:r>
      <w:r w:rsidR="00862FF4">
        <w:rPr>
          <w:rFonts w:ascii="Arial" w:hAnsi="Arial" w:cs="Arial"/>
          <w:bCs/>
          <w:color w:val="auto"/>
          <w:sz w:val="24"/>
          <w:szCs w:val="24"/>
        </w:rPr>
        <w:t xml:space="preserve">Como utiliza </w:t>
      </w:r>
      <w:r w:rsidRPr="00A37975">
        <w:rPr>
          <w:rFonts w:ascii="Arial" w:hAnsi="Arial" w:cs="Arial"/>
          <w:bCs/>
          <w:color w:val="auto"/>
          <w:sz w:val="24"/>
          <w:szCs w:val="24"/>
        </w:rPr>
        <w:t>um processo natural, não consome insumos ou energia; assim como tem uma estrutura simples não necessita de manute</w:t>
      </w:r>
      <w:r w:rsidRPr="00A37975">
        <w:rPr>
          <w:rFonts w:ascii="Arial" w:hAnsi="Arial" w:cs="Arial"/>
          <w:bCs/>
          <w:color w:val="auto"/>
          <w:sz w:val="24"/>
          <w:szCs w:val="24"/>
        </w:rPr>
        <w:t>n</w:t>
      </w:r>
      <w:r w:rsidR="006D2882">
        <w:rPr>
          <w:rFonts w:ascii="Arial" w:hAnsi="Arial" w:cs="Arial"/>
          <w:bCs/>
          <w:color w:val="auto"/>
          <w:sz w:val="24"/>
          <w:szCs w:val="24"/>
        </w:rPr>
        <w:t>ção expressiva</w:t>
      </w:r>
      <w:r w:rsidRPr="00A37975">
        <w:rPr>
          <w:rFonts w:ascii="Arial" w:hAnsi="Arial" w:cs="Arial"/>
          <w:bCs/>
          <w:color w:val="auto"/>
          <w:sz w:val="24"/>
          <w:szCs w:val="24"/>
        </w:rPr>
        <w:t>.</w:t>
      </w:r>
      <w:r w:rsidRPr="00A37975">
        <w:rPr>
          <w:rFonts w:ascii="Arial" w:eastAsia="Times New Roman" w:hAnsi="Arial" w:cs="Arial"/>
          <w:color w:val="auto"/>
          <w:sz w:val="24"/>
          <w:szCs w:val="24"/>
        </w:rPr>
        <w:t xml:space="preserve"> Pode-se concluir que </w:t>
      </w:r>
      <w:r w:rsidRPr="00A37975">
        <w:rPr>
          <w:rFonts w:ascii="Arial" w:hAnsi="Arial" w:cs="Arial"/>
          <w:color w:val="auto"/>
          <w:sz w:val="24"/>
          <w:szCs w:val="24"/>
        </w:rPr>
        <w:t>do ponto de vista exclusivo do tratamento de efluentes o biod</w:t>
      </w:r>
      <w:r w:rsidRPr="00A37975">
        <w:rPr>
          <w:rFonts w:ascii="Arial" w:hAnsi="Arial" w:cs="Arial"/>
          <w:color w:val="auto"/>
          <w:sz w:val="24"/>
          <w:szCs w:val="24"/>
        </w:rPr>
        <w:t>i</w:t>
      </w:r>
      <w:r w:rsidRPr="00A37975">
        <w:rPr>
          <w:rFonts w:ascii="Arial" w:hAnsi="Arial" w:cs="Arial"/>
          <w:color w:val="auto"/>
          <w:sz w:val="24"/>
          <w:szCs w:val="24"/>
        </w:rPr>
        <w:t>gestor não traz grande diferença para a tecnologia hoje utilizada; Mas de um ponto de vista mais amplo avaliando também o cunho social que o tratamento do esgoto doméstico tem, pode-se dizer que esta tecnologia não é apenas viável, mas ta</w:t>
      </w:r>
      <w:r w:rsidRPr="00A37975">
        <w:rPr>
          <w:rFonts w:ascii="Arial" w:hAnsi="Arial" w:cs="Arial"/>
          <w:color w:val="auto"/>
          <w:sz w:val="24"/>
          <w:szCs w:val="24"/>
        </w:rPr>
        <w:t>m</w:t>
      </w:r>
      <w:r w:rsidRPr="00A37975">
        <w:rPr>
          <w:rFonts w:ascii="Arial" w:hAnsi="Arial" w:cs="Arial"/>
          <w:color w:val="auto"/>
          <w:sz w:val="24"/>
          <w:szCs w:val="24"/>
        </w:rPr>
        <w:t>bém a mais recomendável.</w:t>
      </w:r>
    </w:p>
    <w:p w:rsidR="00336BA8" w:rsidRPr="00A37975" w:rsidRDefault="00336BA8" w:rsidP="00A37975">
      <w:pPr>
        <w:spacing w:line="360" w:lineRule="auto"/>
        <w:jc w:val="both"/>
        <w:rPr>
          <w:color w:val="auto"/>
          <w:sz w:val="32"/>
          <w:szCs w:val="32"/>
        </w:rPr>
      </w:pPr>
    </w:p>
    <w:sectPr w:rsidR="00336BA8" w:rsidRPr="00A37975" w:rsidSect="00336B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37975"/>
    <w:rsid w:val="0032268D"/>
    <w:rsid w:val="00336BA8"/>
    <w:rsid w:val="004F6C80"/>
    <w:rsid w:val="00613356"/>
    <w:rsid w:val="00656B64"/>
    <w:rsid w:val="006D2882"/>
    <w:rsid w:val="00862FF4"/>
    <w:rsid w:val="008C3A45"/>
    <w:rsid w:val="008F2B67"/>
    <w:rsid w:val="00A37975"/>
    <w:rsid w:val="00DC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7975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</dc:creator>
  <cp:lastModifiedBy>Kader</cp:lastModifiedBy>
  <cp:revision>1</cp:revision>
  <dcterms:created xsi:type="dcterms:W3CDTF">2018-08-15T12:25:00Z</dcterms:created>
  <dcterms:modified xsi:type="dcterms:W3CDTF">2018-08-15T13:16:00Z</dcterms:modified>
</cp:coreProperties>
</file>