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A85" w:rsidRDefault="00493A85" w:rsidP="00493A85">
      <w:pPr>
        <w:jc w:val="both"/>
      </w:pPr>
      <w:r>
        <w:rPr>
          <w:b/>
          <w:bCs/>
          <w:caps/>
        </w:rPr>
        <w:t>Resumo</w:t>
      </w:r>
      <w:r>
        <w:t xml:space="preserve"> O sistema de produção agrícola</w:t>
      </w:r>
      <w:r>
        <w:t xml:space="preserve"> </w:t>
      </w:r>
      <w:r>
        <w:t>familiar e o consequente consumo de produtos orgânicos têm se expandido no Litoral Norte do Rio Grande do Sul. Os objetivos são conhecer o perfil dos consumidores do Litoral Norte do RS; entender os principais motivos que levam estes a escolher produtos orgânicos em lugar dos convencionais; investigar seus perfis socioeconômicos e comparar, a partir do tratamento dos dados, os resultados obtidos nas três cidades selecionadas para a pesquisa. O estudo do perfil dos consumidores foi realizado em feiras de produtos orgânicos certificados nos municípios de Imbé, Osório e Torres.</w:t>
      </w:r>
      <w:r>
        <w:t xml:space="preserve"> </w:t>
      </w:r>
      <w:r>
        <w:t xml:space="preserve">A metodologia de pesquisa a campo foi desenvolvida </w:t>
      </w:r>
      <w:r>
        <w:t xml:space="preserve">através da </w:t>
      </w:r>
      <w:r>
        <w:t xml:space="preserve">aplicação de questionário </w:t>
      </w:r>
      <w:proofErr w:type="spellStart"/>
      <w:r>
        <w:t>semi-estruturado</w:t>
      </w:r>
      <w:proofErr w:type="spellEnd"/>
      <w:r>
        <w:t xml:space="preserve"> </w:t>
      </w:r>
      <w:r>
        <w:t xml:space="preserve">nas feiras dos referidos municípios. Após tabulação e análise dos dados verificou-se, que a maioria dos consumidores pertencem ao sexo feminino, entre 45-64 anos de idade, casadas e com filhos, moradoras locais dos municípios pesquisados. O nível de escolaridade varia de ensino médio a pós-graduação, com alto percentual de consumidores com ensino superior e pós-graduação completos. A renda varia entre um a cinco salários mínimos. Definem o preço pago pelos produtos orgânicos como sendo “justo” e, dentre as motivações, em primeiro lugar está a saúde, seguida pela preocupação com o meio ambiente e a valorização da agricultura familiar. Constatamos que o principal motivo pelo qual o consumidor ainda adquire alimentos convencionais é devido à dificuldade de encontrar o produto orgânico em outro local que não seja exclusivamente a feira, seguido pela rotina difícil das famílias, que dificulta o acesso e o alto preço. Recomenda-se a maior disponibilidade de oferta deste tipo de alimento ao consumidor, através do reposicionamento das feiras de produtos </w:t>
      </w:r>
      <w:proofErr w:type="gramStart"/>
      <w:r>
        <w:t>orgânicos,  o</w:t>
      </w:r>
      <w:proofErr w:type="gramEnd"/>
      <w:r>
        <w:t xml:space="preserve"> fortalecimento das cadeias curtas com o envolvimento dos consumidores, o compartilhamento das experiências de comercialização das cadeias curtas e a sensibilização da comunidade quanto à temática da segurança alimentar.</w:t>
      </w:r>
      <w:bookmarkStart w:id="0" w:name="_GoBack"/>
      <w:bookmarkEnd w:id="0"/>
    </w:p>
    <w:sectPr w:rsidR="00493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85"/>
    <w:rsid w:val="00493A85"/>
    <w:rsid w:val="00A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8FB0"/>
  <w15:chartTrackingRefBased/>
  <w15:docId w15:val="{29DE3137-D645-41B2-ACDB-1F8E352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Julierme Justin Carassai</dc:creator>
  <cp:keywords/>
  <dc:description/>
  <cp:lastModifiedBy>Julierme Justin Carassai</cp:lastModifiedBy>
  <cp:revision>2</cp:revision>
  <dcterms:created xsi:type="dcterms:W3CDTF">2018-08-15T10:38:00Z</dcterms:created>
  <dcterms:modified xsi:type="dcterms:W3CDTF">2018-08-15T11:14:00Z</dcterms:modified>
</cp:coreProperties>
</file>