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90" w:rsidRDefault="00B56490" w:rsidP="00B56490">
      <w:pPr>
        <w:jc w:val="center"/>
        <w:rPr>
          <w:b/>
        </w:rPr>
      </w:pPr>
      <w:r w:rsidRPr="00B56490">
        <w:rPr>
          <w:b/>
        </w:rPr>
        <w:t>TEOR DE CLOROFILAS E CAROTENOIDES EM AZEITES GAÚCHOS</w:t>
      </w:r>
    </w:p>
    <w:p w:rsidR="00C612B0" w:rsidRPr="00CB7F8F" w:rsidRDefault="00161BFE" w:rsidP="00C612B0">
      <w:pPr>
        <w:jc w:val="both"/>
      </w:pPr>
      <w:bookmarkStart w:id="0" w:name="_GoBack"/>
      <w:bookmarkEnd w:id="0"/>
      <w:r>
        <w:t>O a</w:t>
      </w:r>
      <w:r w:rsidR="00B75EF3" w:rsidRPr="00CB7F8F">
        <w:t xml:space="preserve">zeite de oliva, obtido </w:t>
      </w:r>
      <w:r>
        <w:t xml:space="preserve">dos frutos da oliveira </w:t>
      </w:r>
      <w:r w:rsidR="00B75EF3" w:rsidRPr="00CB7F8F">
        <w:t>(</w:t>
      </w:r>
      <w:proofErr w:type="spellStart"/>
      <w:r w:rsidR="00B75EF3" w:rsidRPr="00CB7F8F">
        <w:rPr>
          <w:i/>
        </w:rPr>
        <w:t>Olea</w:t>
      </w:r>
      <w:proofErr w:type="spellEnd"/>
      <w:r w:rsidR="00B75EF3" w:rsidRPr="00CB7F8F">
        <w:rPr>
          <w:i/>
        </w:rPr>
        <w:t xml:space="preserve"> </w:t>
      </w:r>
      <w:proofErr w:type="spellStart"/>
      <w:r w:rsidR="00B75EF3" w:rsidRPr="00CB7F8F">
        <w:rPr>
          <w:i/>
        </w:rPr>
        <w:t>europaea</w:t>
      </w:r>
      <w:proofErr w:type="spellEnd"/>
      <w:r w:rsidR="00B75EF3" w:rsidRPr="00CB7F8F">
        <w:t xml:space="preserve"> </w:t>
      </w:r>
      <w:proofErr w:type="spellStart"/>
      <w:r w:rsidR="00B75EF3" w:rsidRPr="00CB7F8F">
        <w:t>Linné</w:t>
      </w:r>
      <w:proofErr w:type="spellEnd"/>
      <w:r w:rsidR="00B75EF3" w:rsidRPr="00CB7F8F">
        <w:t xml:space="preserve">) é produto de grande valor comercial e nutricional. </w:t>
      </w:r>
      <w:r w:rsidR="00B30830" w:rsidRPr="00CB7F8F">
        <w:t xml:space="preserve">Os carotenoides, em conjunto com as clorofilas, são os principais pigmentos presentes </w:t>
      </w:r>
      <w:r>
        <w:t>nesse azeite</w:t>
      </w:r>
      <w:r w:rsidR="00B30830" w:rsidRPr="00CB7F8F">
        <w:t xml:space="preserve">. Contribuem não só para a sua coloração, mas também </w:t>
      </w:r>
      <w:proofErr w:type="gramStart"/>
      <w:r w:rsidR="00B30830" w:rsidRPr="00CB7F8F">
        <w:t xml:space="preserve">para </w:t>
      </w:r>
      <w:r w:rsidR="00694B2B">
        <w:t>.</w:t>
      </w:r>
      <w:r w:rsidR="00B30830" w:rsidRPr="00CB7F8F">
        <w:t>a</w:t>
      </w:r>
      <w:proofErr w:type="gramEnd"/>
      <w:r w:rsidR="00B30830" w:rsidRPr="00CB7F8F">
        <w:t xml:space="preserve"> sua atividade antioxidante.</w:t>
      </w:r>
      <w:r w:rsidR="00B75EF3" w:rsidRPr="00CB7F8F">
        <w:t xml:space="preserve"> Além disso, a cor é considerada um parâmetro importante de qualidade, enumerando-se como um dos atributos para avaliar o azeite. </w:t>
      </w:r>
      <w:r>
        <w:t xml:space="preserve">Objetivou-se </w:t>
      </w:r>
      <w:r w:rsidR="00B30830" w:rsidRPr="00CB7F8F">
        <w:t xml:space="preserve">determinar o conteúdo total de clorofilas </w:t>
      </w:r>
      <w:r w:rsidRPr="00CB7F8F">
        <w:t>e de</w:t>
      </w:r>
      <w:r w:rsidR="00A94F38" w:rsidRPr="00CB7F8F">
        <w:t xml:space="preserve"> </w:t>
      </w:r>
      <w:r w:rsidR="00B30830" w:rsidRPr="00CB7F8F">
        <w:t xml:space="preserve">carotenoides presentes em três azeites de oliva produzidos no Rio Grande do Sul. </w:t>
      </w:r>
      <w:r w:rsidR="002E313C" w:rsidRPr="00CB7F8F">
        <w:t xml:space="preserve">Uma das amostras foi de azeite elaborado em Caçapava do Sul (A) e duas amostras foram de azeites oriundos de Cachoeira do Sul. </w:t>
      </w:r>
      <w:r w:rsidR="0074320C" w:rsidRPr="00CB7F8F">
        <w:t>As determinações do conteúdo de clorofilas e carotenoides seguiu a metodologia de Rodrigues-</w:t>
      </w:r>
      <w:proofErr w:type="spellStart"/>
      <w:r w:rsidR="0074320C" w:rsidRPr="00CB7F8F">
        <w:t>Amaya</w:t>
      </w:r>
      <w:proofErr w:type="spellEnd"/>
      <w:r w:rsidR="0074320C" w:rsidRPr="00CB7F8F">
        <w:t xml:space="preserve"> (2001). </w:t>
      </w:r>
      <w:r w:rsidR="004733D3" w:rsidRPr="00CB7F8F">
        <w:t>O</w:t>
      </w:r>
      <w:r w:rsidR="002E313C" w:rsidRPr="00CB7F8F">
        <w:t xml:space="preserve"> conteúdo total de clorofilas das amostras A, B e C, foi de 2,70; 1,62 e </w:t>
      </w:r>
      <w:proofErr w:type="gramStart"/>
      <w:r w:rsidR="002E313C" w:rsidRPr="00CB7F8F">
        <w:t>2,81mg.kg</w:t>
      </w:r>
      <w:proofErr w:type="gramEnd"/>
      <w:r w:rsidR="002E313C" w:rsidRPr="00CB7F8F">
        <w:rPr>
          <w:vertAlign w:val="superscript"/>
        </w:rPr>
        <w:t>-1</w:t>
      </w:r>
      <w:r w:rsidR="002E313C" w:rsidRPr="00CB7F8F">
        <w:t>, respectivamente, com a amostra B diferindo significativamente das demais. O teor de carotenoides foi de 5,91; 5,13 e 6,79mg</w:t>
      </w:r>
      <w:r w:rsidR="00F91C67" w:rsidRPr="00CB7F8F">
        <w:t xml:space="preserve"> </w:t>
      </w:r>
      <w:r w:rsidR="002E313C" w:rsidRPr="00CB7F8F">
        <w:t>β-caroteno.kg</w:t>
      </w:r>
      <w:r w:rsidR="002E313C" w:rsidRPr="00CB7F8F">
        <w:rPr>
          <w:vertAlign w:val="superscript"/>
        </w:rPr>
        <w:t>-1</w:t>
      </w:r>
      <w:r w:rsidR="002E313C" w:rsidRPr="00CB7F8F">
        <w:t xml:space="preserve"> (amostras A, B e C, respectivamente), onde todas as amostras diferiram significativamente entre si.</w:t>
      </w:r>
      <w:r w:rsidR="00742393" w:rsidRPr="00CB7F8F">
        <w:t xml:space="preserve"> O conteúdo de carotenoides maior que o de clorofilas sugere que os azeites fo</w:t>
      </w:r>
      <w:r w:rsidR="00497DDB">
        <w:t xml:space="preserve">ram extraídos de frutos maduros, corroborando com </w:t>
      </w:r>
      <w:r w:rsidR="000B6F55" w:rsidRPr="00CB7F8F">
        <w:t xml:space="preserve">autores </w:t>
      </w:r>
      <w:r w:rsidR="00497DDB">
        <w:t>que reportam</w:t>
      </w:r>
      <w:r w:rsidR="000B6F55" w:rsidRPr="00CB7F8F">
        <w:t xml:space="preserve"> relação direta do tempo de colheita com a concentração desses compostos. </w:t>
      </w:r>
      <w:r>
        <w:t>A</w:t>
      </w:r>
      <w:r w:rsidR="00497DDB">
        <w:t xml:space="preserve"> </w:t>
      </w:r>
      <w:r w:rsidR="00C612B0" w:rsidRPr="00CB7F8F">
        <w:t>presença de maior ou menor quantidade desses pigmentos depende de fatores como o grau de amadurecimento da fruta, a cultivar, o s</w:t>
      </w:r>
      <w:r>
        <w:t xml:space="preserve">olo, e as condições climáticas. A diferença significativa no conteúdo de pigmentos dos azeites analisados indica que a localização do olival influencia a composição química do fruto e, consequentemente do azeite. </w:t>
      </w:r>
      <w:r w:rsidR="00A01096" w:rsidRPr="00CB7F8F">
        <w:t xml:space="preserve">O controle qualitativo e quantitativo dos pigmentos </w:t>
      </w:r>
      <w:r>
        <w:t xml:space="preserve">da azeitona e </w:t>
      </w:r>
      <w:r w:rsidR="00A01096" w:rsidRPr="00CB7F8F">
        <w:t xml:space="preserve">azeites proporciona um maior conhecimento da influência da maturação dos frutos, tempo de armazenagem na indústria e do processo de extração do azeite nesses compostos. </w:t>
      </w:r>
    </w:p>
    <w:p w:rsidR="002E313C" w:rsidRPr="002E313C" w:rsidRDefault="002D2195" w:rsidP="00B3083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Palavras-chave: oliva, pigmentos, </w:t>
      </w:r>
      <w:r w:rsidR="004C6728">
        <w:rPr>
          <w:sz w:val="23"/>
          <w:szCs w:val="23"/>
        </w:rPr>
        <w:t xml:space="preserve">qualidade. </w:t>
      </w:r>
    </w:p>
    <w:sectPr w:rsidR="002E313C" w:rsidRPr="002E3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0D"/>
    <w:rsid w:val="000B3E67"/>
    <w:rsid w:val="000B6F55"/>
    <w:rsid w:val="00161BFE"/>
    <w:rsid w:val="00233F0D"/>
    <w:rsid w:val="002D2195"/>
    <w:rsid w:val="002E313C"/>
    <w:rsid w:val="0039123C"/>
    <w:rsid w:val="004733D3"/>
    <w:rsid w:val="00497DDB"/>
    <w:rsid w:val="004C6728"/>
    <w:rsid w:val="00694B2B"/>
    <w:rsid w:val="00742393"/>
    <w:rsid w:val="0074320C"/>
    <w:rsid w:val="00916636"/>
    <w:rsid w:val="009409E1"/>
    <w:rsid w:val="00996E6F"/>
    <w:rsid w:val="009B6C84"/>
    <w:rsid w:val="00A01096"/>
    <w:rsid w:val="00A222BA"/>
    <w:rsid w:val="00A70E78"/>
    <w:rsid w:val="00A94F38"/>
    <w:rsid w:val="00B30830"/>
    <w:rsid w:val="00B56490"/>
    <w:rsid w:val="00B751E8"/>
    <w:rsid w:val="00B75EF3"/>
    <w:rsid w:val="00C612B0"/>
    <w:rsid w:val="00CB7F8F"/>
    <w:rsid w:val="00DC1CC3"/>
    <w:rsid w:val="00E30A39"/>
    <w:rsid w:val="00E67CE4"/>
    <w:rsid w:val="00F038BA"/>
    <w:rsid w:val="00F10C18"/>
    <w:rsid w:val="00F8277B"/>
    <w:rsid w:val="00F87245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4C68-6E82-4C39-9BB6-0E7A1FA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E84-4EDD-47A2-B34F-E5BCC134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2018-08-15T02:35:00Z</dcterms:created>
  <dcterms:modified xsi:type="dcterms:W3CDTF">2018-08-15T02:35:00Z</dcterms:modified>
</cp:coreProperties>
</file>