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36" w:rsidRPr="007737A4" w:rsidRDefault="00E8693C" w:rsidP="00E86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37A4">
        <w:rPr>
          <w:rFonts w:ascii="Times New Roman" w:hAnsi="Times New Roman" w:cs="Times New Roman"/>
          <w:b/>
          <w:sz w:val="24"/>
          <w:szCs w:val="24"/>
        </w:rPr>
        <w:t>PROMOÇÃO DE CRESCIMENTO DE COUVE-MANTEIGA POR DISTINTOS ISOLADOS MICROBIANOS DO SOLO</w:t>
      </w:r>
      <w:r w:rsidRPr="007737A4">
        <w:rPr>
          <w:rFonts w:ascii="Times New Roman" w:hAnsi="Times New Roman" w:cs="Times New Roman"/>
          <w:sz w:val="24"/>
          <w:szCs w:val="24"/>
        </w:rPr>
        <w:t xml:space="preserve"> </w:t>
      </w:r>
      <w:r w:rsidRPr="007737A4">
        <w:rPr>
          <w:rFonts w:ascii="Times New Roman" w:hAnsi="Times New Roman" w:cs="Times New Roman"/>
          <w:b/>
          <w:sz w:val="24"/>
          <w:szCs w:val="24"/>
        </w:rPr>
        <w:t>EM ADUBAÇÃO ORGANO-MINERAL</w:t>
      </w:r>
    </w:p>
    <w:p w:rsidR="00B86D36" w:rsidRPr="007737A4" w:rsidRDefault="00B86D36" w:rsidP="00B86D36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37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Patrick Thiago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  <w:u w:val="single"/>
        </w:rPr>
        <w:t>LOPES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Gi</w:t>
      </w:r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 xml:space="preserve">ovane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 xml:space="preserve">Rodrigo </w:t>
      </w:r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>Fr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ie</w:t>
      </w:r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</w:rPr>
        <w:t xml:space="preserve">rich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NEU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</w:rPr>
        <w:t xml:space="preserve">; Felipe Henrique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HUFF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>Caren</w:t>
      </w:r>
      <w:proofErr w:type="spellEnd"/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 xml:space="preserve"> Alessandra da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ROSA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27A78" w:rsidRPr="007737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Benjamin Dias </w:t>
      </w:r>
      <w:r w:rsidR="00F73322" w:rsidRPr="007737A4">
        <w:rPr>
          <w:rFonts w:ascii="Times New Roman" w:eastAsia="Times New Roman" w:hAnsi="Times New Roman" w:cs="Times New Roman"/>
          <w:sz w:val="24"/>
          <w:szCs w:val="24"/>
        </w:rPr>
        <w:t>OSORIO FILHO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>².</w:t>
      </w:r>
    </w:p>
    <w:p w:rsidR="00B86D36" w:rsidRPr="007737A4" w:rsidRDefault="00B86D36" w:rsidP="00B86D36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37A4">
        <w:rPr>
          <w:rFonts w:ascii="Times New Roman" w:eastAsia="Times New Roman" w:hAnsi="Times New Roman" w:cs="Times New Roman"/>
          <w:sz w:val="24"/>
          <w:szCs w:val="24"/>
        </w:rPr>
        <w:t>¹</w:t>
      </w:r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Bolsista</w:t>
      </w:r>
      <w:proofErr w:type="gramEnd"/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iniciação científica Inicie/</w:t>
      </w:r>
      <w:proofErr w:type="spellStart"/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Uergs</w:t>
      </w:r>
      <w:proofErr w:type="spellEnd"/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curso de Agronomia. Universidade Estadual Rio Grande do Sul (UERGS), Cachoeira do Sul. </w:t>
      </w:r>
      <w:r w:rsidR="006E7E1D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Co-autor. Curso de 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</w:rPr>
        <w:t>Agronomia, unidade de Cachoeira do Sul. UERGS;</w:t>
      </w:r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proofErr w:type="gramEnd"/>
      <w:r w:rsidR="00E8693C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-autora. Curso de </w:t>
      </w:r>
      <w:r w:rsidR="00E8693C" w:rsidRPr="007737A4">
        <w:rPr>
          <w:rFonts w:ascii="Times New Roman" w:eastAsia="Times New Roman" w:hAnsi="Times New Roman" w:cs="Times New Roman"/>
          <w:sz w:val="24"/>
          <w:szCs w:val="24"/>
        </w:rPr>
        <w:t xml:space="preserve">Agronomia, unidade de Cachoeira do Sul. UERGS, </w:t>
      </w:r>
      <w:proofErr w:type="gramStart"/>
      <w:r w:rsidR="00E8693C" w:rsidRPr="0077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F73322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</w:t>
      </w:r>
      <w:proofErr w:type="gramEnd"/>
      <w:r w:rsidR="00F73322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orientador. Unidade de Cachoeira do Sul. UERGS.</w:t>
      </w:r>
    </w:p>
    <w:p w:rsidR="00F73322" w:rsidRPr="007737A4" w:rsidRDefault="00F73322" w:rsidP="002314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E-mails:</w:t>
      </w:r>
      <w:r w:rsidR="0023140A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23140A" w:rsidRPr="00773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patrickthiagolopes@gmail.com</w:t>
        </w:r>
      </w:hyperlink>
      <w:r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3140A"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23140A" w:rsidRPr="00773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giovanerfneu@hotmail.com</w:t>
        </w:r>
      </w:hyperlink>
      <w:r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23140A" w:rsidRPr="00773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felipehuff2@hotmail.com</w:t>
        </w:r>
      </w:hyperlink>
      <w:r w:rsidR="0023140A" w:rsidRPr="007737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23140A" w:rsidRPr="00773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caren_alessandra@hotmail.com</w:t>
        </w:r>
      </w:hyperlink>
      <w:r w:rsidR="0023140A" w:rsidRPr="007737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773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agronomiabf@hotmail.com</w:t>
        </w:r>
      </w:hyperlink>
      <w:r w:rsidRPr="00773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86D36" w:rsidRPr="007737A4" w:rsidRDefault="00A07FCB" w:rsidP="007E3F6D">
      <w:pPr>
        <w:tabs>
          <w:tab w:val="left" w:pos="198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As hortaliças foliosas, </w:t>
      </w:r>
      <w:r w:rsidR="00BE6E52" w:rsidRPr="007737A4">
        <w:rPr>
          <w:rFonts w:ascii="Times New Roman" w:eastAsia="Times New Roman" w:hAnsi="Times New Roman" w:cs="Times New Roman"/>
          <w:sz w:val="24"/>
          <w:szCs w:val="24"/>
        </w:rPr>
        <w:t>muito importantes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 na nutrição humana, por serem consumidas cruas, podem conter muita contaminação com moléculas </w:t>
      </w:r>
      <w:proofErr w:type="spellStart"/>
      <w:r w:rsidRPr="007737A4">
        <w:rPr>
          <w:rFonts w:ascii="Times New Roman" w:eastAsia="Times New Roman" w:hAnsi="Times New Roman" w:cs="Times New Roman"/>
          <w:sz w:val="24"/>
          <w:szCs w:val="24"/>
        </w:rPr>
        <w:t>xenobióticas</w:t>
      </w:r>
      <w:proofErr w:type="spellEnd"/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 e oferecer riscos a saúde.</w:t>
      </w:r>
      <w:r w:rsidR="00B86D36" w:rsidRPr="00773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7A4">
        <w:rPr>
          <w:rFonts w:ascii="Times New Roman" w:eastAsia="Calibri" w:hAnsi="Times New Roman" w:cs="Times New Roman"/>
          <w:sz w:val="24"/>
          <w:szCs w:val="24"/>
        </w:rPr>
        <w:t xml:space="preserve">Entre as hortaliças muito consumidas </w:t>
      </w:r>
      <w:r w:rsidR="00B86D36" w:rsidRPr="007737A4">
        <w:rPr>
          <w:rFonts w:ascii="Times New Roman" w:eastAsia="Calibri" w:hAnsi="Times New Roman" w:cs="Times New Roman"/>
          <w:sz w:val="24"/>
          <w:szCs w:val="24"/>
        </w:rPr>
        <w:t xml:space="preserve">está à couve-manteiga </w:t>
      </w:r>
      <w:r w:rsidR="00B86D36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86D36" w:rsidRPr="007737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Brassica</w:t>
      </w:r>
      <w:proofErr w:type="spellEnd"/>
      <w:r w:rsidR="00B86D36" w:rsidRPr="007737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86D36" w:rsidRPr="007737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oleracea</w:t>
      </w:r>
      <w:proofErr w:type="spellEnd"/>
      <w:r w:rsidR="00B86D36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86D36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>var.</w:t>
      </w:r>
      <w:proofErr w:type="gramEnd"/>
      <w:r w:rsidR="00B86D36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86D36" w:rsidRPr="007737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acephala</w:t>
      </w:r>
      <w:proofErr w:type="spellEnd"/>
      <w:r w:rsidR="00B86D36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E6E52" w:rsidRPr="007737A4">
        <w:rPr>
          <w:rFonts w:ascii="Times New Roman" w:eastAsia="Calibri" w:hAnsi="Times New Roman" w:cs="Times New Roman"/>
          <w:sz w:val="24"/>
          <w:szCs w:val="24"/>
        </w:rPr>
        <w:t>,</w:t>
      </w:r>
      <w:r w:rsidR="00650F8E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originária da região do Mediterrâneo e de ciclo anual ou bianual, também é conhecida como couve-comum. </w:t>
      </w:r>
      <w:r w:rsidR="00B86D36" w:rsidRPr="007737A4">
        <w:rPr>
          <w:rFonts w:ascii="Times New Roman" w:eastAsia="Calibri" w:hAnsi="Times New Roman" w:cs="Times New Roman"/>
          <w:sz w:val="24"/>
          <w:szCs w:val="24"/>
        </w:rPr>
        <w:t xml:space="preserve">Neste sentido, podem-se amenizar estas contaminações via resíduo mineral solúvel com técnicas utilizando os microrganismos presentes no próprio solo. </w:t>
      </w:r>
      <w:r w:rsidR="00B86D36" w:rsidRPr="007737A4">
        <w:rPr>
          <w:rFonts w:ascii="Times New Roman" w:eastAsia="Times New Roman" w:hAnsi="Times New Roman" w:cs="Times New Roman"/>
          <w:sz w:val="24"/>
          <w:szCs w:val="24"/>
        </w:rPr>
        <w:t>Este trabalho tem como</w:t>
      </w:r>
      <w:r w:rsidR="00B86D36" w:rsidRPr="00773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>objetivo</w:t>
      </w:r>
      <w:r w:rsidR="00B86D36" w:rsidRPr="00773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6D36" w:rsidRPr="007737A4">
        <w:rPr>
          <w:rFonts w:ascii="Times New Roman" w:eastAsia="Times New Roman" w:hAnsi="Times New Roman" w:cs="Times New Roman"/>
          <w:sz w:val="24"/>
          <w:szCs w:val="24"/>
        </w:rPr>
        <w:t xml:space="preserve">avaliar 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>a resposta</w:t>
      </w:r>
      <w:r w:rsidR="00B86D36" w:rsidRPr="007737A4">
        <w:rPr>
          <w:rFonts w:ascii="Times New Roman" w:eastAsia="Times New Roman" w:hAnsi="Times New Roman" w:cs="Times New Roman"/>
          <w:sz w:val="24"/>
          <w:szCs w:val="24"/>
        </w:rPr>
        <w:t xml:space="preserve"> no crescimento de plantas de couve-manteiga pela inoculação de microrganismos do</w:t>
      </w:r>
      <w:r w:rsidR="00AD0263" w:rsidRPr="007737A4">
        <w:rPr>
          <w:rFonts w:ascii="Times New Roman" w:eastAsia="Times New Roman" w:hAnsi="Times New Roman" w:cs="Times New Roman"/>
          <w:sz w:val="24"/>
          <w:szCs w:val="24"/>
        </w:rPr>
        <w:t xml:space="preserve"> solo do grupo dos </w:t>
      </w:r>
      <w:proofErr w:type="spellStart"/>
      <w:r w:rsidR="00AD0263" w:rsidRPr="007737A4">
        <w:rPr>
          <w:rFonts w:ascii="Times New Roman" w:eastAsia="Times New Roman" w:hAnsi="Times New Roman" w:cs="Times New Roman"/>
          <w:sz w:val="24"/>
          <w:szCs w:val="24"/>
        </w:rPr>
        <w:t>rizóbios</w:t>
      </w:r>
      <w:proofErr w:type="spellEnd"/>
      <w:r w:rsidR="00580D16" w:rsidRPr="00773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5B7E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adubação </w:t>
      </w:r>
      <w:proofErr w:type="spellStart"/>
      <w:r w:rsidR="00F05B7E" w:rsidRPr="007737A4">
        <w:rPr>
          <w:rFonts w:ascii="Times New Roman" w:eastAsia="Times New Roman" w:hAnsi="Times New Roman" w:cs="Times New Roman"/>
          <w:bCs/>
          <w:sz w:val="24"/>
          <w:szCs w:val="24"/>
        </w:rPr>
        <w:t>organo</w:t>
      </w:r>
      <w:proofErr w:type="spellEnd"/>
      <w:r w:rsidR="00F05B7E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-mineral. Esta foi </w:t>
      </w:r>
      <w:proofErr w:type="gramStart"/>
      <w:r w:rsidR="00F05B7E" w:rsidRPr="007737A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="00F05B7E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base de cama de poedeiras, com adição de fertilizantes minerais para se ajustar os teores de nitrogênio e potássio, uma vez que se supriu a necessidade de fósforo de forma orgânica. </w:t>
      </w:r>
      <w:r w:rsidR="00327A78" w:rsidRPr="007737A4">
        <w:rPr>
          <w:rFonts w:ascii="Times New Roman" w:eastAsia="Times New Roman" w:hAnsi="Times New Roman" w:cs="Times New Roman"/>
          <w:bCs/>
          <w:sz w:val="24"/>
          <w:szCs w:val="24"/>
        </w:rPr>
        <w:t>Foram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utilizados isolados de </w:t>
      </w:r>
      <w:proofErr w:type="spellStart"/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>rizóbios</w:t>
      </w:r>
      <w:proofErr w:type="spellEnd"/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fornecidos pela Universidade Federal do Rio Grande do Sul</w:t>
      </w:r>
      <w:r w:rsidR="00400151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00151" w:rsidRPr="007737A4">
        <w:rPr>
          <w:rFonts w:ascii="Times New Roman" w:hAnsi="Times New Roman" w:cs="Times New Roman"/>
          <w:sz w:val="24"/>
          <w:szCs w:val="24"/>
        </w:rPr>
        <w:t>SEMIA 3007, UFRGS-VP16 e</w:t>
      </w:r>
      <w:r w:rsidR="00400151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0151" w:rsidRPr="007737A4">
        <w:rPr>
          <w:rStyle w:val="notranslate"/>
          <w:rFonts w:ascii="Times New Roman" w:hAnsi="Times New Roman" w:cs="Times New Roman"/>
          <w:iCs/>
          <w:sz w:val="24"/>
          <w:szCs w:val="24"/>
          <w:shd w:val="clear" w:color="auto" w:fill="FFFFFF"/>
        </w:rPr>
        <w:t>UFRGS-LC348)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e outros </w:t>
      </w:r>
      <w:proofErr w:type="spellStart"/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>bioprospectados</w:t>
      </w:r>
      <w:proofErr w:type="spellEnd"/>
      <w:r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Universidade Estadual do Rio Grande do Sul </w:t>
      </w:r>
      <w:r w:rsidR="00400151" w:rsidRPr="007737A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00151" w:rsidRPr="007737A4">
        <w:rPr>
          <w:rFonts w:ascii="Times New Roman" w:hAnsi="Times New Roman" w:cs="Times New Roman"/>
          <w:sz w:val="24"/>
          <w:szCs w:val="24"/>
        </w:rPr>
        <w:t>UERGS-PV001 e UERGS-OS001)</w:t>
      </w:r>
      <w:r w:rsidR="00327A78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. Foi </w:t>
      </w:r>
      <w:r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realizado </w:t>
      </w:r>
      <w:r w:rsidR="00327A78" w:rsidRPr="007737A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>m experimento de campo, em delineamento de blocos ao acaso com quatro repetiç</w:t>
      </w:r>
      <w:r w:rsidR="00192718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ões. Cada unidade experimental consistiu-se de </w:t>
      </w:r>
      <w:r w:rsidR="00192718" w:rsidRPr="007737A4">
        <w:rPr>
          <w:rFonts w:ascii="Times New Roman" w:hAnsi="Times New Roman" w:cs="Times New Roman"/>
          <w:sz w:val="24"/>
          <w:szCs w:val="24"/>
        </w:rPr>
        <w:t xml:space="preserve">um canteiro com </w:t>
      </w:r>
      <w:r w:rsidR="006E7E1D" w:rsidRPr="007737A4">
        <w:rPr>
          <w:rFonts w:ascii="Times New Roman" w:hAnsi="Times New Roman" w:cs="Times New Roman"/>
          <w:sz w:val="24"/>
          <w:szCs w:val="24"/>
        </w:rPr>
        <w:t>oito</w:t>
      </w:r>
      <w:r w:rsidR="00192718" w:rsidRPr="007737A4">
        <w:rPr>
          <w:rFonts w:ascii="Times New Roman" w:hAnsi="Times New Roman" w:cs="Times New Roman"/>
          <w:sz w:val="24"/>
          <w:szCs w:val="24"/>
        </w:rPr>
        <w:t xml:space="preserve"> plantas de couve.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718" w:rsidRPr="007737A4">
        <w:rPr>
          <w:rFonts w:ascii="Times New Roman" w:hAnsi="Times New Roman" w:cs="Times New Roman"/>
          <w:sz w:val="24"/>
          <w:szCs w:val="24"/>
        </w:rPr>
        <w:t xml:space="preserve">Aos 30, 60 </w:t>
      </w:r>
      <w:r w:rsidR="00400151" w:rsidRPr="007737A4">
        <w:rPr>
          <w:rFonts w:ascii="Times New Roman" w:hAnsi="Times New Roman" w:cs="Times New Roman"/>
          <w:sz w:val="24"/>
          <w:szCs w:val="24"/>
        </w:rPr>
        <w:t xml:space="preserve">e 90 dias após transplante, </w:t>
      </w:r>
      <w:r w:rsidRPr="007737A4">
        <w:rPr>
          <w:rFonts w:ascii="Times New Roman" w:hAnsi="Times New Roman" w:cs="Times New Roman"/>
          <w:sz w:val="24"/>
          <w:szCs w:val="24"/>
        </w:rPr>
        <w:t xml:space="preserve">está sendo </w:t>
      </w:r>
      <w:r w:rsidR="00192718" w:rsidRPr="007737A4">
        <w:rPr>
          <w:rFonts w:ascii="Times New Roman" w:hAnsi="Times New Roman" w:cs="Times New Roman"/>
          <w:sz w:val="24"/>
          <w:szCs w:val="24"/>
        </w:rPr>
        <w:t>avaliado o teor de clorofila</w:t>
      </w:r>
      <w:r w:rsidR="00192718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. Aos 90 dias </w:t>
      </w:r>
      <w:r w:rsidR="00192718" w:rsidRPr="007737A4">
        <w:rPr>
          <w:rFonts w:ascii="Times New Roman" w:hAnsi="Times New Roman" w:cs="Times New Roman"/>
          <w:sz w:val="24"/>
          <w:szCs w:val="24"/>
        </w:rPr>
        <w:t>após transplante será avaliado o volume de raiz</w:t>
      </w:r>
      <w:r w:rsidR="00192718"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e área foliar, também se contabilizará</w:t>
      </w:r>
      <w:r w:rsidR="00192718" w:rsidRPr="007737A4">
        <w:rPr>
          <w:rFonts w:ascii="Times New Roman" w:hAnsi="Times New Roman" w:cs="Times New Roman"/>
          <w:sz w:val="24"/>
          <w:szCs w:val="24"/>
        </w:rPr>
        <w:t xml:space="preserve"> o número </w:t>
      </w:r>
      <w:r w:rsidR="00192718" w:rsidRPr="0077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folhas totais de cada planta e a sua altura final. </w:t>
      </w:r>
      <w:r w:rsidRPr="007737A4">
        <w:rPr>
          <w:rFonts w:ascii="Times New Roman" w:eastAsia="Times New Roman" w:hAnsi="Times New Roman" w:cs="Times New Roman"/>
          <w:bCs/>
          <w:sz w:val="24"/>
          <w:szCs w:val="24"/>
        </w:rPr>
        <w:t xml:space="preserve">O experimento encontra-se em campo e a avalição já realizada foi o teor de clorofila. Aos 30 após o transplante, ainda não foi verificada diferença no teor de clorofila entre os </w:t>
      </w:r>
      <w:r w:rsidRPr="007737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tratamentos. </w:t>
      </w:r>
      <w:r w:rsidR="00B86D36" w:rsidRPr="007737A4">
        <w:rPr>
          <w:rFonts w:ascii="Times New Roman" w:eastAsia="Times New Roman" w:hAnsi="Times New Roman" w:cs="Times New Roman"/>
          <w:bCs/>
          <w:sz w:val="24"/>
          <w:szCs w:val="24"/>
        </w:rPr>
        <w:t>Espera-</w:t>
      </w:r>
      <w:r w:rsidR="00400151" w:rsidRPr="007737A4">
        <w:rPr>
          <w:rFonts w:ascii="Times New Roman" w:hAnsi="Times New Roman" w:cs="Times New Roman"/>
          <w:sz w:val="24"/>
          <w:szCs w:val="24"/>
        </w:rPr>
        <w:t xml:space="preserve">se, portanto, </w:t>
      </w:r>
      <w:r w:rsidR="00F05B7E" w:rsidRPr="007737A4">
        <w:rPr>
          <w:rFonts w:ascii="Times New Roman" w:hAnsi="Times New Roman" w:cs="Times New Roman"/>
          <w:sz w:val="24"/>
          <w:szCs w:val="24"/>
        </w:rPr>
        <w:t xml:space="preserve">encontrar </w:t>
      </w:r>
      <w:proofErr w:type="spellStart"/>
      <w:r w:rsidR="00F05B7E" w:rsidRPr="007737A4">
        <w:rPr>
          <w:rFonts w:ascii="Times New Roman" w:hAnsi="Times New Roman" w:cs="Times New Roman"/>
          <w:sz w:val="24"/>
          <w:szCs w:val="24"/>
        </w:rPr>
        <w:t>rizóbio</w:t>
      </w:r>
      <w:r w:rsidR="00580D16" w:rsidRPr="007737A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0D16" w:rsidRPr="007737A4">
        <w:rPr>
          <w:rFonts w:ascii="Times New Roman" w:hAnsi="Times New Roman" w:cs="Times New Roman"/>
          <w:sz w:val="24"/>
          <w:szCs w:val="24"/>
        </w:rPr>
        <w:t xml:space="preserve"> com a capacidade na promover o</w:t>
      </w:r>
      <w:r w:rsidR="00400151" w:rsidRPr="007737A4">
        <w:rPr>
          <w:rFonts w:ascii="Times New Roman" w:hAnsi="Times New Roman" w:cs="Times New Roman"/>
          <w:sz w:val="24"/>
          <w:szCs w:val="24"/>
        </w:rPr>
        <w:t xml:space="preserve"> crescimento de plant</w:t>
      </w:r>
      <w:r w:rsidR="006E7E1D" w:rsidRPr="007737A4">
        <w:rPr>
          <w:rFonts w:ascii="Times New Roman" w:hAnsi="Times New Roman" w:cs="Times New Roman"/>
          <w:sz w:val="24"/>
          <w:szCs w:val="24"/>
        </w:rPr>
        <w:t>as de couve-manteiga. T</w:t>
      </w:r>
      <w:r w:rsidR="00400151" w:rsidRPr="007737A4">
        <w:rPr>
          <w:rFonts w:ascii="Times New Roman" w:hAnsi="Times New Roman" w:cs="Times New Roman"/>
          <w:sz w:val="24"/>
          <w:szCs w:val="24"/>
        </w:rPr>
        <w:t xml:space="preserve">ambém </w:t>
      </w:r>
      <w:proofErr w:type="gramStart"/>
      <w:r w:rsidR="00400151" w:rsidRPr="007737A4">
        <w:rPr>
          <w:rFonts w:ascii="Times New Roman" w:hAnsi="Times New Roman" w:cs="Times New Roman"/>
          <w:sz w:val="24"/>
          <w:szCs w:val="24"/>
        </w:rPr>
        <w:t>busca-se</w:t>
      </w:r>
      <w:proofErr w:type="gramEnd"/>
      <w:r w:rsidR="00400151" w:rsidRPr="007737A4">
        <w:rPr>
          <w:rFonts w:ascii="Times New Roman" w:hAnsi="Times New Roman" w:cs="Times New Roman"/>
          <w:sz w:val="24"/>
          <w:szCs w:val="24"/>
        </w:rPr>
        <w:t xml:space="preserve"> que a utilização de fontes orgânicas como fertilizantes potencialize o efeito d</w:t>
      </w:r>
      <w:r w:rsidR="006E7E1D" w:rsidRPr="007737A4">
        <w:rPr>
          <w:rFonts w:ascii="Times New Roman" w:hAnsi="Times New Roman" w:cs="Times New Roman"/>
          <w:sz w:val="24"/>
          <w:szCs w:val="24"/>
        </w:rPr>
        <w:t xml:space="preserve">esses. </w:t>
      </w:r>
    </w:p>
    <w:p w:rsidR="00B86D36" w:rsidRPr="007737A4" w:rsidRDefault="00B86D36" w:rsidP="00B86D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Pr="007737A4">
        <w:rPr>
          <w:rFonts w:ascii="Times New Roman" w:eastAsia="Times New Roman" w:hAnsi="Times New Roman" w:cs="Times New Roman"/>
          <w:sz w:val="24"/>
          <w:szCs w:val="24"/>
        </w:rPr>
        <w:t xml:space="preserve">Microbiologia agrícola; </w:t>
      </w:r>
      <w:proofErr w:type="spellStart"/>
      <w:r w:rsidRPr="007737A4">
        <w:rPr>
          <w:rFonts w:ascii="Times New Roman" w:eastAsia="Times New Roman" w:hAnsi="Times New Roman" w:cs="Times New Roman"/>
          <w:sz w:val="24"/>
          <w:szCs w:val="24"/>
        </w:rPr>
        <w:t>Rizóbios</w:t>
      </w:r>
      <w:proofErr w:type="spellEnd"/>
      <w:r w:rsidRPr="007737A4">
        <w:rPr>
          <w:rFonts w:ascii="Times New Roman" w:eastAsia="Times New Roman" w:hAnsi="Times New Roman" w:cs="Times New Roman"/>
          <w:sz w:val="24"/>
          <w:szCs w:val="24"/>
        </w:rPr>
        <w:t>; Couve-manteiga.</w:t>
      </w:r>
    </w:p>
    <w:bookmarkEnd w:id="0"/>
    <w:p w:rsidR="004C74FE" w:rsidRDefault="004C74FE"/>
    <w:sectPr w:rsidR="004C7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36"/>
    <w:rsid w:val="00192718"/>
    <w:rsid w:val="0023140A"/>
    <w:rsid w:val="00327A78"/>
    <w:rsid w:val="0036543B"/>
    <w:rsid w:val="00400151"/>
    <w:rsid w:val="004C74FE"/>
    <w:rsid w:val="00580D16"/>
    <w:rsid w:val="00650F8E"/>
    <w:rsid w:val="006E7E1D"/>
    <w:rsid w:val="007737A4"/>
    <w:rsid w:val="007C66E8"/>
    <w:rsid w:val="007E3F6D"/>
    <w:rsid w:val="00A07FCB"/>
    <w:rsid w:val="00AC18AD"/>
    <w:rsid w:val="00AD0263"/>
    <w:rsid w:val="00B86D36"/>
    <w:rsid w:val="00BE6E52"/>
    <w:rsid w:val="00DB4F1D"/>
    <w:rsid w:val="00E8693C"/>
    <w:rsid w:val="00F05B7E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3322"/>
    <w:rPr>
      <w:color w:val="0000FF" w:themeColor="hyperlink"/>
      <w:u w:val="single"/>
    </w:rPr>
  </w:style>
  <w:style w:type="character" w:customStyle="1" w:styleId="notranslate">
    <w:name w:val="notranslate"/>
    <w:rsid w:val="0040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3322"/>
    <w:rPr>
      <w:color w:val="0000FF" w:themeColor="hyperlink"/>
      <w:u w:val="single"/>
    </w:rPr>
  </w:style>
  <w:style w:type="character" w:customStyle="1" w:styleId="notranslate">
    <w:name w:val="notranslate"/>
    <w:rsid w:val="0040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n_alessandr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ipehuff2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ovanerfneu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trickthiagolope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nomiabf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17</cp:revision>
  <dcterms:created xsi:type="dcterms:W3CDTF">2018-06-28T18:11:00Z</dcterms:created>
  <dcterms:modified xsi:type="dcterms:W3CDTF">2018-08-15T02:44:00Z</dcterms:modified>
</cp:coreProperties>
</file>